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66F1">
      <w:pPr>
        <w:spacing w:line="27557" w:lineRule="exact"/>
      </w:pPr>
      <w:r>
        <w:rPr>
          <w:position w:val="-551"/>
        </w:rPr>
        <w:drawing>
          <wp:inline distT="0" distB="0" distL="0" distR="0">
            <wp:extent cx="12192000" cy="174986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12192000" cy="17498848"/>
                    </a:xfrm>
                    <a:prstGeom prst="rect">
                      <a:avLst/>
                    </a:prstGeom>
                  </pic:spPr>
                </pic:pic>
              </a:graphicData>
            </a:graphic>
          </wp:inline>
        </w:drawing>
      </w:r>
    </w:p>
    <w:p w14:paraId="751BDE2A">
      <w:pPr>
        <w:spacing w:line="27557" w:lineRule="exact"/>
        <w:sectPr>
          <w:headerReference r:id="rId5" w:type="default"/>
          <w:footerReference r:id="rId6" w:type="default"/>
          <w:pgSz w:w="19200" w:h="27570"/>
          <w:pgMar w:top="1" w:right="0" w:bottom="1" w:left="0" w:header="0" w:footer="0" w:gutter="0"/>
          <w:cols w:space="720" w:num="1"/>
        </w:sectPr>
      </w:pPr>
    </w:p>
    <w:p w14:paraId="1B6F082C">
      <w:pPr>
        <w:spacing w:line="267" w:lineRule="auto"/>
        <w:rPr>
          <w:rFonts w:ascii="Arial"/>
          <w:sz w:val="21"/>
        </w:rPr>
      </w:pPr>
    </w:p>
    <w:p w14:paraId="44B97F82">
      <w:pPr>
        <w:spacing w:line="267" w:lineRule="auto"/>
        <w:rPr>
          <w:rFonts w:ascii="Arial"/>
          <w:sz w:val="21"/>
        </w:rPr>
      </w:pPr>
    </w:p>
    <w:p w14:paraId="44BD034B">
      <w:pPr>
        <w:spacing w:line="267" w:lineRule="auto"/>
        <w:rPr>
          <w:rFonts w:ascii="Arial"/>
          <w:sz w:val="21"/>
        </w:rPr>
      </w:pPr>
    </w:p>
    <w:p w14:paraId="1A4A3F22">
      <w:pPr>
        <w:spacing w:line="267" w:lineRule="auto"/>
        <w:rPr>
          <w:rFonts w:ascii="Arial"/>
          <w:sz w:val="21"/>
        </w:rPr>
      </w:pPr>
    </w:p>
    <w:p w14:paraId="15EAF3A4">
      <w:pPr>
        <w:pStyle w:val="2"/>
        <w:spacing w:before="78" w:line="219" w:lineRule="auto"/>
        <w:ind w:left="67"/>
        <w:jc w:val="both"/>
      </w:pPr>
      <w:r>
        <w:t>培养德智体美劳全面发展的高素质应用型人才</w:t>
      </w:r>
      <w:r>
        <w:rPr>
          <w:spacing w:val="-1"/>
        </w:rPr>
        <w:t>，服务地方经济社会发展。</w:t>
      </w:r>
    </w:p>
    <w:p w14:paraId="5E43B85D">
      <w:pPr>
        <w:pStyle w:val="2"/>
        <w:spacing w:before="117" w:line="219" w:lineRule="auto"/>
        <w:ind w:left="552"/>
        <w:jc w:val="both"/>
      </w:pPr>
      <w:r>
        <w:rPr>
          <w:rFonts w:ascii="Times New Roman" w:hAnsi="Times New Roman" w:eastAsia="Times New Roman" w:cs="Times New Roman"/>
          <w:b/>
          <w:bCs/>
          <w:spacing w:val="-3"/>
        </w:rPr>
        <w:t>1.</w:t>
      </w:r>
      <w:r>
        <w:rPr>
          <w:b/>
          <w:bCs/>
          <w:spacing w:val="-3"/>
        </w:rPr>
        <w:t>类型定位：</w:t>
      </w:r>
      <w:r>
        <w:rPr>
          <w:spacing w:val="-3"/>
        </w:rPr>
        <w:t>应用型。</w:t>
      </w:r>
    </w:p>
    <w:p w14:paraId="1F0E7EE7">
      <w:pPr>
        <w:pStyle w:val="2"/>
        <w:spacing w:before="116" w:line="307" w:lineRule="auto"/>
        <w:ind w:left="69" w:right="188" w:firstLine="473"/>
        <w:jc w:val="both"/>
      </w:pPr>
      <w:r>
        <w:rPr>
          <w:rFonts w:ascii="Times New Roman" w:hAnsi="Times New Roman" w:eastAsia="Times New Roman" w:cs="Times New Roman"/>
          <w:b/>
          <w:bCs/>
          <w:spacing w:val="-2"/>
        </w:rPr>
        <w:t>2.</w:t>
      </w:r>
      <w:r>
        <w:rPr>
          <w:b/>
          <w:bCs/>
          <w:spacing w:val="-2"/>
        </w:rPr>
        <w:t>层次定位：</w:t>
      </w:r>
      <w:r>
        <w:rPr>
          <w:spacing w:val="-2"/>
        </w:rPr>
        <w:t>以本科教育为主，积极开展研究生教育，发展民</w:t>
      </w:r>
      <w:r>
        <w:rPr>
          <w:spacing w:val="-3"/>
        </w:rPr>
        <w:t>族预科教育，</w:t>
      </w:r>
      <w:r>
        <w:rPr>
          <w:spacing w:val="-2"/>
        </w:rPr>
        <w:t>拓展继续教育和国际教育。</w:t>
      </w:r>
    </w:p>
    <w:p w14:paraId="48E2C5F7">
      <w:pPr>
        <w:pStyle w:val="2"/>
        <w:spacing w:line="307" w:lineRule="auto"/>
        <w:ind w:left="75" w:right="168" w:firstLine="465"/>
        <w:jc w:val="both"/>
      </w:pPr>
      <w:r>
        <w:rPr>
          <w:rFonts w:ascii="Times New Roman" w:hAnsi="Times New Roman" w:eastAsia="Times New Roman" w:cs="Times New Roman"/>
          <w:b/>
          <w:bCs/>
          <w:spacing w:val="-2"/>
        </w:rPr>
        <w:t>3.</w:t>
      </w:r>
      <w:r>
        <w:rPr>
          <w:b/>
          <w:bCs/>
          <w:spacing w:val="-2"/>
        </w:rPr>
        <w:t>学科定位：</w:t>
      </w:r>
      <w:r>
        <w:rPr>
          <w:spacing w:val="-2"/>
        </w:rPr>
        <w:t>以攀西农业、彝族文化、民族教育等领域研究为特色，积极培</w:t>
      </w:r>
      <w:r>
        <w:rPr>
          <w:spacing w:val="-1"/>
        </w:rPr>
        <w:t>育发展农学、教育学、管理学、少数民族语言文学等优势学科。</w:t>
      </w:r>
    </w:p>
    <w:p w14:paraId="351EE5AB">
      <w:pPr>
        <w:pStyle w:val="2"/>
        <w:spacing w:before="1" w:line="308" w:lineRule="auto"/>
        <w:ind w:left="71" w:right="168" w:firstLine="470"/>
        <w:jc w:val="both"/>
      </w:pPr>
      <w:r>
        <w:rPr>
          <w:rFonts w:ascii="Times New Roman" w:hAnsi="Times New Roman" w:eastAsia="Times New Roman" w:cs="Times New Roman"/>
          <w:b/>
          <w:bCs/>
          <w:spacing w:val="-2"/>
        </w:rPr>
        <w:t>4.</w:t>
      </w:r>
      <w:r>
        <w:rPr>
          <w:b/>
          <w:bCs/>
          <w:spacing w:val="-2"/>
        </w:rPr>
        <w:t>培养目标定位：</w:t>
      </w:r>
      <w:r>
        <w:rPr>
          <w:spacing w:val="-2"/>
        </w:rPr>
        <w:t>培养德才兼备、知行合一、务实创新、体健心康、尚美爱劳的高素质应用型人才。</w:t>
      </w:r>
    </w:p>
    <w:p w14:paraId="602DA215">
      <w:pPr>
        <w:pStyle w:val="2"/>
        <w:spacing w:line="219" w:lineRule="auto"/>
        <w:ind w:left="544"/>
        <w:jc w:val="both"/>
      </w:pPr>
      <w:r>
        <w:rPr>
          <w:rFonts w:ascii="Times New Roman" w:hAnsi="Times New Roman" w:eastAsia="Times New Roman" w:cs="Times New Roman"/>
          <w:b/>
          <w:bCs/>
          <w:spacing w:val="-1"/>
        </w:rPr>
        <w:t>5.</w:t>
      </w:r>
      <w:r>
        <w:rPr>
          <w:b/>
          <w:bCs/>
          <w:spacing w:val="-1"/>
        </w:rPr>
        <w:t>服务面向定位：</w:t>
      </w:r>
      <w:r>
        <w:rPr>
          <w:spacing w:val="-1"/>
        </w:rPr>
        <w:t>立足凉山、服务四川、面向西南、辐射全国。</w:t>
      </w:r>
    </w:p>
    <w:p w14:paraId="74B9377B">
      <w:pPr>
        <w:pStyle w:val="2"/>
        <w:spacing w:before="115" w:line="310" w:lineRule="auto"/>
        <w:ind w:left="71" w:right="90" w:firstLine="473"/>
        <w:jc w:val="both"/>
      </w:pPr>
      <w:r>
        <w:rPr>
          <w:rFonts w:ascii="Times New Roman" w:hAnsi="Times New Roman" w:eastAsia="Times New Roman" w:cs="Times New Roman"/>
          <w:b/>
          <w:bCs/>
          <w:spacing w:val="-6"/>
        </w:rPr>
        <w:t>6.</w:t>
      </w:r>
      <w:r>
        <w:rPr>
          <w:b/>
          <w:bCs/>
          <w:spacing w:val="-6"/>
        </w:rPr>
        <w:t>发展目标：</w:t>
      </w:r>
      <w:r>
        <w:rPr>
          <w:spacing w:val="-6"/>
        </w:rPr>
        <w:t>学校坚持地方性、应用型、协同化办学，情</w:t>
      </w:r>
      <w:r>
        <w:rPr>
          <w:spacing w:val="-7"/>
        </w:rPr>
        <w:t>系彝乡、躬耕地方、</w:t>
      </w:r>
      <w:r>
        <w:rPr>
          <w:spacing w:val="-1"/>
        </w:rPr>
        <w:t>失志应用，努力建设特色鲜明、国内一流的高水平应用型大学。</w:t>
      </w:r>
    </w:p>
    <w:p w14:paraId="34FBD85F">
      <w:pPr>
        <w:spacing w:before="42" w:line="222" w:lineRule="auto"/>
        <w:ind w:left="73"/>
        <w:jc w:val="both"/>
        <w:rPr>
          <w:rFonts w:ascii="黑体" w:hAnsi="黑体" w:eastAsia="黑体" w:cs="黑体"/>
          <w:sz w:val="30"/>
          <w:szCs w:val="30"/>
        </w:rPr>
      </w:pPr>
      <w:r>
        <w:rPr>
          <w:rFonts w:ascii="黑体" w:hAnsi="黑体" w:eastAsia="黑体" w:cs="黑体"/>
          <w:spacing w:val="-2"/>
          <w:sz w:val="30"/>
          <w:szCs w:val="30"/>
        </w:rPr>
        <w:t>二、本科教育基本情况</w:t>
      </w:r>
    </w:p>
    <w:p w14:paraId="3FF6ECF7">
      <w:pPr>
        <w:spacing w:before="271" w:line="222" w:lineRule="auto"/>
        <w:ind w:left="86"/>
        <w:jc w:val="both"/>
        <w:outlineLvl w:val="0"/>
        <w:rPr>
          <w:rFonts w:ascii="黑体" w:hAnsi="黑体" w:eastAsia="黑体" w:cs="黑体"/>
          <w:sz w:val="28"/>
          <w:szCs w:val="28"/>
        </w:rPr>
      </w:pPr>
      <w:r>
        <w:rPr>
          <w:rFonts w:ascii="黑体" w:hAnsi="黑体" w:eastAsia="黑体" w:cs="黑体"/>
          <w:spacing w:val="-3"/>
          <w:sz w:val="28"/>
          <w:szCs w:val="28"/>
        </w:rPr>
        <w:t>（一）学科专业基本情况</w:t>
      </w:r>
    </w:p>
    <w:p w14:paraId="26FC4D75">
      <w:pPr>
        <w:pStyle w:val="2"/>
        <w:spacing w:before="233" w:line="308" w:lineRule="auto"/>
        <w:ind w:left="66" w:right="168" w:firstLine="484"/>
        <w:jc w:val="both"/>
      </w:pPr>
      <w:r>
        <w:rPr>
          <w:spacing w:val="-1"/>
        </w:rPr>
        <w:t>学校设置</w:t>
      </w:r>
      <w:r>
        <w:rPr>
          <w:spacing w:val="-15"/>
        </w:rPr>
        <w:t xml:space="preserve"> </w:t>
      </w:r>
      <w:r>
        <w:rPr>
          <w:rFonts w:ascii="Times New Roman" w:hAnsi="Times New Roman" w:eastAsia="Times New Roman" w:cs="Times New Roman"/>
          <w:spacing w:val="-1"/>
        </w:rPr>
        <w:t xml:space="preserve">17 </w:t>
      </w:r>
      <w:r>
        <w:rPr>
          <w:spacing w:val="-1"/>
        </w:rPr>
        <w:t>个二级学院，为适应国家战略、区域发展、产业转型、社会进</w:t>
      </w:r>
      <w:r>
        <w:rPr>
          <w:spacing w:val="-3"/>
        </w:rPr>
        <w:t>步等方面的新需求，对学校本科专业设置需要不断进行调整优化，现有本科专业</w:t>
      </w:r>
      <w:r>
        <w:rPr>
          <w:rFonts w:ascii="Times New Roman" w:hAnsi="Times New Roman" w:eastAsia="Times New Roman" w:cs="Times New Roman"/>
          <w:spacing w:val="2"/>
        </w:rPr>
        <w:t xml:space="preserve">54 </w:t>
      </w:r>
      <w:r>
        <w:rPr>
          <w:spacing w:val="2"/>
        </w:rPr>
        <w:t>个（在招</w:t>
      </w:r>
      <w:r>
        <w:rPr>
          <w:spacing w:val="9"/>
        </w:rPr>
        <w:t>），</w:t>
      </w:r>
      <w:r>
        <w:rPr>
          <w:spacing w:val="2"/>
        </w:rPr>
        <w:t>涵盖农学、工学、管理学、理学</w:t>
      </w:r>
      <w:r>
        <w:rPr>
          <w:spacing w:val="1"/>
        </w:rPr>
        <w:t>、教育学、文学、艺术学、经</w:t>
      </w:r>
      <w:r>
        <w:rPr>
          <w:spacing w:val="-3"/>
        </w:rPr>
        <w:t>济学、法学等</w:t>
      </w:r>
      <w:r>
        <w:rPr>
          <w:spacing w:val="-50"/>
        </w:rPr>
        <w:t xml:space="preserve"> </w:t>
      </w:r>
      <w:r>
        <w:rPr>
          <w:rFonts w:ascii="Times New Roman" w:hAnsi="Times New Roman" w:eastAsia="Times New Roman" w:cs="Times New Roman"/>
          <w:spacing w:val="-3"/>
        </w:rPr>
        <w:t xml:space="preserve">9 </w:t>
      </w:r>
      <w:r>
        <w:rPr>
          <w:spacing w:val="-3"/>
        </w:rPr>
        <w:t>个学科门类，新增运动康复、民族学、地理科学、</w:t>
      </w:r>
      <w:r>
        <w:rPr>
          <w:spacing w:val="-4"/>
        </w:rPr>
        <w:t>社会工作（彝</w:t>
      </w:r>
      <w:r>
        <w:rPr>
          <w:spacing w:val="-1"/>
        </w:rPr>
        <w:t>加）等</w:t>
      </w:r>
      <w:r>
        <w:rPr>
          <w:spacing w:val="-43"/>
        </w:rPr>
        <w:t xml:space="preserve"> </w:t>
      </w:r>
      <w:r>
        <w:rPr>
          <w:rFonts w:ascii="Times New Roman" w:hAnsi="Times New Roman" w:eastAsia="Times New Roman" w:cs="Times New Roman"/>
          <w:spacing w:val="-1"/>
        </w:rPr>
        <w:t xml:space="preserve">7 </w:t>
      </w:r>
      <w:r>
        <w:rPr>
          <w:spacing w:val="-1"/>
        </w:rPr>
        <w:t>个专业。现招生专业中有国家一流专业</w:t>
      </w:r>
      <w:r>
        <w:rPr>
          <w:spacing w:val="-54"/>
        </w:rPr>
        <w:t xml:space="preserve"> </w:t>
      </w:r>
      <w:r>
        <w:rPr>
          <w:rFonts w:ascii="Times New Roman" w:hAnsi="Times New Roman" w:eastAsia="Times New Roman" w:cs="Times New Roman"/>
          <w:spacing w:val="-1"/>
        </w:rPr>
        <w:t xml:space="preserve">4 </w:t>
      </w:r>
      <w:r>
        <w:rPr>
          <w:spacing w:val="-1"/>
        </w:rPr>
        <w:t>个，省级一流专业</w:t>
      </w:r>
      <w:r>
        <w:rPr>
          <w:spacing w:val="-29"/>
        </w:rPr>
        <w:t xml:space="preserve"> </w:t>
      </w:r>
      <w:r>
        <w:rPr>
          <w:rFonts w:ascii="Times New Roman" w:hAnsi="Times New Roman" w:eastAsia="Times New Roman" w:cs="Times New Roman"/>
          <w:spacing w:val="-1"/>
        </w:rPr>
        <w:t xml:space="preserve">12 </w:t>
      </w:r>
      <w:r>
        <w:rPr>
          <w:spacing w:val="-1"/>
        </w:rPr>
        <w:t>个，一</w:t>
      </w:r>
      <w:r>
        <w:rPr>
          <w:spacing w:val="-6"/>
        </w:rPr>
        <w:t>流学科</w:t>
      </w:r>
      <w:r>
        <w:rPr>
          <w:spacing w:val="-32"/>
        </w:rPr>
        <w:t xml:space="preserve"> </w:t>
      </w:r>
      <w:r>
        <w:rPr>
          <w:rFonts w:ascii="Times New Roman" w:hAnsi="Times New Roman" w:eastAsia="Times New Roman" w:cs="Times New Roman"/>
          <w:spacing w:val="-6"/>
        </w:rPr>
        <w:t xml:space="preserve">1 </w:t>
      </w:r>
      <w:r>
        <w:rPr>
          <w:spacing w:val="-6"/>
        </w:rPr>
        <w:t>个（表</w:t>
      </w:r>
      <w:r>
        <w:rPr>
          <w:spacing w:val="-32"/>
        </w:rPr>
        <w:t xml:space="preserve"> </w:t>
      </w:r>
      <w:r>
        <w:rPr>
          <w:rFonts w:ascii="Times New Roman" w:hAnsi="Times New Roman" w:eastAsia="Times New Roman" w:cs="Times New Roman"/>
          <w:spacing w:val="-6"/>
        </w:rPr>
        <w:t>1</w:t>
      </w:r>
      <w:r>
        <w:rPr>
          <w:spacing w:val="-6"/>
        </w:rPr>
        <w:t>）。</w:t>
      </w:r>
    </w:p>
    <w:p w14:paraId="3C212158">
      <w:pPr>
        <w:pStyle w:val="2"/>
        <w:spacing w:before="94" w:line="227" w:lineRule="auto"/>
        <w:ind w:left="2840"/>
        <w:jc w:val="both"/>
        <w:outlineLvl w:val="1"/>
        <w:rPr>
          <w:sz w:val="19"/>
          <w:szCs w:val="19"/>
        </w:rPr>
      </w:pPr>
      <w:r>
        <w:rPr>
          <w:spacing w:val="5"/>
          <w:sz w:val="19"/>
          <w:szCs w:val="19"/>
        </w:rPr>
        <w:t>表</w:t>
      </w:r>
      <w:r>
        <w:rPr>
          <w:spacing w:val="-3"/>
          <w:sz w:val="19"/>
          <w:szCs w:val="19"/>
        </w:rPr>
        <w:t xml:space="preserve"> </w:t>
      </w:r>
      <w:r>
        <w:rPr>
          <w:rFonts w:ascii="Times New Roman" w:hAnsi="Times New Roman" w:eastAsia="Times New Roman" w:cs="Times New Roman"/>
          <w:spacing w:val="5"/>
          <w:sz w:val="19"/>
          <w:szCs w:val="19"/>
        </w:rPr>
        <w:t xml:space="preserve">1    </w:t>
      </w:r>
      <w:r>
        <w:rPr>
          <w:spacing w:val="5"/>
          <w:sz w:val="19"/>
          <w:szCs w:val="19"/>
        </w:rPr>
        <w:t>学科专业基本情况统计表</w:t>
      </w:r>
    </w:p>
    <w:p w14:paraId="78AC302D">
      <w:pPr>
        <w:spacing w:before="173"/>
        <w:jc w:val="both"/>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2"/>
        <w:gridCol w:w="4764"/>
      </w:tblGrid>
      <w:tr w14:paraId="50D8E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762" w:type="dxa"/>
            <w:vAlign w:val="top"/>
          </w:tcPr>
          <w:p w14:paraId="690060BA">
            <w:pPr>
              <w:spacing w:before="51" w:line="218" w:lineRule="auto"/>
              <w:ind w:left="1671"/>
              <w:jc w:val="both"/>
              <w:rPr>
                <w:rFonts w:ascii="宋体" w:hAnsi="宋体" w:eastAsia="宋体" w:cs="宋体"/>
                <w:sz w:val="22"/>
                <w:szCs w:val="22"/>
              </w:rPr>
            </w:pPr>
            <w:r>
              <w:rPr>
                <w:rFonts w:ascii="宋体" w:hAnsi="宋体" w:eastAsia="宋体" w:cs="宋体"/>
                <w:spacing w:val="-6"/>
                <w:sz w:val="22"/>
                <w:szCs w:val="22"/>
              </w:rPr>
              <w:t>项目</w:t>
            </w:r>
          </w:p>
        </w:tc>
        <w:tc>
          <w:tcPr>
            <w:tcW w:w="4764" w:type="dxa"/>
            <w:vAlign w:val="top"/>
          </w:tcPr>
          <w:p w14:paraId="43214678">
            <w:pPr>
              <w:spacing w:before="51" w:line="218" w:lineRule="auto"/>
              <w:ind w:left="2168"/>
              <w:jc w:val="both"/>
              <w:rPr>
                <w:rFonts w:ascii="宋体" w:hAnsi="宋体" w:eastAsia="宋体" w:cs="宋体"/>
                <w:sz w:val="22"/>
                <w:szCs w:val="22"/>
              </w:rPr>
            </w:pPr>
            <w:r>
              <w:rPr>
                <w:rFonts w:ascii="宋体" w:hAnsi="宋体" w:eastAsia="宋体" w:cs="宋体"/>
                <w:spacing w:val="-5"/>
                <w:sz w:val="22"/>
                <w:szCs w:val="22"/>
              </w:rPr>
              <w:t>数量</w:t>
            </w:r>
          </w:p>
        </w:tc>
      </w:tr>
      <w:tr w14:paraId="4837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762" w:type="dxa"/>
            <w:vAlign w:val="top"/>
          </w:tcPr>
          <w:p w14:paraId="7F0259A4">
            <w:pPr>
              <w:spacing w:before="46" w:line="219" w:lineRule="auto"/>
              <w:ind w:left="1230"/>
              <w:jc w:val="both"/>
              <w:rPr>
                <w:rFonts w:ascii="宋体" w:hAnsi="宋体" w:eastAsia="宋体" w:cs="宋体"/>
                <w:sz w:val="22"/>
                <w:szCs w:val="22"/>
              </w:rPr>
            </w:pPr>
            <w:r>
              <w:rPr>
                <w:rFonts w:ascii="宋体" w:hAnsi="宋体" w:eastAsia="宋体" w:cs="宋体"/>
                <w:spacing w:val="-2"/>
                <w:sz w:val="22"/>
                <w:szCs w:val="22"/>
              </w:rPr>
              <w:t>本科专业总数</w:t>
            </w:r>
          </w:p>
        </w:tc>
        <w:tc>
          <w:tcPr>
            <w:tcW w:w="4764" w:type="dxa"/>
            <w:vAlign w:val="top"/>
          </w:tcPr>
          <w:p w14:paraId="35850543">
            <w:pPr>
              <w:spacing w:before="82" w:line="189" w:lineRule="auto"/>
              <w:ind w:left="2278"/>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r>
      <w:tr w14:paraId="660A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62" w:type="dxa"/>
            <w:vAlign w:val="top"/>
          </w:tcPr>
          <w:p w14:paraId="52BFD771">
            <w:pPr>
              <w:spacing w:before="70" w:line="220" w:lineRule="auto"/>
              <w:ind w:left="1338"/>
              <w:jc w:val="both"/>
              <w:rPr>
                <w:rFonts w:ascii="宋体" w:hAnsi="宋体" w:eastAsia="宋体" w:cs="宋体"/>
                <w:sz w:val="22"/>
                <w:szCs w:val="22"/>
              </w:rPr>
            </w:pPr>
            <w:r>
              <w:rPr>
                <w:rFonts w:ascii="宋体" w:hAnsi="宋体" w:eastAsia="宋体" w:cs="宋体"/>
                <w:spacing w:val="-2"/>
                <w:sz w:val="22"/>
                <w:szCs w:val="22"/>
              </w:rPr>
              <w:t>招生专业数</w:t>
            </w:r>
          </w:p>
        </w:tc>
        <w:tc>
          <w:tcPr>
            <w:tcW w:w="4764" w:type="dxa"/>
            <w:vAlign w:val="top"/>
          </w:tcPr>
          <w:p w14:paraId="6817DD6A">
            <w:pPr>
              <w:spacing w:before="108" w:line="189" w:lineRule="auto"/>
              <w:ind w:left="2278"/>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r>
      <w:tr w14:paraId="643C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62" w:type="dxa"/>
            <w:vAlign w:val="top"/>
          </w:tcPr>
          <w:p w14:paraId="2725B82C">
            <w:pPr>
              <w:spacing w:before="69" w:line="220" w:lineRule="auto"/>
              <w:ind w:left="1448"/>
              <w:jc w:val="both"/>
              <w:rPr>
                <w:rFonts w:ascii="宋体" w:hAnsi="宋体" w:eastAsia="宋体" w:cs="宋体"/>
                <w:sz w:val="22"/>
                <w:szCs w:val="22"/>
              </w:rPr>
            </w:pPr>
            <w:r>
              <w:rPr>
                <w:rFonts w:ascii="宋体" w:hAnsi="宋体" w:eastAsia="宋体" w:cs="宋体"/>
                <w:spacing w:val="-3"/>
                <w:sz w:val="22"/>
                <w:szCs w:val="22"/>
              </w:rPr>
              <w:t>新专业数</w:t>
            </w:r>
          </w:p>
        </w:tc>
        <w:tc>
          <w:tcPr>
            <w:tcW w:w="4764" w:type="dxa"/>
            <w:vAlign w:val="top"/>
          </w:tcPr>
          <w:p w14:paraId="05A25E8B">
            <w:pPr>
              <w:spacing w:before="110" w:line="186" w:lineRule="auto"/>
              <w:ind w:left="233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r>
      <w:tr w14:paraId="2869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762" w:type="dxa"/>
            <w:vAlign w:val="top"/>
          </w:tcPr>
          <w:p w14:paraId="69336B31">
            <w:pPr>
              <w:spacing w:before="69" w:line="220" w:lineRule="auto"/>
              <w:ind w:left="1140"/>
              <w:jc w:val="both"/>
              <w:rPr>
                <w:rFonts w:ascii="宋体" w:hAnsi="宋体" w:eastAsia="宋体" w:cs="宋体"/>
                <w:sz w:val="22"/>
                <w:szCs w:val="22"/>
              </w:rPr>
            </w:pPr>
            <w:r>
              <w:rPr>
                <w:rFonts w:ascii="宋体" w:hAnsi="宋体" w:eastAsia="宋体" w:cs="宋体"/>
                <w:spacing w:val="-5"/>
                <w:sz w:val="22"/>
                <w:szCs w:val="22"/>
              </w:rPr>
              <w:t>国家一流专业数</w:t>
            </w:r>
          </w:p>
        </w:tc>
        <w:tc>
          <w:tcPr>
            <w:tcW w:w="4764" w:type="dxa"/>
            <w:vAlign w:val="top"/>
          </w:tcPr>
          <w:p w14:paraId="09C19A6B">
            <w:pPr>
              <w:spacing w:before="107" w:line="189" w:lineRule="auto"/>
              <w:ind w:left="2326"/>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r>
      <w:tr w14:paraId="660D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62" w:type="dxa"/>
            <w:vAlign w:val="top"/>
          </w:tcPr>
          <w:p w14:paraId="7E411F1B">
            <w:pPr>
              <w:spacing w:before="72" w:line="220" w:lineRule="auto"/>
              <w:ind w:left="1122"/>
              <w:jc w:val="both"/>
              <w:rPr>
                <w:rFonts w:ascii="宋体" w:hAnsi="宋体" w:eastAsia="宋体" w:cs="宋体"/>
                <w:sz w:val="22"/>
                <w:szCs w:val="22"/>
              </w:rPr>
            </w:pPr>
            <w:r>
              <w:rPr>
                <w:rFonts w:ascii="宋体" w:hAnsi="宋体" w:eastAsia="宋体" w:cs="宋体"/>
                <w:spacing w:val="-2"/>
                <w:sz w:val="22"/>
                <w:szCs w:val="22"/>
              </w:rPr>
              <w:t>省级一流专业数</w:t>
            </w:r>
          </w:p>
        </w:tc>
        <w:tc>
          <w:tcPr>
            <w:tcW w:w="4764" w:type="dxa"/>
            <w:vAlign w:val="top"/>
          </w:tcPr>
          <w:p w14:paraId="6F652150">
            <w:pPr>
              <w:spacing w:before="108" w:line="189" w:lineRule="auto"/>
              <w:ind w:left="2294"/>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12</w:t>
            </w:r>
          </w:p>
        </w:tc>
      </w:tr>
      <w:tr w14:paraId="3DEA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62" w:type="dxa"/>
            <w:vAlign w:val="top"/>
          </w:tcPr>
          <w:p w14:paraId="14E7D71A">
            <w:pPr>
              <w:spacing w:before="74" w:line="220" w:lineRule="auto"/>
              <w:ind w:left="1338"/>
              <w:jc w:val="both"/>
              <w:rPr>
                <w:rFonts w:ascii="宋体" w:hAnsi="宋体" w:eastAsia="宋体" w:cs="宋体"/>
                <w:sz w:val="22"/>
                <w:szCs w:val="22"/>
              </w:rPr>
            </w:pPr>
            <w:r>
              <w:rPr>
                <w:rFonts w:ascii="宋体" w:hAnsi="宋体" w:eastAsia="宋体" w:cs="宋体"/>
                <w:spacing w:val="-2"/>
                <w:sz w:val="22"/>
                <w:szCs w:val="22"/>
              </w:rPr>
              <w:t>专业大类数</w:t>
            </w:r>
          </w:p>
        </w:tc>
        <w:tc>
          <w:tcPr>
            <w:tcW w:w="4764" w:type="dxa"/>
            <w:vAlign w:val="top"/>
          </w:tcPr>
          <w:p w14:paraId="74FDA2D3">
            <w:pPr>
              <w:spacing w:before="109" w:line="189" w:lineRule="auto"/>
              <w:ind w:left="233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6C695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62" w:type="dxa"/>
            <w:vAlign w:val="top"/>
          </w:tcPr>
          <w:p w14:paraId="375D4B76">
            <w:pPr>
              <w:spacing w:before="72" w:line="219" w:lineRule="auto"/>
              <w:ind w:left="678"/>
              <w:jc w:val="both"/>
              <w:rPr>
                <w:rFonts w:ascii="宋体" w:hAnsi="宋体" w:eastAsia="宋体" w:cs="宋体"/>
                <w:sz w:val="22"/>
                <w:szCs w:val="22"/>
              </w:rPr>
            </w:pPr>
            <w:r>
              <w:rPr>
                <w:rFonts w:ascii="宋体" w:hAnsi="宋体" w:eastAsia="宋体" w:cs="宋体"/>
                <w:spacing w:val="-1"/>
                <w:sz w:val="22"/>
                <w:szCs w:val="22"/>
              </w:rPr>
              <w:t>本科专业覆盖学科门类数</w:t>
            </w:r>
          </w:p>
        </w:tc>
        <w:tc>
          <w:tcPr>
            <w:tcW w:w="4764" w:type="dxa"/>
            <w:vAlign w:val="top"/>
          </w:tcPr>
          <w:p w14:paraId="2B7EA28E">
            <w:pPr>
              <w:spacing w:before="110" w:line="189" w:lineRule="auto"/>
              <w:ind w:left="2332"/>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r>
      <w:tr w14:paraId="45BA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762" w:type="dxa"/>
            <w:vAlign w:val="top"/>
          </w:tcPr>
          <w:p w14:paraId="5A847F1F">
            <w:pPr>
              <w:spacing w:before="74" w:line="219" w:lineRule="auto"/>
              <w:ind w:left="1340"/>
              <w:jc w:val="both"/>
              <w:rPr>
                <w:rFonts w:ascii="宋体" w:hAnsi="宋体" w:eastAsia="宋体" w:cs="宋体"/>
                <w:sz w:val="22"/>
                <w:szCs w:val="22"/>
              </w:rPr>
            </w:pPr>
            <w:r>
              <w:rPr>
                <w:rFonts w:ascii="宋体" w:hAnsi="宋体" w:eastAsia="宋体" w:cs="宋体"/>
                <w:spacing w:val="-3"/>
                <w:sz w:val="22"/>
                <w:szCs w:val="22"/>
              </w:rPr>
              <w:t>一流学科数</w:t>
            </w:r>
          </w:p>
        </w:tc>
        <w:tc>
          <w:tcPr>
            <w:tcW w:w="4764" w:type="dxa"/>
            <w:vAlign w:val="top"/>
          </w:tcPr>
          <w:p w14:paraId="4747AAF6">
            <w:pPr>
              <w:spacing w:before="109" w:line="189" w:lineRule="auto"/>
              <w:ind w:left="2349"/>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bl>
    <w:p w14:paraId="30FB5EB7">
      <w:pPr>
        <w:spacing w:before="171" w:line="222" w:lineRule="auto"/>
        <w:ind w:left="86"/>
        <w:jc w:val="both"/>
        <w:outlineLvl w:val="0"/>
        <w:rPr>
          <w:rFonts w:ascii="黑体" w:hAnsi="黑体" w:eastAsia="黑体" w:cs="黑体"/>
          <w:sz w:val="28"/>
          <w:szCs w:val="28"/>
        </w:rPr>
      </w:pPr>
      <w:r>
        <w:rPr>
          <w:rFonts w:ascii="黑体" w:hAnsi="黑体" w:eastAsia="黑体" w:cs="黑体"/>
          <w:spacing w:val="-4"/>
          <w:sz w:val="28"/>
          <w:szCs w:val="28"/>
        </w:rPr>
        <w:t>（二）在校学生规模</w:t>
      </w:r>
    </w:p>
    <w:p w14:paraId="1D4E62B4">
      <w:pPr>
        <w:pStyle w:val="2"/>
        <w:spacing w:before="232" w:line="310" w:lineRule="auto"/>
        <w:ind w:left="68" w:right="175" w:firstLine="478"/>
        <w:jc w:val="both"/>
      </w:pPr>
      <w:r>
        <w:rPr>
          <w:spacing w:val="-4"/>
        </w:rPr>
        <w:t>全日制在校生</w:t>
      </w:r>
      <w:r>
        <w:rPr>
          <w:spacing w:val="-23"/>
        </w:rPr>
        <w:t xml:space="preserve"> </w:t>
      </w:r>
      <w:r>
        <w:rPr>
          <w:rFonts w:ascii="Times New Roman" w:hAnsi="Times New Roman" w:eastAsia="Times New Roman" w:cs="Times New Roman"/>
          <w:spacing w:val="-4"/>
        </w:rPr>
        <w:t xml:space="preserve">18365 </w:t>
      </w:r>
      <w:r>
        <w:rPr>
          <w:spacing w:val="-4"/>
        </w:rPr>
        <w:t>人，本科在校生</w:t>
      </w:r>
      <w:r>
        <w:rPr>
          <w:spacing w:val="-32"/>
        </w:rPr>
        <w:t xml:space="preserve"> </w:t>
      </w:r>
      <w:r>
        <w:rPr>
          <w:rFonts w:ascii="Times New Roman" w:hAnsi="Times New Roman" w:eastAsia="Times New Roman" w:cs="Times New Roman"/>
          <w:spacing w:val="-4"/>
        </w:rPr>
        <w:t xml:space="preserve">17870 </w:t>
      </w:r>
      <w:r>
        <w:rPr>
          <w:spacing w:val="-4"/>
        </w:rPr>
        <w:t>人，</w:t>
      </w:r>
      <w:r>
        <w:rPr>
          <w:spacing w:val="-72"/>
        </w:rPr>
        <w:t xml:space="preserve"> </w:t>
      </w:r>
      <w:r>
        <w:rPr>
          <w:spacing w:val="-4"/>
        </w:rPr>
        <w:t>占</w:t>
      </w:r>
      <w:r>
        <w:rPr>
          <w:spacing w:val="-50"/>
        </w:rPr>
        <w:t xml:space="preserve"> </w:t>
      </w:r>
      <w:r>
        <w:rPr>
          <w:rFonts w:ascii="Times New Roman" w:hAnsi="Times New Roman" w:eastAsia="Times New Roman" w:cs="Times New Roman"/>
          <w:spacing w:val="-4"/>
        </w:rPr>
        <w:t>97.3%</w:t>
      </w:r>
      <w:r>
        <w:rPr>
          <w:rFonts w:ascii="Times New Roman" w:hAnsi="Times New Roman" w:eastAsia="Times New Roman" w:cs="Times New Roman"/>
          <w:spacing w:val="-32"/>
        </w:rPr>
        <w:t xml:space="preserve"> </w:t>
      </w:r>
      <w:r>
        <w:rPr>
          <w:spacing w:val="-4"/>
        </w:rPr>
        <w:t>，在校专科生</w:t>
      </w:r>
      <w:r>
        <w:rPr>
          <w:spacing w:val="-55"/>
        </w:rPr>
        <w:t xml:space="preserve"> </w:t>
      </w:r>
      <w:r>
        <w:rPr>
          <w:rFonts w:ascii="Times New Roman" w:hAnsi="Times New Roman" w:eastAsia="Times New Roman" w:cs="Times New Roman"/>
          <w:spacing w:val="-4"/>
        </w:rPr>
        <w:t>277</w:t>
      </w:r>
      <w:r>
        <w:rPr>
          <w:spacing w:val="-3"/>
        </w:rPr>
        <w:t>人，普通预科生</w:t>
      </w:r>
      <w:r>
        <w:rPr>
          <w:spacing w:val="-15"/>
        </w:rPr>
        <w:t xml:space="preserve"> </w:t>
      </w:r>
      <w:r>
        <w:rPr>
          <w:rFonts w:ascii="Times New Roman" w:hAnsi="Times New Roman" w:eastAsia="Times New Roman" w:cs="Times New Roman"/>
          <w:spacing w:val="-3"/>
        </w:rPr>
        <w:t xml:space="preserve">193 </w:t>
      </w:r>
      <w:r>
        <w:rPr>
          <w:spacing w:val="-3"/>
        </w:rPr>
        <w:t>人，留学生</w:t>
      </w:r>
      <w:r>
        <w:rPr>
          <w:spacing w:val="-55"/>
        </w:rPr>
        <w:t xml:space="preserve"> </w:t>
      </w:r>
      <w:r>
        <w:rPr>
          <w:rFonts w:ascii="Times New Roman" w:hAnsi="Times New Roman" w:eastAsia="Times New Roman" w:cs="Times New Roman"/>
          <w:spacing w:val="-3"/>
        </w:rPr>
        <w:t xml:space="preserve">25 </w:t>
      </w:r>
      <w:r>
        <w:rPr>
          <w:spacing w:val="-3"/>
        </w:rPr>
        <w:t>人。</w:t>
      </w:r>
    </w:p>
    <w:p w14:paraId="1B228E62">
      <w:pPr>
        <w:spacing w:line="310" w:lineRule="auto"/>
        <w:jc w:val="both"/>
        <w:sectPr>
          <w:footerReference r:id="rId7" w:type="default"/>
          <w:pgSz w:w="11906" w:h="16839"/>
          <w:pgMar w:top="400" w:right="1631" w:bottom="1152" w:left="1743" w:header="0" w:footer="987" w:gutter="0"/>
          <w:cols w:space="720" w:num="1"/>
        </w:sectPr>
      </w:pPr>
    </w:p>
    <w:p w14:paraId="1364EFAE">
      <w:pPr>
        <w:spacing w:line="278" w:lineRule="auto"/>
        <w:jc w:val="both"/>
        <w:rPr>
          <w:rFonts w:ascii="Arial"/>
          <w:sz w:val="21"/>
        </w:rPr>
      </w:pPr>
    </w:p>
    <w:p w14:paraId="5329966C">
      <w:pPr>
        <w:spacing w:line="278" w:lineRule="auto"/>
        <w:jc w:val="both"/>
        <w:rPr>
          <w:rFonts w:ascii="Arial"/>
          <w:sz w:val="21"/>
        </w:rPr>
      </w:pPr>
    </w:p>
    <w:p w14:paraId="3C65C5D1">
      <w:pPr>
        <w:spacing w:line="278" w:lineRule="auto"/>
        <w:jc w:val="both"/>
        <w:rPr>
          <w:rFonts w:ascii="Arial"/>
          <w:sz w:val="21"/>
        </w:rPr>
      </w:pPr>
    </w:p>
    <w:p w14:paraId="313D4771">
      <w:pPr>
        <w:spacing w:line="279" w:lineRule="auto"/>
        <w:jc w:val="both"/>
        <w:rPr>
          <w:rFonts w:ascii="Arial"/>
          <w:sz w:val="21"/>
        </w:rPr>
      </w:pPr>
    </w:p>
    <w:p w14:paraId="31F11EBB">
      <w:pPr>
        <w:spacing w:before="91" w:line="222" w:lineRule="auto"/>
        <w:ind w:left="324"/>
        <w:jc w:val="both"/>
        <w:outlineLvl w:val="0"/>
        <w:rPr>
          <w:rFonts w:ascii="黑体" w:hAnsi="黑体" w:eastAsia="黑体" w:cs="黑体"/>
          <w:sz w:val="28"/>
          <w:szCs w:val="28"/>
        </w:rPr>
      </w:pPr>
      <w:r>
        <w:rPr>
          <w:rFonts w:ascii="黑体" w:hAnsi="黑体" w:eastAsia="黑体" w:cs="黑体"/>
          <w:spacing w:val="-4"/>
          <w:sz w:val="28"/>
          <w:szCs w:val="28"/>
        </w:rPr>
        <w:t>（三）本科生源质量</w:t>
      </w:r>
    </w:p>
    <w:p w14:paraId="63E729E3">
      <w:pPr>
        <w:spacing w:before="152" w:line="221" w:lineRule="auto"/>
        <w:ind w:left="322"/>
        <w:jc w:val="both"/>
        <w:rPr>
          <w:rFonts w:ascii="黑体" w:hAnsi="黑体" w:eastAsia="黑体" w:cs="黑体"/>
          <w:sz w:val="24"/>
          <w:szCs w:val="24"/>
        </w:rPr>
      </w:pPr>
      <w:r>
        <w:rPr>
          <w:rFonts w:ascii="Times New Roman" w:hAnsi="Times New Roman" w:eastAsia="Times New Roman" w:cs="Times New Roman"/>
          <w:spacing w:val="-4"/>
          <w:sz w:val="24"/>
          <w:szCs w:val="24"/>
        </w:rPr>
        <w:t>1.</w:t>
      </w:r>
      <w:r>
        <w:rPr>
          <w:rFonts w:ascii="黑体" w:hAnsi="黑体" w:eastAsia="黑体" w:cs="黑体"/>
          <w:spacing w:val="-4"/>
          <w:sz w:val="24"/>
          <w:szCs w:val="24"/>
        </w:rPr>
        <w:t>招生录取情况</w:t>
      </w:r>
    </w:p>
    <w:p w14:paraId="03AB9426">
      <w:pPr>
        <w:pStyle w:val="2"/>
        <w:spacing w:before="102" w:line="310" w:lineRule="auto"/>
        <w:ind w:left="306" w:right="319" w:firstLine="473"/>
        <w:jc w:val="both"/>
      </w:pPr>
      <w:r>
        <w:rPr>
          <w:rFonts w:ascii="Times New Roman" w:hAnsi="Times New Roman" w:eastAsia="Times New Roman" w:cs="Times New Roman"/>
        </w:rPr>
        <w:t xml:space="preserve">2023 </w:t>
      </w:r>
      <w:r>
        <w:t>年学校普通本科招生计划</w:t>
      </w:r>
      <w:r>
        <w:rPr>
          <w:spacing w:val="-56"/>
        </w:rPr>
        <w:t xml:space="preserve"> </w:t>
      </w:r>
      <w:r>
        <w:rPr>
          <w:rFonts w:ascii="Times New Roman" w:hAnsi="Times New Roman" w:eastAsia="Times New Roman" w:cs="Times New Roman"/>
        </w:rPr>
        <w:t xml:space="preserve">4356 </w:t>
      </w:r>
      <w:r>
        <w:t>人，实</w:t>
      </w:r>
      <w:r>
        <w:rPr>
          <w:spacing w:val="-1"/>
        </w:rPr>
        <w:t>际录取数</w:t>
      </w:r>
      <w:r>
        <w:rPr>
          <w:spacing w:val="-56"/>
        </w:rPr>
        <w:t xml:space="preserve"> </w:t>
      </w:r>
      <w:r>
        <w:rPr>
          <w:rFonts w:ascii="Times New Roman" w:hAnsi="Times New Roman" w:eastAsia="Times New Roman" w:cs="Times New Roman"/>
          <w:spacing w:val="-1"/>
        </w:rPr>
        <w:t xml:space="preserve">4356 </w:t>
      </w:r>
      <w:r>
        <w:rPr>
          <w:spacing w:val="-1"/>
        </w:rPr>
        <w:t>人，报到数</w:t>
      </w:r>
      <w:r>
        <w:rPr>
          <w:spacing w:val="-57"/>
        </w:rPr>
        <w:t xml:space="preserve"> </w:t>
      </w:r>
      <w:r>
        <w:rPr>
          <w:rFonts w:ascii="Times New Roman" w:hAnsi="Times New Roman" w:eastAsia="Times New Roman" w:cs="Times New Roman"/>
          <w:spacing w:val="-1"/>
        </w:rPr>
        <w:t>4231</w:t>
      </w:r>
      <w:r>
        <w:rPr>
          <w:spacing w:val="-4"/>
        </w:rPr>
        <w:t>人，报到率为</w:t>
      </w:r>
      <w:r>
        <w:rPr>
          <w:spacing w:val="-39"/>
        </w:rPr>
        <w:t xml:space="preserve"> </w:t>
      </w:r>
      <w:r>
        <w:rPr>
          <w:rFonts w:ascii="Times New Roman" w:hAnsi="Times New Roman" w:eastAsia="Times New Roman" w:cs="Times New Roman"/>
          <w:spacing w:val="-4"/>
        </w:rPr>
        <w:t>97.</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13%</w:t>
      </w:r>
      <w:r>
        <w:rPr>
          <w:spacing w:val="-4"/>
        </w:rPr>
        <w:t>（表</w:t>
      </w:r>
      <w:r>
        <w:rPr>
          <w:spacing w:val="-55"/>
        </w:rPr>
        <w:t xml:space="preserve"> </w:t>
      </w:r>
      <w:r>
        <w:rPr>
          <w:rFonts w:ascii="Times New Roman" w:hAnsi="Times New Roman" w:eastAsia="Times New Roman" w:cs="Times New Roman"/>
          <w:spacing w:val="-4"/>
        </w:rPr>
        <w:t>2</w:t>
      </w:r>
      <w:r>
        <w:rPr>
          <w:spacing w:val="-4"/>
        </w:rPr>
        <w:t>）。</w:t>
      </w:r>
    </w:p>
    <w:p w14:paraId="026221B0">
      <w:pPr>
        <w:pStyle w:val="2"/>
        <w:spacing w:before="92" w:line="227" w:lineRule="auto"/>
        <w:ind w:left="3054"/>
        <w:jc w:val="both"/>
        <w:outlineLvl w:val="1"/>
        <w:rPr>
          <w:sz w:val="19"/>
          <w:szCs w:val="19"/>
        </w:rPr>
      </w:pPr>
      <w:r>
        <w:rPr>
          <w:spacing w:val="6"/>
          <w:sz w:val="19"/>
          <w:szCs w:val="19"/>
        </w:rPr>
        <w:t>表</w:t>
      </w:r>
      <w:r>
        <w:rPr>
          <w:spacing w:val="-35"/>
          <w:sz w:val="19"/>
          <w:szCs w:val="19"/>
        </w:rPr>
        <w:t xml:space="preserve"> </w:t>
      </w:r>
      <w:r>
        <w:rPr>
          <w:rFonts w:ascii="Times New Roman" w:hAnsi="Times New Roman" w:eastAsia="Times New Roman" w:cs="Times New Roman"/>
          <w:spacing w:val="6"/>
          <w:sz w:val="19"/>
          <w:szCs w:val="19"/>
        </w:rPr>
        <w:t xml:space="preserve">2    2023 </w:t>
      </w:r>
      <w:r>
        <w:rPr>
          <w:spacing w:val="6"/>
          <w:sz w:val="19"/>
          <w:szCs w:val="19"/>
        </w:rPr>
        <w:t>年普通本科招生情况</w:t>
      </w:r>
    </w:p>
    <w:p w14:paraId="38639C3C">
      <w:pPr>
        <w:spacing w:line="177" w:lineRule="exact"/>
        <w:jc w:val="both"/>
      </w:pPr>
    </w:p>
    <w:tbl>
      <w:tblPr>
        <w:tblStyle w:val="5"/>
        <w:tblW w:w="8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1728"/>
        <w:gridCol w:w="1728"/>
        <w:gridCol w:w="1728"/>
        <w:gridCol w:w="1733"/>
      </w:tblGrid>
      <w:tr w14:paraId="64EC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972" w:type="dxa"/>
            <w:vAlign w:val="top"/>
          </w:tcPr>
          <w:p w14:paraId="0465A741">
            <w:pPr>
              <w:pStyle w:val="6"/>
              <w:spacing w:before="252" w:line="228" w:lineRule="auto"/>
              <w:ind w:left="782"/>
              <w:jc w:val="both"/>
              <w:rPr>
                <w:sz w:val="20"/>
                <w:szCs w:val="20"/>
              </w:rPr>
            </w:pPr>
            <w:r>
              <w:rPr>
                <w:spacing w:val="4"/>
                <w:sz w:val="20"/>
                <w:szCs w:val="20"/>
              </w:rPr>
              <w:t>层次</w:t>
            </w:r>
          </w:p>
        </w:tc>
        <w:tc>
          <w:tcPr>
            <w:tcW w:w="1728" w:type="dxa"/>
            <w:vAlign w:val="top"/>
          </w:tcPr>
          <w:p w14:paraId="38DA6544">
            <w:pPr>
              <w:pStyle w:val="6"/>
              <w:spacing w:before="252" w:line="228" w:lineRule="auto"/>
              <w:ind w:left="553"/>
              <w:jc w:val="both"/>
              <w:rPr>
                <w:sz w:val="20"/>
                <w:szCs w:val="20"/>
              </w:rPr>
            </w:pPr>
            <w:r>
              <w:rPr>
                <w:spacing w:val="6"/>
                <w:sz w:val="20"/>
                <w:szCs w:val="20"/>
              </w:rPr>
              <w:t>计划数</w:t>
            </w:r>
          </w:p>
        </w:tc>
        <w:tc>
          <w:tcPr>
            <w:tcW w:w="1728" w:type="dxa"/>
            <w:vAlign w:val="top"/>
          </w:tcPr>
          <w:p w14:paraId="3681BA27">
            <w:pPr>
              <w:pStyle w:val="6"/>
              <w:spacing w:before="252" w:line="228" w:lineRule="auto"/>
              <w:ind w:left="349"/>
              <w:jc w:val="both"/>
              <w:rPr>
                <w:sz w:val="20"/>
                <w:szCs w:val="20"/>
              </w:rPr>
            </w:pPr>
            <w:r>
              <w:rPr>
                <w:spacing w:val="7"/>
                <w:sz w:val="20"/>
                <w:szCs w:val="20"/>
              </w:rPr>
              <w:t>实际录取数</w:t>
            </w:r>
          </w:p>
        </w:tc>
        <w:tc>
          <w:tcPr>
            <w:tcW w:w="1728" w:type="dxa"/>
            <w:vAlign w:val="top"/>
          </w:tcPr>
          <w:p w14:paraId="4A97377B">
            <w:pPr>
              <w:pStyle w:val="6"/>
              <w:spacing w:before="252" w:line="228" w:lineRule="auto"/>
              <w:ind w:left="553"/>
              <w:jc w:val="both"/>
              <w:rPr>
                <w:sz w:val="20"/>
                <w:szCs w:val="20"/>
              </w:rPr>
            </w:pPr>
            <w:r>
              <w:rPr>
                <w:spacing w:val="7"/>
                <w:sz w:val="20"/>
                <w:szCs w:val="20"/>
              </w:rPr>
              <w:t>报到数</w:t>
            </w:r>
          </w:p>
        </w:tc>
        <w:tc>
          <w:tcPr>
            <w:tcW w:w="1733" w:type="dxa"/>
            <w:vAlign w:val="top"/>
          </w:tcPr>
          <w:p w14:paraId="1E99C291">
            <w:pPr>
              <w:pStyle w:val="6"/>
              <w:spacing w:before="252" w:line="228" w:lineRule="auto"/>
              <w:ind w:left="467"/>
              <w:jc w:val="both"/>
              <w:rPr>
                <w:rFonts w:ascii="Times New Roman" w:hAnsi="Times New Roman" w:eastAsia="Times New Roman" w:cs="Times New Roman"/>
                <w:sz w:val="20"/>
                <w:szCs w:val="20"/>
              </w:rPr>
            </w:pPr>
            <w:r>
              <w:rPr>
                <w:spacing w:val="8"/>
                <w:sz w:val="20"/>
                <w:szCs w:val="20"/>
              </w:rPr>
              <w:t>报到率</w:t>
            </w:r>
            <w:r>
              <w:rPr>
                <w:rFonts w:ascii="Times New Roman" w:hAnsi="Times New Roman" w:eastAsia="Times New Roman" w:cs="Times New Roman"/>
                <w:spacing w:val="8"/>
                <w:sz w:val="20"/>
                <w:szCs w:val="20"/>
              </w:rPr>
              <w:t>%</w:t>
            </w:r>
          </w:p>
        </w:tc>
      </w:tr>
      <w:tr w14:paraId="6488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72" w:type="dxa"/>
            <w:vAlign w:val="top"/>
          </w:tcPr>
          <w:p w14:paraId="4DC7A4F4">
            <w:pPr>
              <w:pStyle w:val="6"/>
              <w:spacing w:before="232" w:line="227" w:lineRule="auto"/>
              <w:ind w:left="570"/>
              <w:jc w:val="both"/>
              <w:rPr>
                <w:sz w:val="20"/>
                <w:szCs w:val="20"/>
              </w:rPr>
            </w:pPr>
            <w:r>
              <w:rPr>
                <w:spacing w:val="7"/>
                <w:sz w:val="20"/>
                <w:szCs w:val="20"/>
              </w:rPr>
              <w:t>普通本科</w:t>
            </w:r>
          </w:p>
        </w:tc>
        <w:tc>
          <w:tcPr>
            <w:tcW w:w="1728" w:type="dxa"/>
            <w:vAlign w:val="top"/>
          </w:tcPr>
          <w:p w14:paraId="47F0A9D3">
            <w:pPr>
              <w:spacing w:before="268" w:line="195" w:lineRule="auto"/>
              <w:ind w:left="653"/>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4356</w:t>
            </w:r>
          </w:p>
        </w:tc>
        <w:tc>
          <w:tcPr>
            <w:tcW w:w="1728" w:type="dxa"/>
            <w:vAlign w:val="top"/>
          </w:tcPr>
          <w:p w14:paraId="50864D73">
            <w:pPr>
              <w:spacing w:before="268" w:line="195" w:lineRule="auto"/>
              <w:ind w:left="653"/>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4356</w:t>
            </w:r>
          </w:p>
        </w:tc>
        <w:tc>
          <w:tcPr>
            <w:tcW w:w="1728" w:type="dxa"/>
            <w:vAlign w:val="top"/>
          </w:tcPr>
          <w:p w14:paraId="1379D5F9">
            <w:pPr>
              <w:spacing w:before="268" w:line="195" w:lineRule="auto"/>
              <w:ind w:left="656"/>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4231</w:t>
            </w:r>
          </w:p>
        </w:tc>
        <w:tc>
          <w:tcPr>
            <w:tcW w:w="1733" w:type="dxa"/>
            <w:vAlign w:val="top"/>
          </w:tcPr>
          <w:p w14:paraId="07A53386">
            <w:pPr>
              <w:spacing w:before="268" w:line="195" w:lineRule="auto"/>
              <w:ind w:left="634"/>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97.13</w:t>
            </w:r>
          </w:p>
        </w:tc>
      </w:tr>
    </w:tbl>
    <w:p w14:paraId="7A6E3E81">
      <w:pPr>
        <w:spacing w:before="115" w:line="221" w:lineRule="auto"/>
        <w:ind w:left="29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生源分布地区与生源背景</w:t>
      </w:r>
    </w:p>
    <w:p w14:paraId="00FA38D8">
      <w:pPr>
        <w:pStyle w:val="2"/>
        <w:spacing w:before="180" w:line="219" w:lineRule="auto"/>
        <w:ind w:left="788"/>
        <w:jc w:val="both"/>
        <w:outlineLvl w:val="1"/>
      </w:pPr>
      <w:r>
        <w:t>学校文理科面向安徽、河南、山西、山东、甘肃等全国</w:t>
      </w:r>
      <w:r>
        <w:rPr>
          <w:spacing w:val="-37"/>
        </w:rPr>
        <w:t xml:space="preserve"> </w:t>
      </w:r>
      <w:r>
        <w:rPr>
          <w:rFonts w:ascii="Times New Roman" w:hAnsi="Times New Roman" w:eastAsia="Times New Roman" w:cs="Times New Roman"/>
        </w:rPr>
        <w:t xml:space="preserve">21 </w:t>
      </w:r>
      <w:r>
        <w:t>个省市招生，各</w:t>
      </w:r>
    </w:p>
    <w:p w14:paraId="54C7ECB6">
      <w:pPr>
        <w:pStyle w:val="2"/>
        <w:spacing w:before="116" w:line="219" w:lineRule="auto"/>
        <w:ind w:left="308"/>
        <w:jc w:val="both"/>
      </w:pPr>
      <w:r>
        <w:rPr>
          <w:spacing w:val="-2"/>
        </w:rPr>
        <w:t>省本科生录取标准及人数如表</w:t>
      </w:r>
      <w:r>
        <w:rPr>
          <w:spacing w:val="-39"/>
        </w:rPr>
        <w:t xml:space="preserve"> </w:t>
      </w:r>
      <w:r>
        <w:rPr>
          <w:rFonts w:ascii="Times New Roman" w:hAnsi="Times New Roman" w:eastAsia="Times New Roman" w:cs="Times New Roman"/>
          <w:spacing w:val="-2"/>
        </w:rPr>
        <w:t xml:space="preserve">3 </w:t>
      </w:r>
      <w:r>
        <w:rPr>
          <w:spacing w:val="-2"/>
        </w:rPr>
        <w:t>所示：</w:t>
      </w:r>
    </w:p>
    <w:p w14:paraId="32630935">
      <w:pPr>
        <w:pStyle w:val="2"/>
        <w:spacing w:before="215" w:line="228" w:lineRule="auto"/>
        <w:ind w:left="3455"/>
        <w:jc w:val="both"/>
        <w:outlineLvl w:val="2"/>
        <w:rPr>
          <w:sz w:val="19"/>
          <w:szCs w:val="19"/>
        </w:rPr>
      </w:pPr>
      <w:r>
        <w:rPr>
          <w:spacing w:val="4"/>
          <w:sz w:val="19"/>
          <w:szCs w:val="19"/>
        </w:rPr>
        <w:t>表</w:t>
      </w:r>
      <w:r>
        <w:rPr>
          <w:spacing w:val="-30"/>
          <w:sz w:val="19"/>
          <w:szCs w:val="19"/>
        </w:rPr>
        <w:t xml:space="preserve"> </w:t>
      </w:r>
      <w:r>
        <w:rPr>
          <w:rFonts w:ascii="Times New Roman" w:hAnsi="Times New Roman" w:eastAsia="Times New Roman" w:cs="Times New Roman"/>
          <w:spacing w:val="4"/>
          <w:sz w:val="19"/>
          <w:szCs w:val="19"/>
        </w:rPr>
        <w:t>3    2023</w:t>
      </w:r>
      <w:r>
        <w:rPr>
          <w:rFonts w:ascii="Times New Roman" w:hAnsi="Times New Roman" w:eastAsia="Times New Roman" w:cs="Times New Roman"/>
          <w:spacing w:val="11"/>
          <w:sz w:val="19"/>
          <w:szCs w:val="19"/>
        </w:rPr>
        <w:t xml:space="preserve"> </w:t>
      </w:r>
      <w:r>
        <w:rPr>
          <w:spacing w:val="4"/>
          <w:sz w:val="19"/>
          <w:szCs w:val="19"/>
        </w:rPr>
        <w:t>年生源情况</w:t>
      </w:r>
    </w:p>
    <w:p w14:paraId="118FD262">
      <w:pPr>
        <w:spacing w:line="175" w:lineRule="exact"/>
        <w:jc w:val="both"/>
      </w:pPr>
    </w:p>
    <w:tbl>
      <w:tblPr>
        <w:tblStyle w:val="5"/>
        <w:tblW w:w="888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710"/>
        <w:gridCol w:w="1188"/>
        <w:gridCol w:w="912"/>
        <w:gridCol w:w="1850"/>
        <w:gridCol w:w="2113"/>
      </w:tblGrid>
      <w:tr w14:paraId="6D2C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11" w:type="dxa"/>
            <w:vAlign w:val="top"/>
          </w:tcPr>
          <w:p w14:paraId="44114804">
            <w:pPr>
              <w:pStyle w:val="6"/>
              <w:spacing w:before="206" w:line="220" w:lineRule="auto"/>
              <w:ind w:left="344"/>
              <w:jc w:val="both"/>
            </w:pPr>
            <w:r>
              <w:rPr>
                <w:spacing w:val="-6"/>
              </w:rPr>
              <w:t>省份</w:t>
            </w:r>
          </w:p>
        </w:tc>
        <w:tc>
          <w:tcPr>
            <w:tcW w:w="1710" w:type="dxa"/>
            <w:vAlign w:val="top"/>
          </w:tcPr>
          <w:p w14:paraId="358E5055">
            <w:pPr>
              <w:pStyle w:val="6"/>
              <w:spacing w:before="206" w:line="220" w:lineRule="auto"/>
              <w:ind w:left="421"/>
              <w:jc w:val="both"/>
            </w:pPr>
            <w:r>
              <w:rPr>
                <w:spacing w:val="-3"/>
              </w:rPr>
              <w:t>招生批次</w:t>
            </w:r>
          </w:p>
        </w:tc>
        <w:tc>
          <w:tcPr>
            <w:tcW w:w="1188" w:type="dxa"/>
            <w:vAlign w:val="top"/>
          </w:tcPr>
          <w:p w14:paraId="662D7F18">
            <w:pPr>
              <w:pStyle w:val="6"/>
              <w:spacing w:before="206" w:line="220" w:lineRule="auto"/>
              <w:ind w:left="160"/>
              <w:jc w:val="both"/>
            </w:pPr>
            <w:r>
              <w:rPr>
                <w:spacing w:val="-3"/>
              </w:rPr>
              <w:t>招生类型</w:t>
            </w:r>
          </w:p>
        </w:tc>
        <w:tc>
          <w:tcPr>
            <w:tcW w:w="912" w:type="dxa"/>
            <w:vAlign w:val="top"/>
          </w:tcPr>
          <w:p w14:paraId="649CB449">
            <w:pPr>
              <w:pStyle w:val="6"/>
              <w:spacing w:before="50" w:line="220" w:lineRule="auto"/>
              <w:ind w:left="132"/>
              <w:jc w:val="both"/>
            </w:pPr>
            <w:r>
              <w:rPr>
                <w:spacing w:val="-3"/>
              </w:rPr>
              <w:t>录取数</w:t>
            </w:r>
          </w:p>
          <w:p w14:paraId="553C121A">
            <w:pPr>
              <w:pStyle w:val="6"/>
              <w:spacing w:before="50" w:line="218" w:lineRule="auto"/>
              <w:ind w:left="137"/>
              <w:jc w:val="both"/>
            </w:pPr>
            <w:r>
              <w:rPr>
                <w:spacing w:val="-5"/>
              </w:rPr>
              <w:t>（人）</w:t>
            </w:r>
          </w:p>
        </w:tc>
        <w:tc>
          <w:tcPr>
            <w:tcW w:w="1850" w:type="dxa"/>
            <w:vAlign w:val="top"/>
          </w:tcPr>
          <w:p w14:paraId="66D654BD">
            <w:pPr>
              <w:pStyle w:val="6"/>
              <w:spacing w:before="50" w:line="220" w:lineRule="auto"/>
              <w:ind w:left="161"/>
              <w:jc w:val="both"/>
            </w:pPr>
            <w:r>
              <w:rPr>
                <w:spacing w:val="-1"/>
              </w:rPr>
              <w:t>批次最低控制线</w:t>
            </w:r>
          </w:p>
          <w:p w14:paraId="4A2AD1A3">
            <w:pPr>
              <w:pStyle w:val="6"/>
              <w:spacing w:before="50" w:line="218" w:lineRule="auto"/>
              <w:ind w:left="608"/>
              <w:jc w:val="both"/>
            </w:pPr>
            <w:r>
              <w:rPr>
                <w:spacing w:val="-5"/>
              </w:rPr>
              <w:t>（分）</w:t>
            </w:r>
          </w:p>
        </w:tc>
        <w:tc>
          <w:tcPr>
            <w:tcW w:w="2113" w:type="dxa"/>
            <w:vAlign w:val="top"/>
          </w:tcPr>
          <w:p w14:paraId="6EF8B2EB">
            <w:pPr>
              <w:pStyle w:val="6"/>
              <w:spacing w:before="50" w:line="220" w:lineRule="auto"/>
              <w:ind w:left="195"/>
              <w:jc w:val="both"/>
            </w:pPr>
            <w:r>
              <w:rPr>
                <w:spacing w:val="-3"/>
              </w:rPr>
              <w:t>当年录取平均分数</w:t>
            </w:r>
          </w:p>
          <w:p w14:paraId="6CDB9401">
            <w:pPr>
              <w:pStyle w:val="6"/>
              <w:spacing w:before="50" w:line="218" w:lineRule="auto"/>
              <w:ind w:left="738"/>
              <w:jc w:val="both"/>
            </w:pPr>
            <w:r>
              <w:rPr>
                <w:spacing w:val="-5"/>
              </w:rPr>
              <w:t>（分）</w:t>
            </w:r>
          </w:p>
        </w:tc>
      </w:tr>
      <w:tr w14:paraId="7429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restart"/>
            <w:tcBorders>
              <w:bottom w:val="nil"/>
            </w:tcBorders>
            <w:vAlign w:val="top"/>
          </w:tcPr>
          <w:p w14:paraId="4DD5C3B7">
            <w:pPr>
              <w:pStyle w:val="6"/>
              <w:spacing w:before="207" w:line="220" w:lineRule="auto"/>
              <w:ind w:left="231"/>
              <w:jc w:val="both"/>
            </w:pPr>
            <w:r>
              <w:rPr>
                <w:spacing w:val="-3"/>
              </w:rPr>
              <w:t>重庆市</w:t>
            </w:r>
          </w:p>
        </w:tc>
        <w:tc>
          <w:tcPr>
            <w:tcW w:w="1710" w:type="dxa"/>
            <w:vAlign w:val="top"/>
          </w:tcPr>
          <w:p w14:paraId="06A3512F">
            <w:pPr>
              <w:pStyle w:val="6"/>
              <w:spacing w:before="46" w:line="218"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34F6D968">
            <w:pPr>
              <w:pStyle w:val="6"/>
              <w:spacing w:before="46" w:line="218" w:lineRule="auto"/>
              <w:ind w:left="378"/>
              <w:jc w:val="both"/>
            </w:pPr>
            <w:r>
              <w:rPr>
                <w:spacing w:val="-4"/>
              </w:rPr>
              <w:t>物理</w:t>
            </w:r>
          </w:p>
        </w:tc>
        <w:tc>
          <w:tcPr>
            <w:tcW w:w="912" w:type="dxa"/>
            <w:vAlign w:val="top"/>
          </w:tcPr>
          <w:p w14:paraId="2FD22B62">
            <w:pPr>
              <w:spacing w:before="90" w:line="181" w:lineRule="auto"/>
              <w:ind w:left="362"/>
              <w:jc w:val="both"/>
              <w:rPr>
                <w:rFonts w:ascii="Calibri" w:hAnsi="Calibri" w:eastAsia="Calibri" w:cs="Calibri"/>
                <w:sz w:val="22"/>
                <w:szCs w:val="22"/>
              </w:rPr>
            </w:pPr>
            <w:r>
              <w:rPr>
                <w:rFonts w:ascii="Calibri" w:hAnsi="Calibri" w:eastAsia="Calibri" w:cs="Calibri"/>
                <w:spacing w:val="-9"/>
                <w:sz w:val="22"/>
                <w:szCs w:val="22"/>
              </w:rPr>
              <w:t>12</w:t>
            </w:r>
          </w:p>
        </w:tc>
        <w:tc>
          <w:tcPr>
            <w:tcW w:w="1850" w:type="dxa"/>
            <w:vAlign w:val="top"/>
          </w:tcPr>
          <w:p w14:paraId="3DB10744">
            <w:pPr>
              <w:spacing w:before="91" w:line="180" w:lineRule="auto"/>
              <w:ind w:left="761"/>
              <w:jc w:val="both"/>
              <w:rPr>
                <w:rFonts w:ascii="Calibri" w:hAnsi="Calibri" w:eastAsia="Calibri" w:cs="Calibri"/>
                <w:sz w:val="22"/>
                <w:szCs w:val="22"/>
              </w:rPr>
            </w:pPr>
            <w:r>
              <w:rPr>
                <w:rFonts w:ascii="Calibri" w:hAnsi="Calibri" w:eastAsia="Calibri" w:cs="Calibri"/>
                <w:spacing w:val="-2"/>
                <w:sz w:val="22"/>
                <w:szCs w:val="22"/>
              </w:rPr>
              <w:t>457</w:t>
            </w:r>
          </w:p>
        </w:tc>
        <w:tc>
          <w:tcPr>
            <w:tcW w:w="2113" w:type="dxa"/>
            <w:vAlign w:val="top"/>
          </w:tcPr>
          <w:p w14:paraId="2C37BBA2">
            <w:pPr>
              <w:spacing w:before="90" w:line="181" w:lineRule="auto"/>
              <w:ind w:left="752"/>
              <w:jc w:val="both"/>
              <w:rPr>
                <w:rFonts w:ascii="Calibri" w:hAnsi="Calibri" w:eastAsia="Calibri" w:cs="Calibri"/>
                <w:sz w:val="22"/>
                <w:szCs w:val="22"/>
              </w:rPr>
            </w:pPr>
            <w:r>
              <w:rPr>
                <w:rFonts w:ascii="Calibri" w:hAnsi="Calibri" w:eastAsia="Calibri" w:cs="Calibri"/>
                <w:spacing w:val="-1"/>
                <w:sz w:val="22"/>
                <w:szCs w:val="22"/>
              </w:rPr>
              <w:t>469.83</w:t>
            </w:r>
          </w:p>
        </w:tc>
      </w:tr>
      <w:tr w14:paraId="7473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431E3650">
            <w:pPr>
              <w:jc w:val="both"/>
              <w:rPr>
                <w:rFonts w:ascii="Arial"/>
                <w:sz w:val="21"/>
              </w:rPr>
            </w:pPr>
          </w:p>
        </w:tc>
        <w:tc>
          <w:tcPr>
            <w:tcW w:w="1710" w:type="dxa"/>
            <w:vAlign w:val="top"/>
          </w:tcPr>
          <w:p w14:paraId="64D5A458">
            <w:pPr>
              <w:pStyle w:val="6"/>
              <w:spacing w:before="47" w:line="218"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4468F97C">
            <w:pPr>
              <w:pStyle w:val="6"/>
              <w:spacing w:before="47" w:line="218" w:lineRule="auto"/>
              <w:ind w:left="381"/>
              <w:jc w:val="both"/>
            </w:pPr>
            <w:r>
              <w:rPr>
                <w:spacing w:val="-5"/>
              </w:rPr>
              <w:t>历史</w:t>
            </w:r>
          </w:p>
        </w:tc>
        <w:tc>
          <w:tcPr>
            <w:tcW w:w="912" w:type="dxa"/>
            <w:vAlign w:val="top"/>
          </w:tcPr>
          <w:p w14:paraId="60CDD0EA">
            <w:pPr>
              <w:spacing w:before="92" w:line="180" w:lineRule="auto"/>
              <w:ind w:left="362"/>
              <w:jc w:val="both"/>
              <w:rPr>
                <w:rFonts w:ascii="Calibri" w:hAnsi="Calibri" w:eastAsia="Calibri" w:cs="Calibri"/>
                <w:sz w:val="22"/>
                <w:szCs w:val="22"/>
              </w:rPr>
            </w:pPr>
            <w:r>
              <w:rPr>
                <w:rFonts w:ascii="Calibri" w:hAnsi="Calibri" w:eastAsia="Calibri" w:cs="Calibri"/>
                <w:spacing w:val="-9"/>
                <w:sz w:val="22"/>
                <w:szCs w:val="22"/>
              </w:rPr>
              <w:t>11</w:t>
            </w:r>
          </w:p>
        </w:tc>
        <w:tc>
          <w:tcPr>
            <w:tcW w:w="1850" w:type="dxa"/>
            <w:vAlign w:val="top"/>
          </w:tcPr>
          <w:p w14:paraId="15CF77B8">
            <w:pPr>
              <w:spacing w:before="90" w:line="181" w:lineRule="auto"/>
              <w:ind w:left="761"/>
              <w:jc w:val="both"/>
              <w:rPr>
                <w:rFonts w:ascii="Calibri" w:hAnsi="Calibri" w:eastAsia="Calibri" w:cs="Calibri"/>
                <w:sz w:val="22"/>
                <w:szCs w:val="22"/>
              </w:rPr>
            </w:pPr>
            <w:r>
              <w:rPr>
                <w:rFonts w:ascii="Calibri" w:hAnsi="Calibri" w:eastAsia="Calibri" w:cs="Calibri"/>
                <w:spacing w:val="-2"/>
                <w:sz w:val="22"/>
                <w:szCs w:val="22"/>
              </w:rPr>
              <w:t>476</w:t>
            </w:r>
          </w:p>
        </w:tc>
        <w:tc>
          <w:tcPr>
            <w:tcW w:w="2113" w:type="dxa"/>
            <w:vAlign w:val="top"/>
          </w:tcPr>
          <w:p w14:paraId="58FE80DB">
            <w:pPr>
              <w:spacing w:before="90" w:line="181" w:lineRule="auto"/>
              <w:ind w:left="752"/>
              <w:jc w:val="both"/>
              <w:rPr>
                <w:rFonts w:ascii="Calibri" w:hAnsi="Calibri" w:eastAsia="Calibri" w:cs="Calibri"/>
                <w:sz w:val="22"/>
                <w:szCs w:val="22"/>
              </w:rPr>
            </w:pPr>
            <w:r>
              <w:rPr>
                <w:rFonts w:ascii="Calibri" w:hAnsi="Calibri" w:eastAsia="Calibri" w:cs="Calibri"/>
                <w:spacing w:val="-1"/>
                <w:sz w:val="22"/>
                <w:szCs w:val="22"/>
              </w:rPr>
              <w:t>484.27</w:t>
            </w:r>
          </w:p>
        </w:tc>
      </w:tr>
      <w:tr w14:paraId="6DF6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56B4C0DD">
            <w:pPr>
              <w:pStyle w:val="6"/>
              <w:spacing w:before="209" w:line="220" w:lineRule="auto"/>
              <w:ind w:left="251"/>
              <w:jc w:val="both"/>
            </w:pPr>
            <w:r>
              <w:rPr>
                <w:spacing w:val="-10"/>
              </w:rPr>
              <w:t>四川省</w:t>
            </w:r>
          </w:p>
        </w:tc>
        <w:tc>
          <w:tcPr>
            <w:tcW w:w="1710" w:type="dxa"/>
            <w:vAlign w:val="top"/>
          </w:tcPr>
          <w:p w14:paraId="0B167D01">
            <w:pPr>
              <w:pStyle w:val="6"/>
              <w:spacing w:before="48"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50E52DDD">
            <w:pPr>
              <w:pStyle w:val="6"/>
              <w:spacing w:before="48" w:line="217" w:lineRule="auto"/>
              <w:ind w:left="380"/>
              <w:jc w:val="both"/>
            </w:pPr>
            <w:r>
              <w:rPr>
                <w:spacing w:val="-5"/>
              </w:rPr>
              <w:t>文科</w:t>
            </w:r>
          </w:p>
        </w:tc>
        <w:tc>
          <w:tcPr>
            <w:tcW w:w="912" w:type="dxa"/>
            <w:vAlign w:val="top"/>
          </w:tcPr>
          <w:p w14:paraId="2BA0B775">
            <w:pPr>
              <w:spacing w:before="90" w:line="181" w:lineRule="auto"/>
              <w:ind w:left="297"/>
              <w:jc w:val="both"/>
              <w:rPr>
                <w:rFonts w:ascii="Calibri" w:hAnsi="Calibri" w:eastAsia="Calibri" w:cs="Calibri"/>
                <w:sz w:val="22"/>
                <w:szCs w:val="22"/>
              </w:rPr>
            </w:pPr>
            <w:r>
              <w:rPr>
                <w:rFonts w:ascii="Calibri" w:hAnsi="Calibri" w:eastAsia="Calibri" w:cs="Calibri"/>
                <w:spacing w:val="-4"/>
                <w:sz w:val="22"/>
                <w:szCs w:val="22"/>
              </w:rPr>
              <w:t>690</w:t>
            </w:r>
          </w:p>
        </w:tc>
        <w:tc>
          <w:tcPr>
            <w:tcW w:w="1850" w:type="dxa"/>
            <w:vAlign w:val="top"/>
          </w:tcPr>
          <w:p w14:paraId="0F8EAC80">
            <w:pPr>
              <w:spacing w:before="90" w:line="181" w:lineRule="auto"/>
              <w:ind w:left="761"/>
              <w:jc w:val="both"/>
              <w:rPr>
                <w:rFonts w:ascii="Calibri" w:hAnsi="Calibri" w:eastAsia="Calibri" w:cs="Calibri"/>
                <w:sz w:val="22"/>
                <w:szCs w:val="22"/>
              </w:rPr>
            </w:pPr>
            <w:r>
              <w:rPr>
                <w:rFonts w:ascii="Calibri" w:hAnsi="Calibri" w:eastAsia="Calibri" w:cs="Calibri"/>
                <w:spacing w:val="-2"/>
                <w:sz w:val="22"/>
                <w:szCs w:val="22"/>
              </w:rPr>
              <w:t>458</w:t>
            </w:r>
          </w:p>
        </w:tc>
        <w:tc>
          <w:tcPr>
            <w:tcW w:w="2113" w:type="dxa"/>
            <w:vAlign w:val="top"/>
          </w:tcPr>
          <w:p w14:paraId="43526C18">
            <w:pPr>
              <w:spacing w:before="90" w:line="181" w:lineRule="auto"/>
              <w:ind w:left="757"/>
              <w:jc w:val="both"/>
              <w:rPr>
                <w:rFonts w:ascii="Calibri" w:hAnsi="Calibri" w:eastAsia="Calibri" w:cs="Calibri"/>
                <w:sz w:val="22"/>
                <w:szCs w:val="22"/>
              </w:rPr>
            </w:pPr>
            <w:r>
              <w:rPr>
                <w:rFonts w:ascii="Calibri" w:hAnsi="Calibri" w:eastAsia="Calibri" w:cs="Calibri"/>
                <w:spacing w:val="-2"/>
                <w:sz w:val="22"/>
                <w:szCs w:val="22"/>
              </w:rPr>
              <w:t>511.01</w:t>
            </w:r>
          </w:p>
        </w:tc>
      </w:tr>
      <w:tr w14:paraId="1973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3035C43B">
            <w:pPr>
              <w:jc w:val="both"/>
              <w:rPr>
                <w:rFonts w:ascii="Arial"/>
                <w:sz w:val="21"/>
              </w:rPr>
            </w:pPr>
          </w:p>
        </w:tc>
        <w:tc>
          <w:tcPr>
            <w:tcW w:w="1710" w:type="dxa"/>
            <w:vAlign w:val="top"/>
          </w:tcPr>
          <w:p w14:paraId="5DCC6A6E">
            <w:pPr>
              <w:pStyle w:val="6"/>
              <w:spacing w:before="48"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2CD885CC">
            <w:pPr>
              <w:pStyle w:val="6"/>
              <w:spacing w:before="48" w:line="217" w:lineRule="auto"/>
              <w:ind w:left="381"/>
              <w:jc w:val="both"/>
            </w:pPr>
            <w:r>
              <w:rPr>
                <w:spacing w:val="-5"/>
              </w:rPr>
              <w:t>理科</w:t>
            </w:r>
          </w:p>
        </w:tc>
        <w:tc>
          <w:tcPr>
            <w:tcW w:w="912" w:type="dxa"/>
            <w:vAlign w:val="top"/>
          </w:tcPr>
          <w:p w14:paraId="3148BE9A">
            <w:pPr>
              <w:spacing w:before="89" w:line="181" w:lineRule="auto"/>
              <w:ind w:left="242"/>
              <w:jc w:val="both"/>
              <w:rPr>
                <w:rFonts w:ascii="Calibri" w:hAnsi="Calibri" w:eastAsia="Calibri" w:cs="Calibri"/>
                <w:sz w:val="22"/>
                <w:szCs w:val="22"/>
              </w:rPr>
            </w:pPr>
            <w:r>
              <w:rPr>
                <w:rFonts w:ascii="Calibri" w:hAnsi="Calibri" w:eastAsia="Calibri" w:cs="Calibri"/>
                <w:spacing w:val="-3"/>
                <w:sz w:val="22"/>
                <w:szCs w:val="22"/>
              </w:rPr>
              <w:t>2204</w:t>
            </w:r>
          </w:p>
        </w:tc>
        <w:tc>
          <w:tcPr>
            <w:tcW w:w="1850" w:type="dxa"/>
            <w:vAlign w:val="top"/>
          </w:tcPr>
          <w:p w14:paraId="1CBAC9ED">
            <w:pPr>
              <w:spacing w:before="89" w:line="181" w:lineRule="auto"/>
              <w:ind w:left="761"/>
              <w:jc w:val="both"/>
              <w:rPr>
                <w:rFonts w:ascii="Calibri" w:hAnsi="Calibri" w:eastAsia="Calibri" w:cs="Calibri"/>
                <w:sz w:val="22"/>
                <w:szCs w:val="22"/>
              </w:rPr>
            </w:pPr>
            <w:r>
              <w:rPr>
                <w:rFonts w:ascii="Calibri" w:hAnsi="Calibri" w:eastAsia="Calibri" w:cs="Calibri"/>
                <w:spacing w:val="-2"/>
                <w:sz w:val="22"/>
                <w:szCs w:val="22"/>
              </w:rPr>
              <w:t>433</w:t>
            </w:r>
          </w:p>
        </w:tc>
        <w:tc>
          <w:tcPr>
            <w:tcW w:w="2113" w:type="dxa"/>
            <w:vAlign w:val="top"/>
          </w:tcPr>
          <w:p w14:paraId="1F5FD343">
            <w:pPr>
              <w:spacing w:before="89" w:line="181" w:lineRule="auto"/>
              <w:ind w:left="752"/>
              <w:jc w:val="both"/>
              <w:rPr>
                <w:rFonts w:ascii="Calibri" w:hAnsi="Calibri" w:eastAsia="Calibri" w:cs="Calibri"/>
                <w:sz w:val="22"/>
                <w:szCs w:val="22"/>
              </w:rPr>
            </w:pPr>
            <w:r>
              <w:rPr>
                <w:rFonts w:ascii="Calibri" w:hAnsi="Calibri" w:eastAsia="Calibri" w:cs="Calibri"/>
                <w:spacing w:val="-1"/>
                <w:sz w:val="22"/>
                <w:szCs w:val="22"/>
              </w:rPr>
              <w:t>487.05</w:t>
            </w:r>
          </w:p>
        </w:tc>
      </w:tr>
      <w:tr w14:paraId="6F8F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398BD0E6">
            <w:pPr>
              <w:pStyle w:val="6"/>
              <w:spacing w:before="209" w:line="219" w:lineRule="auto"/>
              <w:ind w:left="233"/>
              <w:jc w:val="both"/>
            </w:pPr>
            <w:r>
              <w:rPr>
                <w:spacing w:val="-4"/>
              </w:rPr>
              <w:t>贵州省</w:t>
            </w:r>
          </w:p>
        </w:tc>
        <w:tc>
          <w:tcPr>
            <w:tcW w:w="1710" w:type="dxa"/>
            <w:vAlign w:val="top"/>
          </w:tcPr>
          <w:p w14:paraId="7515A505">
            <w:pPr>
              <w:pStyle w:val="6"/>
              <w:spacing w:before="48"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3CA72F39">
            <w:pPr>
              <w:pStyle w:val="6"/>
              <w:spacing w:before="48" w:line="217" w:lineRule="auto"/>
              <w:ind w:left="380"/>
              <w:jc w:val="both"/>
            </w:pPr>
            <w:r>
              <w:rPr>
                <w:spacing w:val="-5"/>
              </w:rPr>
              <w:t>文科</w:t>
            </w:r>
          </w:p>
        </w:tc>
        <w:tc>
          <w:tcPr>
            <w:tcW w:w="912" w:type="dxa"/>
            <w:vAlign w:val="top"/>
          </w:tcPr>
          <w:p w14:paraId="397E05C4">
            <w:pPr>
              <w:spacing w:before="90" w:line="180" w:lineRule="auto"/>
              <w:ind w:left="403"/>
              <w:jc w:val="both"/>
              <w:rPr>
                <w:rFonts w:ascii="Calibri" w:hAnsi="Calibri" w:eastAsia="Calibri" w:cs="Calibri"/>
                <w:sz w:val="22"/>
                <w:szCs w:val="22"/>
              </w:rPr>
            </w:pPr>
            <w:r>
              <w:rPr>
                <w:rFonts w:ascii="Calibri" w:hAnsi="Calibri" w:eastAsia="Calibri" w:cs="Calibri"/>
                <w:sz w:val="22"/>
                <w:szCs w:val="22"/>
              </w:rPr>
              <w:t>4</w:t>
            </w:r>
          </w:p>
        </w:tc>
        <w:tc>
          <w:tcPr>
            <w:tcW w:w="1850" w:type="dxa"/>
            <w:vAlign w:val="top"/>
          </w:tcPr>
          <w:p w14:paraId="65E8EDB3">
            <w:pPr>
              <w:spacing w:before="89" w:line="181" w:lineRule="auto"/>
              <w:ind w:left="767"/>
              <w:jc w:val="both"/>
              <w:rPr>
                <w:rFonts w:ascii="Calibri" w:hAnsi="Calibri" w:eastAsia="Calibri" w:cs="Calibri"/>
                <w:sz w:val="22"/>
                <w:szCs w:val="22"/>
              </w:rPr>
            </w:pPr>
            <w:r>
              <w:rPr>
                <w:rFonts w:ascii="Calibri" w:hAnsi="Calibri" w:eastAsia="Calibri" w:cs="Calibri"/>
                <w:spacing w:val="-4"/>
                <w:sz w:val="22"/>
                <w:szCs w:val="22"/>
              </w:rPr>
              <w:t>506</w:t>
            </w:r>
          </w:p>
        </w:tc>
        <w:tc>
          <w:tcPr>
            <w:tcW w:w="2113" w:type="dxa"/>
            <w:vAlign w:val="top"/>
          </w:tcPr>
          <w:p w14:paraId="247A277B">
            <w:pPr>
              <w:spacing w:before="89" w:line="181" w:lineRule="auto"/>
              <w:ind w:left="813"/>
              <w:jc w:val="both"/>
              <w:rPr>
                <w:rFonts w:ascii="Calibri" w:hAnsi="Calibri" w:eastAsia="Calibri" w:cs="Calibri"/>
                <w:sz w:val="22"/>
                <w:szCs w:val="22"/>
              </w:rPr>
            </w:pPr>
            <w:r>
              <w:rPr>
                <w:rFonts w:ascii="Calibri" w:hAnsi="Calibri" w:eastAsia="Calibri" w:cs="Calibri"/>
                <w:spacing w:val="-2"/>
                <w:sz w:val="22"/>
                <w:szCs w:val="22"/>
              </w:rPr>
              <w:t>506.5</w:t>
            </w:r>
          </w:p>
        </w:tc>
      </w:tr>
      <w:tr w14:paraId="079D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continue"/>
            <w:tcBorders>
              <w:top w:val="nil"/>
            </w:tcBorders>
            <w:vAlign w:val="top"/>
          </w:tcPr>
          <w:p w14:paraId="40E6014D">
            <w:pPr>
              <w:jc w:val="both"/>
              <w:rPr>
                <w:rFonts w:ascii="Arial"/>
                <w:sz w:val="21"/>
              </w:rPr>
            </w:pPr>
          </w:p>
        </w:tc>
        <w:tc>
          <w:tcPr>
            <w:tcW w:w="1710" w:type="dxa"/>
            <w:vAlign w:val="top"/>
          </w:tcPr>
          <w:p w14:paraId="5AF3DBB6">
            <w:pPr>
              <w:pStyle w:val="6"/>
              <w:spacing w:before="47"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0B1D48E1">
            <w:pPr>
              <w:pStyle w:val="6"/>
              <w:spacing w:before="47" w:line="217" w:lineRule="auto"/>
              <w:ind w:left="381"/>
              <w:jc w:val="both"/>
            </w:pPr>
            <w:r>
              <w:rPr>
                <w:spacing w:val="-5"/>
              </w:rPr>
              <w:t>理科</w:t>
            </w:r>
          </w:p>
        </w:tc>
        <w:tc>
          <w:tcPr>
            <w:tcW w:w="912" w:type="dxa"/>
            <w:vAlign w:val="top"/>
          </w:tcPr>
          <w:p w14:paraId="30CCC859">
            <w:pPr>
              <w:spacing w:before="89" w:line="181" w:lineRule="auto"/>
              <w:ind w:left="362"/>
              <w:jc w:val="both"/>
              <w:rPr>
                <w:rFonts w:ascii="Calibri" w:hAnsi="Calibri" w:eastAsia="Calibri" w:cs="Calibri"/>
                <w:sz w:val="22"/>
                <w:szCs w:val="22"/>
              </w:rPr>
            </w:pPr>
            <w:r>
              <w:rPr>
                <w:rFonts w:ascii="Calibri" w:hAnsi="Calibri" w:eastAsia="Calibri" w:cs="Calibri"/>
                <w:spacing w:val="-9"/>
                <w:sz w:val="22"/>
                <w:szCs w:val="22"/>
              </w:rPr>
              <w:t>16</w:t>
            </w:r>
          </w:p>
        </w:tc>
        <w:tc>
          <w:tcPr>
            <w:tcW w:w="1850" w:type="dxa"/>
            <w:vAlign w:val="top"/>
          </w:tcPr>
          <w:p w14:paraId="00FB3DF5">
            <w:pPr>
              <w:spacing w:before="89" w:line="181" w:lineRule="auto"/>
              <w:ind w:left="761"/>
              <w:jc w:val="both"/>
              <w:rPr>
                <w:rFonts w:ascii="Calibri" w:hAnsi="Calibri" w:eastAsia="Calibri" w:cs="Calibri"/>
                <w:sz w:val="22"/>
                <w:szCs w:val="22"/>
              </w:rPr>
            </w:pPr>
            <w:r>
              <w:rPr>
                <w:rFonts w:ascii="Calibri" w:hAnsi="Calibri" w:eastAsia="Calibri" w:cs="Calibri"/>
                <w:spacing w:val="-2"/>
                <w:sz w:val="22"/>
                <w:szCs w:val="22"/>
              </w:rPr>
              <w:t>420</w:t>
            </w:r>
          </w:p>
        </w:tc>
        <w:tc>
          <w:tcPr>
            <w:tcW w:w="2113" w:type="dxa"/>
            <w:vAlign w:val="top"/>
          </w:tcPr>
          <w:p w14:paraId="3331D5F5">
            <w:pPr>
              <w:spacing w:before="89" w:line="181" w:lineRule="auto"/>
              <w:ind w:left="752"/>
              <w:jc w:val="both"/>
              <w:rPr>
                <w:rFonts w:ascii="Calibri" w:hAnsi="Calibri" w:eastAsia="Calibri" w:cs="Calibri"/>
                <w:sz w:val="22"/>
                <w:szCs w:val="22"/>
              </w:rPr>
            </w:pPr>
            <w:r>
              <w:rPr>
                <w:rFonts w:ascii="Calibri" w:hAnsi="Calibri" w:eastAsia="Calibri" w:cs="Calibri"/>
                <w:spacing w:val="-1"/>
                <w:sz w:val="22"/>
                <w:szCs w:val="22"/>
              </w:rPr>
              <w:t>429.25</w:t>
            </w:r>
          </w:p>
        </w:tc>
      </w:tr>
      <w:tr w14:paraId="0F69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509BE1A8">
            <w:pPr>
              <w:pStyle w:val="6"/>
              <w:spacing w:before="209" w:line="220" w:lineRule="auto"/>
              <w:ind w:left="236"/>
              <w:jc w:val="both"/>
            </w:pPr>
            <w:r>
              <w:rPr>
                <w:spacing w:val="-5"/>
              </w:rPr>
              <w:t>云南省</w:t>
            </w:r>
          </w:p>
        </w:tc>
        <w:tc>
          <w:tcPr>
            <w:tcW w:w="1710" w:type="dxa"/>
            <w:vAlign w:val="top"/>
          </w:tcPr>
          <w:p w14:paraId="5455D603">
            <w:pPr>
              <w:pStyle w:val="6"/>
              <w:spacing w:before="48"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7C8FB1F1">
            <w:pPr>
              <w:pStyle w:val="6"/>
              <w:spacing w:before="48" w:line="217" w:lineRule="auto"/>
              <w:ind w:left="380"/>
              <w:jc w:val="both"/>
            </w:pPr>
            <w:r>
              <w:rPr>
                <w:spacing w:val="-5"/>
              </w:rPr>
              <w:t>文科</w:t>
            </w:r>
          </w:p>
        </w:tc>
        <w:tc>
          <w:tcPr>
            <w:tcW w:w="912" w:type="dxa"/>
            <w:vAlign w:val="top"/>
          </w:tcPr>
          <w:p w14:paraId="2B4DD6CA">
            <w:pPr>
              <w:spacing w:before="92" w:line="181" w:lineRule="auto"/>
              <w:ind w:left="407"/>
              <w:jc w:val="both"/>
              <w:rPr>
                <w:rFonts w:ascii="Calibri" w:hAnsi="Calibri" w:eastAsia="Calibri" w:cs="Calibri"/>
                <w:sz w:val="22"/>
                <w:szCs w:val="22"/>
              </w:rPr>
            </w:pPr>
            <w:r>
              <w:rPr>
                <w:rFonts w:ascii="Calibri" w:hAnsi="Calibri" w:eastAsia="Calibri" w:cs="Calibri"/>
                <w:sz w:val="22"/>
                <w:szCs w:val="22"/>
              </w:rPr>
              <w:t>8</w:t>
            </w:r>
          </w:p>
        </w:tc>
        <w:tc>
          <w:tcPr>
            <w:tcW w:w="1850" w:type="dxa"/>
            <w:vAlign w:val="top"/>
          </w:tcPr>
          <w:p w14:paraId="34B5F000">
            <w:pPr>
              <w:spacing w:before="92" w:line="181" w:lineRule="auto"/>
              <w:ind w:left="767"/>
              <w:jc w:val="both"/>
              <w:rPr>
                <w:rFonts w:ascii="Calibri" w:hAnsi="Calibri" w:eastAsia="Calibri" w:cs="Calibri"/>
                <w:sz w:val="22"/>
                <w:szCs w:val="22"/>
              </w:rPr>
            </w:pPr>
            <w:r>
              <w:rPr>
                <w:rFonts w:ascii="Calibri" w:hAnsi="Calibri" w:eastAsia="Calibri" w:cs="Calibri"/>
                <w:spacing w:val="-4"/>
                <w:sz w:val="22"/>
                <w:szCs w:val="22"/>
              </w:rPr>
              <w:t>505</w:t>
            </w:r>
          </w:p>
        </w:tc>
        <w:tc>
          <w:tcPr>
            <w:tcW w:w="2113" w:type="dxa"/>
            <w:vAlign w:val="top"/>
          </w:tcPr>
          <w:p w14:paraId="12C82A1D">
            <w:pPr>
              <w:spacing w:before="92" w:line="181" w:lineRule="auto"/>
              <w:ind w:left="757"/>
              <w:jc w:val="both"/>
              <w:rPr>
                <w:rFonts w:ascii="Calibri" w:hAnsi="Calibri" w:eastAsia="Calibri" w:cs="Calibri"/>
                <w:sz w:val="22"/>
                <w:szCs w:val="22"/>
              </w:rPr>
            </w:pPr>
            <w:r>
              <w:rPr>
                <w:rFonts w:ascii="Calibri" w:hAnsi="Calibri" w:eastAsia="Calibri" w:cs="Calibri"/>
                <w:spacing w:val="-2"/>
                <w:sz w:val="22"/>
                <w:szCs w:val="22"/>
              </w:rPr>
              <w:t>506.75</w:t>
            </w:r>
          </w:p>
        </w:tc>
      </w:tr>
      <w:tr w14:paraId="0A674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2E95B766">
            <w:pPr>
              <w:jc w:val="both"/>
              <w:rPr>
                <w:rFonts w:ascii="Arial"/>
                <w:sz w:val="21"/>
              </w:rPr>
            </w:pPr>
          </w:p>
        </w:tc>
        <w:tc>
          <w:tcPr>
            <w:tcW w:w="1710" w:type="dxa"/>
            <w:vAlign w:val="top"/>
          </w:tcPr>
          <w:p w14:paraId="409AFB1E">
            <w:pPr>
              <w:pStyle w:val="6"/>
              <w:spacing w:before="48" w:line="217"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714E55E7">
            <w:pPr>
              <w:pStyle w:val="6"/>
              <w:spacing w:before="48" w:line="217" w:lineRule="auto"/>
              <w:ind w:left="381"/>
              <w:jc w:val="both"/>
            </w:pPr>
            <w:r>
              <w:rPr>
                <w:spacing w:val="-5"/>
              </w:rPr>
              <w:t>理科</w:t>
            </w:r>
          </w:p>
        </w:tc>
        <w:tc>
          <w:tcPr>
            <w:tcW w:w="912" w:type="dxa"/>
            <w:vAlign w:val="top"/>
          </w:tcPr>
          <w:p w14:paraId="47D27C5F">
            <w:pPr>
              <w:spacing w:before="91" w:line="181" w:lineRule="auto"/>
              <w:ind w:left="355"/>
              <w:jc w:val="both"/>
              <w:rPr>
                <w:rFonts w:ascii="Calibri" w:hAnsi="Calibri" w:eastAsia="Calibri" w:cs="Calibri"/>
                <w:sz w:val="22"/>
                <w:szCs w:val="22"/>
              </w:rPr>
            </w:pPr>
            <w:r>
              <w:rPr>
                <w:rFonts w:ascii="Calibri" w:hAnsi="Calibri" w:eastAsia="Calibri" w:cs="Calibri"/>
                <w:spacing w:val="-6"/>
                <w:sz w:val="22"/>
                <w:szCs w:val="22"/>
              </w:rPr>
              <w:t>22</w:t>
            </w:r>
          </w:p>
        </w:tc>
        <w:tc>
          <w:tcPr>
            <w:tcW w:w="1850" w:type="dxa"/>
            <w:vAlign w:val="top"/>
          </w:tcPr>
          <w:p w14:paraId="33524E9A">
            <w:pPr>
              <w:spacing w:before="91" w:line="181" w:lineRule="auto"/>
              <w:ind w:left="761"/>
              <w:jc w:val="both"/>
              <w:rPr>
                <w:rFonts w:ascii="Calibri" w:hAnsi="Calibri" w:eastAsia="Calibri" w:cs="Calibri"/>
                <w:sz w:val="22"/>
                <w:szCs w:val="22"/>
              </w:rPr>
            </w:pPr>
            <w:r>
              <w:rPr>
                <w:rFonts w:ascii="Calibri" w:hAnsi="Calibri" w:eastAsia="Calibri" w:cs="Calibri"/>
                <w:spacing w:val="-2"/>
                <w:sz w:val="22"/>
                <w:szCs w:val="22"/>
              </w:rPr>
              <w:t>453</w:t>
            </w:r>
          </w:p>
        </w:tc>
        <w:tc>
          <w:tcPr>
            <w:tcW w:w="2113" w:type="dxa"/>
            <w:vAlign w:val="top"/>
          </w:tcPr>
          <w:p w14:paraId="0C107B94">
            <w:pPr>
              <w:spacing w:before="91" w:line="181" w:lineRule="auto"/>
              <w:ind w:left="752"/>
              <w:jc w:val="both"/>
              <w:rPr>
                <w:rFonts w:ascii="Calibri" w:hAnsi="Calibri" w:eastAsia="Calibri" w:cs="Calibri"/>
                <w:sz w:val="22"/>
                <w:szCs w:val="22"/>
              </w:rPr>
            </w:pPr>
            <w:r>
              <w:rPr>
                <w:rFonts w:ascii="Calibri" w:hAnsi="Calibri" w:eastAsia="Calibri" w:cs="Calibri"/>
                <w:spacing w:val="-1"/>
                <w:sz w:val="22"/>
                <w:szCs w:val="22"/>
              </w:rPr>
              <w:t>460.36</w:t>
            </w:r>
          </w:p>
        </w:tc>
      </w:tr>
      <w:tr w14:paraId="3B91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restart"/>
            <w:tcBorders>
              <w:bottom w:val="nil"/>
            </w:tcBorders>
            <w:vAlign w:val="top"/>
          </w:tcPr>
          <w:p w14:paraId="78095426">
            <w:pPr>
              <w:pStyle w:val="6"/>
              <w:spacing w:before="210" w:line="220" w:lineRule="auto"/>
              <w:ind w:left="246"/>
              <w:jc w:val="both"/>
            </w:pPr>
            <w:r>
              <w:rPr>
                <w:spacing w:val="-8"/>
              </w:rPr>
              <w:t>陕西省</w:t>
            </w:r>
          </w:p>
        </w:tc>
        <w:tc>
          <w:tcPr>
            <w:tcW w:w="1710" w:type="dxa"/>
            <w:vAlign w:val="top"/>
          </w:tcPr>
          <w:p w14:paraId="0A9A8F90">
            <w:pPr>
              <w:pStyle w:val="6"/>
              <w:spacing w:before="49"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689264A7">
            <w:pPr>
              <w:pStyle w:val="6"/>
              <w:spacing w:before="49" w:line="215" w:lineRule="auto"/>
              <w:ind w:left="380"/>
              <w:jc w:val="both"/>
            </w:pPr>
            <w:r>
              <w:rPr>
                <w:spacing w:val="-5"/>
              </w:rPr>
              <w:t>文科</w:t>
            </w:r>
          </w:p>
        </w:tc>
        <w:tc>
          <w:tcPr>
            <w:tcW w:w="912" w:type="dxa"/>
            <w:vAlign w:val="top"/>
          </w:tcPr>
          <w:p w14:paraId="1E6FC4C1">
            <w:pPr>
              <w:spacing w:before="91" w:line="181" w:lineRule="auto"/>
              <w:ind w:left="409"/>
              <w:jc w:val="both"/>
              <w:rPr>
                <w:rFonts w:ascii="Calibri" w:hAnsi="Calibri" w:eastAsia="Calibri" w:cs="Calibri"/>
                <w:sz w:val="22"/>
                <w:szCs w:val="22"/>
              </w:rPr>
            </w:pPr>
            <w:r>
              <w:rPr>
                <w:rFonts w:ascii="Calibri" w:hAnsi="Calibri" w:eastAsia="Calibri" w:cs="Calibri"/>
                <w:sz w:val="22"/>
                <w:szCs w:val="22"/>
              </w:rPr>
              <w:t>3</w:t>
            </w:r>
          </w:p>
        </w:tc>
        <w:tc>
          <w:tcPr>
            <w:tcW w:w="1850" w:type="dxa"/>
            <w:vAlign w:val="top"/>
          </w:tcPr>
          <w:p w14:paraId="622C9733">
            <w:pPr>
              <w:spacing w:before="91" w:line="181" w:lineRule="auto"/>
              <w:ind w:left="761"/>
              <w:jc w:val="both"/>
              <w:rPr>
                <w:rFonts w:ascii="Calibri" w:hAnsi="Calibri" w:eastAsia="Calibri" w:cs="Calibri"/>
                <w:sz w:val="22"/>
                <w:szCs w:val="22"/>
              </w:rPr>
            </w:pPr>
            <w:r>
              <w:rPr>
                <w:rFonts w:ascii="Calibri" w:hAnsi="Calibri" w:eastAsia="Calibri" w:cs="Calibri"/>
                <w:spacing w:val="-2"/>
                <w:sz w:val="22"/>
                <w:szCs w:val="22"/>
              </w:rPr>
              <w:t>464</w:t>
            </w:r>
          </w:p>
        </w:tc>
        <w:tc>
          <w:tcPr>
            <w:tcW w:w="2113" w:type="dxa"/>
            <w:vAlign w:val="top"/>
          </w:tcPr>
          <w:p w14:paraId="5A04FD40">
            <w:pPr>
              <w:spacing w:before="91" w:line="181" w:lineRule="auto"/>
              <w:ind w:left="891"/>
              <w:jc w:val="both"/>
              <w:rPr>
                <w:rFonts w:ascii="Calibri" w:hAnsi="Calibri" w:eastAsia="Calibri" w:cs="Calibri"/>
                <w:sz w:val="22"/>
                <w:szCs w:val="22"/>
              </w:rPr>
            </w:pPr>
            <w:r>
              <w:rPr>
                <w:rFonts w:ascii="Calibri" w:hAnsi="Calibri" w:eastAsia="Calibri" w:cs="Calibri"/>
                <w:spacing w:val="-2"/>
                <w:sz w:val="22"/>
                <w:szCs w:val="22"/>
              </w:rPr>
              <w:t>465</w:t>
            </w:r>
          </w:p>
        </w:tc>
      </w:tr>
      <w:tr w14:paraId="41FD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3414E2DE">
            <w:pPr>
              <w:jc w:val="both"/>
              <w:rPr>
                <w:rFonts w:ascii="Arial"/>
                <w:sz w:val="21"/>
              </w:rPr>
            </w:pPr>
          </w:p>
        </w:tc>
        <w:tc>
          <w:tcPr>
            <w:tcW w:w="1710" w:type="dxa"/>
            <w:vAlign w:val="top"/>
          </w:tcPr>
          <w:p w14:paraId="33AB98EC">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7A560CB7">
            <w:pPr>
              <w:pStyle w:val="6"/>
              <w:spacing w:before="50" w:line="215" w:lineRule="auto"/>
              <w:ind w:left="381"/>
              <w:jc w:val="both"/>
            </w:pPr>
            <w:r>
              <w:rPr>
                <w:spacing w:val="-5"/>
              </w:rPr>
              <w:t>理科</w:t>
            </w:r>
          </w:p>
        </w:tc>
        <w:tc>
          <w:tcPr>
            <w:tcW w:w="912" w:type="dxa"/>
            <w:vAlign w:val="top"/>
          </w:tcPr>
          <w:p w14:paraId="2E6ADF97">
            <w:pPr>
              <w:spacing w:before="93" w:line="180" w:lineRule="auto"/>
              <w:ind w:left="362"/>
              <w:jc w:val="both"/>
              <w:rPr>
                <w:rFonts w:ascii="Calibri" w:hAnsi="Calibri" w:eastAsia="Calibri" w:cs="Calibri"/>
                <w:sz w:val="22"/>
                <w:szCs w:val="22"/>
              </w:rPr>
            </w:pPr>
            <w:r>
              <w:rPr>
                <w:rFonts w:ascii="Calibri" w:hAnsi="Calibri" w:eastAsia="Calibri" w:cs="Calibri"/>
                <w:spacing w:val="-9"/>
                <w:sz w:val="22"/>
                <w:szCs w:val="22"/>
              </w:rPr>
              <w:t>11</w:t>
            </w:r>
          </w:p>
        </w:tc>
        <w:tc>
          <w:tcPr>
            <w:tcW w:w="1850" w:type="dxa"/>
            <w:vAlign w:val="top"/>
          </w:tcPr>
          <w:p w14:paraId="6F73D6DF">
            <w:pPr>
              <w:spacing w:before="91" w:line="181" w:lineRule="auto"/>
              <w:ind w:left="761"/>
              <w:jc w:val="both"/>
              <w:rPr>
                <w:rFonts w:ascii="Calibri" w:hAnsi="Calibri" w:eastAsia="Calibri" w:cs="Calibri"/>
                <w:sz w:val="22"/>
                <w:szCs w:val="22"/>
              </w:rPr>
            </w:pPr>
            <w:r>
              <w:rPr>
                <w:rFonts w:ascii="Calibri" w:hAnsi="Calibri" w:eastAsia="Calibri" w:cs="Calibri"/>
                <w:spacing w:val="-2"/>
                <w:sz w:val="22"/>
                <w:szCs w:val="22"/>
              </w:rPr>
              <w:t>405</w:t>
            </w:r>
          </w:p>
        </w:tc>
        <w:tc>
          <w:tcPr>
            <w:tcW w:w="2113" w:type="dxa"/>
            <w:vAlign w:val="top"/>
          </w:tcPr>
          <w:p w14:paraId="749B4EF0">
            <w:pPr>
              <w:spacing w:before="91" w:line="181" w:lineRule="auto"/>
              <w:ind w:left="752"/>
              <w:jc w:val="both"/>
              <w:rPr>
                <w:rFonts w:ascii="Calibri" w:hAnsi="Calibri" w:eastAsia="Calibri" w:cs="Calibri"/>
                <w:sz w:val="22"/>
                <w:szCs w:val="22"/>
              </w:rPr>
            </w:pPr>
            <w:r>
              <w:rPr>
                <w:rFonts w:ascii="Calibri" w:hAnsi="Calibri" w:eastAsia="Calibri" w:cs="Calibri"/>
                <w:spacing w:val="-1"/>
                <w:sz w:val="22"/>
                <w:szCs w:val="22"/>
              </w:rPr>
              <w:t>408.18</w:t>
            </w:r>
          </w:p>
        </w:tc>
      </w:tr>
      <w:tr w14:paraId="0A80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1" w:type="dxa"/>
            <w:vAlign w:val="top"/>
          </w:tcPr>
          <w:p w14:paraId="3B056070">
            <w:pPr>
              <w:pStyle w:val="6"/>
              <w:spacing w:before="50" w:line="238" w:lineRule="auto"/>
              <w:ind w:left="266" w:right="113" w:hanging="146"/>
              <w:jc w:val="both"/>
            </w:pPr>
            <w:r>
              <w:rPr>
                <w:spacing w:val="-2"/>
              </w:rPr>
              <w:t>广西壮族</w:t>
            </w:r>
            <w:r>
              <w:rPr>
                <w:spacing w:val="-15"/>
              </w:rPr>
              <w:t>自治区</w:t>
            </w:r>
          </w:p>
        </w:tc>
        <w:tc>
          <w:tcPr>
            <w:tcW w:w="1710" w:type="dxa"/>
            <w:vAlign w:val="top"/>
          </w:tcPr>
          <w:p w14:paraId="479F1FD5">
            <w:pPr>
              <w:pStyle w:val="6"/>
              <w:spacing w:before="206" w:line="220"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2B8CE99D">
            <w:pPr>
              <w:pStyle w:val="6"/>
              <w:spacing w:before="206" w:line="219" w:lineRule="auto"/>
              <w:ind w:left="381"/>
              <w:jc w:val="both"/>
            </w:pPr>
            <w:r>
              <w:rPr>
                <w:spacing w:val="-5"/>
              </w:rPr>
              <w:t>理科</w:t>
            </w:r>
          </w:p>
        </w:tc>
        <w:tc>
          <w:tcPr>
            <w:tcW w:w="912" w:type="dxa"/>
            <w:vAlign w:val="top"/>
          </w:tcPr>
          <w:p w14:paraId="3B312325">
            <w:pPr>
              <w:spacing w:before="248" w:line="180" w:lineRule="auto"/>
              <w:ind w:left="403"/>
              <w:jc w:val="both"/>
              <w:rPr>
                <w:rFonts w:ascii="Calibri" w:hAnsi="Calibri" w:eastAsia="Calibri" w:cs="Calibri"/>
                <w:sz w:val="22"/>
                <w:szCs w:val="22"/>
              </w:rPr>
            </w:pPr>
            <w:r>
              <w:rPr>
                <w:rFonts w:ascii="Calibri" w:hAnsi="Calibri" w:eastAsia="Calibri" w:cs="Calibri"/>
                <w:sz w:val="22"/>
                <w:szCs w:val="22"/>
              </w:rPr>
              <w:t>4</w:t>
            </w:r>
          </w:p>
        </w:tc>
        <w:tc>
          <w:tcPr>
            <w:tcW w:w="1850" w:type="dxa"/>
            <w:vAlign w:val="top"/>
          </w:tcPr>
          <w:p w14:paraId="5B2E3ED9">
            <w:pPr>
              <w:spacing w:before="248" w:line="180" w:lineRule="auto"/>
              <w:ind w:left="761"/>
              <w:jc w:val="both"/>
              <w:rPr>
                <w:rFonts w:ascii="Calibri" w:hAnsi="Calibri" w:eastAsia="Calibri" w:cs="Calibri"/>
                <w:sz w:val="22"/>
                <w:szCs w:val="22"/>
              </w:rPr>
            </w:pPr>
            <w:r>
              <w:rPr>
                <w:rFonts w:ascii="Calibri" w:hAnsi="Calibri" w:eastAsia="Calibri" w:cs="Calibri"/>
                <w:spacing w:val="-2"/>
                <w:sz w:val="22"/>
                <w:szCs w:val="22"/>
              </w:rPr>
              <w:t>411</w:t>
            </w:r>
          </w:p>
        </w:tc>
        <w:tc>
          <w:tcPr>
            <w:tcW w:w="2113" w:type="dxa"/>
            <w:vAlign w:val="top"/>
          </w:tcPr>
          <w:p w14:paraId="4ABA265D">
            <w:pPr>
              <w:spacing w:before="247" w:line="181" w:lineRule="auto"/>
              <w:ind w:left="752"/>
              <w:jc w:val="both"/>
              <w:rPr>
                <w:rFonts w:ascii="Calibri" w:hAnsi="Calibri" w:eastAsia="Calibri" w:cs="Calibri"/>
                <w:sz w:val="22"/>
                <w:szCs w:val="22"/>
              </w:rPr>
            </w:pPr>
            <w:r>
              <w:rPr>
                <w:rFonts w:ascii="Calibri" w:hAnsi="Calibri" w:eastAsia="Calibri" w:cs="Calibri"/>
                <w:spacing w:val="-1"/>
                <w:sz w:val="22"/>
                <w:szCs w:val="22"/>
              </w:rPr>
              <w:t>413.25</w:t>
            </w:r>
          </w:p>
        </w:tc>
      </w:tr>
      <w:tr w14:paraId="2B70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Align w:val="top"/>
          </w:tcPr>
          <w:p w14:paraId="7A7303F5">
            <w:pPr>
              <w:pStyle w:val="6"/>
              <w:spacing w:before="50" w:line="215" w:lineRule="auto"/>
              <w:ind w:left="250"/>
              <w:jc w:val="both"/>
            </w:pPr>
            <w:r>
              <w:rPr>
                <w:spacing w:val="-9"/>
              </w:rPr>
              <w:t>山东省</w:t>
            </w:r>
          </w:p>
        </w:tc>
        <w:tc>
          <w:tcPr>
            <w:tcW w:w="1710" w:type="dxa"/>
            <w:vAlign w:val="top"/>
          </w:tcPr>
          <w:p w14:paraId="404FD9DF">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5FF40B29">
            <w:pPr>
              <w:pStyle w:val="6"/>
              <w:spacing w:before="50" w:line="215" w:lineRule="auto"/>
              <w:ind w:left="163"/>
              <w:jc w:val="both"/>
            </w:pPr>
            <w:r>
              <w:rPr>
                <w:spacing w:val="-3"/>
              </w:rPr>
              <w:t>不分文理</w:t>
            </w:r>
          </w:p>
        </w:tc>
        <w:tc>
          <w:tcPr>
            <w:tcW w:w="912" w:type="dxa"/>
            <w:vAlign w:val="top"/>
          </w:tcPr>
          <w:p w14:paraId="632E85D3">
            <w:pPr>
              <w:spacing w:before="92" w:line="181" w:lineRule="auto"/>
              <w:ind w:left="362"/>
              <w:jc w:val="both"/>
              <w:rPr>
                <w:rFonts w:ascii="Calibri" w:hAnsi="Calibri" w:eastAsia="Calibri" w:cs="Calibri"/>
                <w:sz w:val="22"/>
                <w:szCs w:val="22"/>
              </w:rPr>
            </w:pPr>
            <w:r>
              <w:rPr>
                <w:rFonts w:ascii="Calibri" w:hAnsi="Calibri" w:eastAsia="Calibri" w:cs="Calibri"/>
                <w:spacing w:val="-9"/>
                <w:sz w:val="22"/>
                <w:szCs w:val="22"/>
              </w:rPr>
              <w:t>13</w:t>
            </w:r>
          </w:p>
        </w:tc>
        <w:tc>
          <w:tcPr>
            <w:tcW w:w="1850" w:type="dxa"/>
            <w:vAlign w:val="top"/>
          </w:tcPr>
          <w:p w14:paraId="39EBCD66">
            <w:pPr>
              <w:spacing w:before="92" w:line="181" w:lineRule="auto"/>
              <w:ind w:left="761"/>
              <w:jc w:val="both"/>
              <w:rPr>
                <w:rFonts w:ascii="Calibri" w:hAnsi="Calibri" w:eastAsia="Calibri" w:cs="Calibri"/>
                <w:sz w:val="22"/>
                <w:szCs w:val="22"/>
              </w:rPr>
            </w:pPr>
            <w:r>
              <w:rPr>
                <w:rFonts w:ascii="Calibri" w:hAnsi="Calibri" w:eastAsia="Calibri" w:cs="Calibri"/>
                <w:spacing w:val="-2"/>
                <w:sz w:val="22"/>
                <w:szCs w:val="22"/>
              </w:rPr>
              <w:t>443</w:t>
            </w:r>
          </w:p>
        </w:tc>
        <w:tc>
          <w:tcPr>
            <w:tcW w:w="2113" w:type="dxa"/>
            <w:vAlign w:val="top"/>
          </w:tcPr>
          <w:p w14:paraId="30853390">
            <w:pPr>
              <w:spacing w:before="92" w:line="181" w:lineRule="auto"/>
              <w:ind w:left="752"/>
              <w:jc w:val="both"/>
              <w:rPr>
                <w:rFonts w:ascii="Calibri" w:hAnsi="Calibri" w:eastAsia="Calibri" w:cs="Calibri"/>
                <w:sz w:val="22"/>
                <w:szCs w:val="22"/>
              </w:rPr>
            </w:pPr>
            <w:r>
              <w:rPr>
                <w:rFonts w:ascii="Calibri" w:hAnsi="Calibri" w:eastAsia="Calibri" w:cs="Calibri"/>
                <w:spacing w:val="-1"/>
                <w:sz w:val="22"/>
                <w:szCs w:val="22"/>
              </w:rPr>
              <w:t>491.15</w:t>
            </w:r>
          </w:p>
        </w:tc>
      </w:tr>
      <w:tr w14:paraId="313C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5084BDCC">
            <w:pPr>
              <w:pStyle w:val="6"/>
              <w:spacing w:before="211" w:line="220" w:lineRule="auto"/>
              <w:ind w:left="229"/>
              <w:jc w:val="both"/>
            </w:pPr>
            <w:r>
              <w:rPr>
                <w:spacing w:val="-2"/>
              </w:rPr>
              <w:t>河南省</w:t>
            </w:r>
          </w:p>
        </w:tc>
        <w:tc>
          <w:tcPr>
            <w:tcW w:w="1710" w:type="dxa"/>
            <w:vAlign w:val="top"/>
          </w:tcPr>
          <w:p w14:paraId="004D890A">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65D0D50E">
            <w:pPr>
              <w:pStyle w:val="6"/>
              <w:spacing w:before="50" w:line="215" w:lineRule="auto"/>
              <w:ind w:left="380"/>
              <w:jc w:val="both"/>
            </w:pPr>
            <w:r>
              <w:rPr>
                <w:spacing w:val="-5"/>
              </w:rPr>
              <w:t>文科</w:t>
            </w:r>
          </w:p>
        </w:tc>
        <w:tc>
          <w:tcPr>
            <w:tcW w:w="912" w:type="dxa"/>
            <w:vAlign w:val="top"/>
          </w:tcPr>
          <w:p w14:paraId="49D7477D">
            <w:pPr>
              <w:spacing w:before="96" w:line="179" w:lineRule="auto"/>
              <w:ind w:left="409"/>
              <w:jc w:val="both"/>
              <w:rPr>
                <w:rFonts w:ascii="Calibri" w:hAnsi="Calibri" w:eastAsia="Calibri" w:cs="Calibri"/>
                <w:sz w:val="22"/>
                <w:szCs w:val="22"/>
              </w:rPr>
            </w:pPr>
            <w:r>
              <w:rPr>
                <w:rFonts w:ascii="Calibri" w:hAnsi="Calibri" w:eastAsia="Calibri" w:cs="Calibri"/>
                <w:sz w:val="22"/>
                <w:szCs w:val="22"/>
              </w:rPr>
              <w:t>5</w:t>
            </w:r>
          </w:p>
        </w:tc>
        <w:tc>
          <w:tcPr>
            <w:tcW w:w="1850" w:type="dxa"/>
            <w:vAlign w:val="top"/>
          </w:tcPr>
          <w:p w14:paraId="2161CEBC">
            <w:pPr>
              <w:spacing w:before="94" w:line="181" w:lineRule="auto"/>
              <w:ind w:left="767"/>
              <w:jc w:val="both"/>
              <w:rPr>
                <w:rFonts w:ascii="Calibri" w:hAnsi="Calibri" w:eastAsia="Calibri" w:cs="Calibri"/>
                <w:sz w:val="22"/>
                <w:szCs w:val="22"/>
              </w:rPr>
            </w:pPr>
            <w:r>
              <w:rPr>
                <w:rFonts w:ascii="Calibri" w:hAnsi="Calibri" w:eastAsia="Calibri" w:cs="Calibri"/>
                <w:spacing w:val="-4"/>
                <w:sz w:val="22"/>
                <w:szCs w:val="22"/>
              </w:rPr>
              <w:t>524</w:t>
            </w:r>
          </w:p>
        </w:tc>
        <w:tc>
          <w:tcPr>
            <w:tcW w:w="2113" w:type="dxa"/>
            <w:vAlign w:val="top"/>
          </w:tcPr>
          <w:p w14:paraId="25855156">
            <w:pPr>
              <w:spacing w:before="94" w:line="181" w:lineRule="auto"/>
              <w:ind w:left="897"/>
              <w:jc w:val="both"/>
              <w:rPr>
                <w:rFonts w:ascii="Calibri" w:hAnsi="Calibri" w:eastAsia="Calibri" w:cs="Calibri"/>
                <w:sz w:val="22"/>
                <w:szCs w:val="22"/>
              </w:rPr>
            </w:pPr>
            <w:r>
              <w:rPr>
                <w:rFonts w:ascii="Calibri" w:hAnsi="Calibri" w:eastAsia="Calibri" w:cs="Calibri"/>
                <w:spacing w:val="-4"/>
                <w:sz w:val="22"/>
                <w:szCs w:val="22"/>
              </w:rPr>
              <w:t>527</w:t>
            </w:r>
          </w:p>
        </w:tc>
      </w:tr>
      <w:tr w14:paraId="3D2F0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112AB405">
            <w:pPr>
              <w:jc w:val="both"/>
              <w:rPr>
                <w:rFonts w:ascii="Arial"/>
                <w:sz w:val="21"/>
              </w:rPr>
            </w:pPr>
          </w:p>
        </w:tc>
        <w:tc>
          <w:tcPr>
            <w:tcW w:w="1710" w:type="dxa"/>
            <w:vAlign w:val="top"/>
          </w:tcPr>
          <w:p w14:paraId="31C51481">
            <w:pPr>
              <w:pStyle w:val="6"/>
              <w:spacing w:before="49" w:line="216"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08CC8FF6">
            <w:pPr>
              <w:pStyle w:val="6"/>
              <w:spacing w:before="49" w:line="216" w:lineRule="auto"/>
              <w:ind w:left="381"/>
              <w:jc w:val="both"/>
            </w:pPr>
            <w:r>
              <w:rPr>
                <w:spacing w:val="-5"/>
              </w:rPr>
              <w:t>理科</w:t>
            </w:r>
          </w:p>
        </w:tc>
        <w:tc>
          <w:tcPr>
            <w:tcW w:w="912" w:type="dxa"/>
            <w:vAlign w:val="top"/>
          </w:tcPr>
          <w:p w14:paraId="4FF415ED">
            <w:pPr>
              <w:spacing w:before="93" w:line="181" w:lineRule="auto"/>
              <w:ind w:left="362"/>
              <w:jc w:val="both"/>
              <w:rPr>
                <w:rFonts w:ascii="Calibri" w:hAnsi="Calibri" w:eastAsia="Calibri" w:cs="Calibri"/>
                <w:sz w:val="22"/>
                <w:szCs w:val="22"/>
              </w:rPr>
            </w:pPr>
            <w:r>
              <w:rPr>
                <w:rFonts w:ascii="Calibri" w:hAnsi="Calibri" w:eastAsia="Calibri" w:cs="Calibri"/>
                <w:spacing w:val="-9"/>
                <w:sz w:val="22"/>
                <w:szCs w:val="22"/>
              </w:rPr>
              <w:t>10</w:t>
            </w:r>
          </w:p>
        </w:tc>
        <w:tc>
          <w:tcPr>
            <w:tcW w:w="1850" w:type="dxa"/>
            <w:vAlign w:val="top"/>
          </w:tcPr>
          <w:p w14:paraId="057872E6">
            <w:pPr>
              <w:spacing w:before="93" w:line="181" w:lineRule="auto"/>
              <w:ind w:left="761"/>
              <w:jc w:val="both"/>
              <w:rPr>
                <w:rFonts w:ascii="Calibri" w:hAnsi="Calibri" w:eastAsia="Calibri" w:cs="Calibri"/>
                <w:sz w:val="22"/>
                <w:szCs w:val="22"/>
              </w:rPr>
            </w:pPr>
            <w:r>
              <w:rPr>
                <w:rFonts w:ascii="Calibri" w:hAnsi="Calibri" w:eastAsia="Calibri" w:cs="Calibri"/>
                <w:spacing w:val="-2"/>
                <w:sz w:val="22"/>
                <w:szCs w:val="22"/>
              </w:rPr>
              <w:t>468</w:t>
            </w:r>
          </w:p>
        </w:tc>
        <w:tc>
          <w:tcPr>
            <w:tcW w:w="2113" w:type="dxa"/>
            <w:vAlign w:val="top"/>
          </w:tcPr>
          <w:p w14:paraId="28D6941E">
            <w:pPr>
              <w:spacing w:before="93" w:line="181" w:lineRule="auto"/>
              <w:ind w:left="807"/>
              <w:jc w:val="both"/>
              <w:rPr>
                <w:rFonts w:ascii="Calibri" w:hAnsi="Calibri" w:eastAsia="Calibri" w:cs="Calibri"/>
                <w:sz w:val="22"/>
                <w:szCs w:val="22"/>
              </w:rPr>
            </w:pPr>
            <w:r>
              <w:rPr>
                <w:rFonts w:ascii="Calibri" w:hAnsi="Calibri" w:eastAsia="Calibri" w:cs="Calibri"/>
                <w:spacing w:val="-1"/>
                <w:sz w:val="22"/>
                <w:szCs w:val="22"/>
              </w:rPr>
              <w:t>492.7</w:t>
            </w:r>
          </w:p>
        </w:tc>
      </w:tr>
      <w:tr w14:paraId="222C4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2653618F">
            <w:pPr>
              <w:pStyle w:val="6"/>
              <w:spacing w:before="212" w:line="220" w:lineRule="auto"/>
              <w:ind w:left="229"/>
              <w:jc w:val="both"/>
            </w:pPr>
            <w:r>
              <w:rPr>
                <w:spacing w:val="-2"/>
              </w:rPr>
              <w:t>湖北省</w:t>
            </w:r>
          </w:p>
        </w:tc>
        <w:tc>
          <w:tcPr>
            <w:tcW w:w="1710" w:type="dxa"/>
            <w:vAlign w:val="top"/>
          </w:tcPr>
          <w:p w14:paraId="17E143EC">
            <w:pPr>
              <w:pStyle w:val="6"/>
              <w:spacing w:before="51" w:line="214"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2D45B408">
            <w:pPr>
              <w:pStyle w:val="6"/>
              <w:spacing w:before="51" w:line="214" w:lineRule="auto"/>
              <w:ind w:left="381"/>
              <w:jc w:val="both"/>
            </w:pPr>
            <w:r>
              <w:rPr>
                <w:spacing w:val="-5"/>
              </w:rPr>
              <w:t>历史</w:t>
            </w:r>
          </w:p>
        </w:tc>
        <w:tc>
          <w:tcPr>
            <w:tcW w:w="912" w:type="dxa"/>
            <w:vAlign w:val="top"/>
          </w:tcPr>
          <w:p w14:paraId="6920B6AB">
            <w:pPr>
              <w:spacing w:before="94" w:line="180" w:lineRule="auto"/>
              <w:ind w:left="362"/>
              <w:jc w:val="both"/>
              <w:rPr>
                <w:rFonts w:ascii="Calibri" w:hAnsi="Calibri" w:eastAsia="Calibri" w:cs="Calibri"/>
                <w:sz w:val="22"/>
                <w:szCs w:val="22"/>
              </w:rPr>
            </w:pPr>
            <w:r>
              <w:rPr>
                <w:rFonts w:ascii="Calibri" w:hAnsi="Calibri" w:eastAsia="Calibri" w:cs="Calibri"/>
                <w:spacing w:val="-9"/>
                <w:sz w:val="22"/>
                <w:szCs w:val="22"/>
              </w:rPr>
              <w:t>14</w:t>
            </w:r>
          </w:p>
        </w:tc>
        <w:tc>
          <w:tcPr>
            <w:tcW w:w="1850" w:type="dxa"/>
            <w:vAlign w:val="top"/>
          </w:tcPr>
          <w:p w14:paraId="026A14D6">
            <w:pPr>
              <w:spacing w:before="94" w:line="180" w:lineRule="auto"/>
              <w:ind w:left="761"/>
              <w:jc w:val="both"/>
              <w:rPr>
                <w:rFonts w:ascii="Calibri" w:hAnsi="Calibri" w:eastAsia="Calibri" w:cs="Calibri"/>
                <w:sz w:val="22"/>
                <w:szCs w:val="22"/>
              </w:rPr>
            </w:pPr>
            <w:r>
              <w:rPr>
                <w:rFonts w:ascii="Calibri" w:hAnsi="Calibri" w:eastAsia="Calibri" w:cs="Calibri"/>
                <w:spacing w:val="-2"/>
                <w:sz w:val="22"/>
                <w:szCs w:val="22"/>
              </w:rPr>
              <w:t>474</w:t>
            </w:r>
          </w:p>
        </w:tc>
        <w:tc>
          <w:tcPr>
            <w:tcW w:w="2113" w:type="dxa"/>
            <w:vAlign w:val="top"/>
          </w:tcPr>
          <w:p w14:paraId="0DBDAC83">
            <w:pPr>
              <w:spacing w:before="93" w:line="181" w:lineRule="auto"/>
              <w:ind w:left="752"/>
              <w:jc w:val="both"/>
              <w:rPr>
                <w:rFonts w:ascii="Calibri" w:hAnsi="Calibri" w:eastAsia="Calibri" w:cs="Calibri"/>
                <w:sz w:val="22"/>
                <w:szCs w:val="22"/>
              </w:rPr>
            </w:pPr>
            <w:r>
              <w:rPr>
                <w:rFonts w:ascii="Calibri" w:hAnsi="Calibri" w:eastAsia="Calibri" w:cs="Calibri"/>
                <w:spacing w:val="-1"/>
                <w:sz w:val="22"/>
                <w:szCs w:val="22"/>
              </w:rPr>
              <w:t>476.79</w:t>
            </w:r>
          </w:p>
        </w:tc>
      </w:tr>
      <w:tr w14:paraId="29C9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3685D39E">
            <w:pPr>
              <w:jc w:val="both"/>
              <w:rPr>
                <w:rFonts w:ascii="Arial"/>
                <w:sz w:val="21"/>
              </w:rPr>
            </w:pPr>
          </w:p>
        </w:tc>
        <w:tc>
          <w:tcPr>
            <w:tcW w:w="1710" w:type="dxa"/>
            <w:vAlign w:val="top"/>
          </w:tcPr>
          <w:p w14:paraId="0589F54D">
            <w:pPr>
              <w:pStyle w:val="6"/>
              <w:spacing w:before="51" w:line="214"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562B5EFD">
            <w:pPr>
              <w:pStyle w:val="6"/>
              <w:spacing w:before="51" w:line="214" w:lineRule="auto"/>
              <w:ind w:left="378"/>
              <w:jc w:val="both"/>
            </w:pPr>
            <w:r>
              <w:rPr>
                <w:spacing w:val="-4"/>
              </w:rPr>
              <w:t>物理</w:t>
            </w:r>
          </w:p>
        </w:tc>
        <w:tc>
          <w:tcPr>
            <w:tcW w:w="912" w:type="dxa"/>
            <w:vAlign w:val="top"/>
          </w:tcPr>
          <w:p w14:paraId="22698DD9">
            <w:pPr>
              <w:spacing w:before="92" w:line="181" w:lineRule="auto"/>
              <w:ind w:left="354"/>
              <w:jc w:val="both"/>
              <w:rPr>
                <w:rFonts w:ascii="Calibri" w:hAnsi="Calibri" w:eastAsia="Calibri" w:cs="Calibri"/>
                <w:sz w:val="22"/>
                <w:szCs w:val="22"/>
              </w:rPr>
            </w:pPr>
            <w:r>
              <w:rPr>
                <w:rFonts w:ascii="Calibri" w:hAnsi="Calibri" w:eastAsia="Calibri" w:cs="Calibri"/>
                <w:spacing w:val="-5"/>
                <w:sz w:val="22"/>
                <w:szCs w:val="22"/>
              </w:rPr>
              <w:t>31</w:t>
            </w:r>
          </w:p>
        </w:tc>
        <w:tc>
          <w:tcPr>
            <w:tcW w:w="1850" w:type="dxa"/>
            <w:vAlign w:val="top"/>
          </w:tcPr>
          <w:p w14:paraId="71B716DB">
            <w:pPr>
              <w:spacing w:before="92" w:line="181" w:lineRule="auto"/>
              <w:ind w:left="761"/>
              <w:jc w:val="both"/>
              <w:rPr>
                <w:rFonts w:ascii="Calibri" w:hAnsi="Calibri" w:eastAsia="Calibri" w:cs="Calibri"/>
                <w:sz w:val="22"/>
                <w:szCs w:val="22"/>
              </w:rPr>
            </w:pPr>
            <w:r>
              <w:rPr>
                <w:rFonts w:ascii="Calibri" w:hAnsi="Calibri" w:eastAsia="Calibri" w:cs="Calibri"/>
                <w:spacing w:val="-2"/>
                <w:sz w:val="22"/>
                <w:szCs w:val="22"/>
              </w:rPr>
              <w:t>478</w:t>
            </w:r>
          </w:p>
        </w:tc>
        <w:tc>
          <w:tcPr>
            <w:tcW w:w="2113" w:type="dxa"/>
            <w:vAlign w:val="top"/>
          </w:tcPr>
          <w:p w14:paraId="3C6E6DCC">
            <w:pPr>
              <w:spacing w:before="92" w:line="181" w:lineRule="auto"/>
              <w:ind w:left="891"/>
              <w:jc w:val="both"/>
              <w:rPr>
                <w:rFonts w:ascii="Calibri" w:hAnsi="Calibri" w:eastAsia="Calibri" w:cs="Calibri"/>
                <w:sz w:val="22"/>
                <w:szCs w:val="22"/>
              </w:rPr>
            </w:pPr>
            <w:r>
              <w:rPr>
                <w:rFonts w:ascii="Calibri" w:hAnsi="Calibri" w:eastAsia="Calibri" w:cs="Calibri"/>
                <w:spacing w:val="-2"/>
                <w:sz w:val="22"/>
                <w:szCs w:val="22"/>
              </w:rPr>
              <w:t>483</w:t>
            </w:r>
          </w:p>
        </w:tc>
      </w:tr>
      <w:tr w14:paraId="44A1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7257AA42">
            <w:pPr>
              <w:pStyle w:val="6"/>
              <w:spacing w:before="212" w:line="220" w:lineRule="auto"/>
              <w:ind w:left="229"/>
              <w:jc w:val="both"/>
            </w:pPr>
            <w:r>
              <w:rPr>
                <w:spacing w:val="-2"/>
              </w:rPr>
              <w:t>湖南省</w:t>
            </w:r>
          </w:p>
        </w:tc>
        <w:tc>
          <w:tcPr>
            <w:tcW w:w="1710" w:type="dxa"/>
            <w:vAlign w:val="top"/>
          </w:tcPr>
          <w:p w14:paraId="4955EF8B">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09A9E3AC">
            <w:pPr>
              <w:pStyle w:val="6"/>
              <w:spacing w:before="50" w:line="215" w:lineRule="auto"/>
              <w:ind w:left="381"/>
              <w:jc w:val="both"/>
            </w:pPr>
            <w:r>
              <w:rPr>
                <w:spacing w:val="-5"/>
              </w:rPr>
              <w:t>历史</w:t>
            </w:r>
          </w:p>
        </w:tc>
        <w:tc>
          <w:tcPr>
            <w:tcW w:w="912" w:type="dxa"/>
            <w:vAlign w:val="top"/>
          </w:tcPr>
          <w:p w14:paraId="03B49270">
            <w:pPr>
              <w:spacing w:before="92" w:line="181" w:lineRule="auto"/>
              <w:ind w:left="362"/>
              <w:jc w:val="both"/>
              <w:rPr>
                <w:rFonts w:ascii="Calibri" w:hAnsi="Calibri" w:eastAsia="Calibri" w:cs="Calibri"/>
                <w:sz w:val="22"/>
                <w:szCs w:val="22"/>
              </w:rPr>
            </w:pPr>
            <w:r>
              <w:rPr>
                <w:rFonts w:ascii="Calibri" w:hAnsi="Calibri" w:eastAsia="Calibri" w:cs="Calibri"/>
                <w:spacing w:val="-9"/>
                <w:sz w:val="22"/>
                <w:szCs w:val="22"/>
              </w:rPr>
              <w:t>10</w:t>
            </w:r>
          </w:p>
        </w:tc>
        <w:tc>
          <w:tcPr>
            <w:tcW w:w="1850" w:type="dxa"/>
            <w:vAlign w:val="top"/>
          </w:tcPr>
          <w:p w14:paraId="7CA0886B">
            <w:pPr>
              <w:spacing w:before="92" w:line="181" w:lineRule="auto"/>
              <w:ind w:left="761"/>
              <w:jc w:val="both"/>
              <w:rPr>
                <w:rFonts w:ascii="Calibri" w:hAnsi="Calibri" w:eastAsia="Calibri" w:cs="Calibri"/>
                <w:sz w:val="22"/>
                <w:szCs w:val="22"/>
              </w:rPr>
            </w:pPr>
            <w:r>
              <w:rPr>
                <w:rFonts w:ascii="Calibri" w:hAnsi="Calibri" w:eastAsia="Calibri" w:cs="Calibri"/>
                <w:spacing w:val="-2"/>
                <w:sz w:val="22"/>
                <w:szCs w:val="22"/>
              </w:rPr>
              <w:t>462</w:t>
            </w:r>
          </w:p>
        </w:tc>
        <w:tc>
          <w:tcPr>
            <w:tcW w:w="2113" w:type="dxa"/>
            <w:vAlign w:val="top"/>
          </w:tcPr>
          <w:p w14:paraId="07445CBE">
            <w:pPr>
              <w:spacing w:before="92" w:line="181" w:lineRule="auto"/>
              <w:ind w:left="891"/>
              <w:jc w:val="both"/>
              <w:rPr>
                <w:rFonts w:ascii="Calibri" w:hAnsi="Calibri" w:eastAsia="Calibri" w:cs="Calibri"/>
                <w:sz w:val="22"/>
                <w:szCs w:val="22"/>
              </w:rPr>
            </w:pPr>
            <w:r>
              <w:rPr>
                <w:rFonts w:ascii="Calibri" w:hAnsi="Calibri" w:eastAsia="Calibri" w:cs="Calibri"/>
                <w:spacing w:val="-2"/>
                <w:sz w:val="22"/>
                <w:szCs w:val="22"/>
              </w:rPr>
              <w:t>463</w:t>
            </w:r>
          </w:p>
        </w:tc>
      </w:tr>
      <w:tr w14:paraId="6F9FC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6989ED03">
            <w:pPr>
              <w:jc w:val="both"/>
              <w:rPr>
                <w:rFonts w:ascii="Arial"/>
                <w:sz w:val="21"/>
              </w:rPr>
            </w:pPr>
          </w:p>
        </w:tc>
        <w:tc>
          <w:tcPr>
            <w:tcW w:w="1710" w:type="dxa"/>
            <w:vAlign w:val="top"/>
          </w:tcPr>
          <w:p w14:paraId="45819A51">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46E3A2D1">
            <w:pPr>
              <w:pStyle w:val="6"/>
              <w:spacing w:before="50" w:line="215" w:lineRule="auto"/>
              <w:ind w:left="378"/>
              <w:jc w:val="both"/>
            </w:pPr>
            <w:r>
              <w:rPr>
                <w:spacing w:val="-4"/>
              </w:rPr>
              <w:t>物理</w:t>
            </w:r>
          </w:p>
        </w:tc>
        <w:tc>
          <w:tcPr>
            <w:tcW w:w="912" w:type="dxa"/>
            <w:vAlign w:val="top"/>
          </w:tcPr>
          <w:p w14:paraId="37DC9DA1">
            <w:pPr>
              <w:spacing w:before="92" w:line="181" w:lineRule="auto"/>
              <w:ind w:left="362"/>
              <w:jc w:val="both"/>
              <w:rPr>
                <w:rFonts w:ascii="Calibri" w:hAnsi="Calibri" w:eastAsia="Calibri" w:cs="Calibri"/>
                <w:sz w:val="22"/>
                <w:szCs w:val="22"/>
              </w:rPr>
            </w:pPr>
            <w:r>
              <w:rPr>
                <w:rFonts w:ascii="Calibri" w:hAnsi="Calibri" w:eastAsia="Calibri" w:cs="Calibri"/>
                <w:spacing w:val="-9"/>
                <w:sz w:val="22"/>
                <w:szCs w:val="22"/>
              </w:rPr>
              <w:t>10</w:t>
            </w:r>
          </w:p>
        </w:tc>
        <w:tc>
          <w:tcPr>
            <w:tcW w:w="1850" w:type="dxa"/>
            <w:vAlign w:val="top"/>
          </w:tcPr>
          <w:p w14:paraId="77F7DB17">
            <w:pPr>
              <w:spacing w:before="92" w:line="181" w:lineRule="auto"/>
              <w:ind w:left="761"/>
              <w:jc w:val="both"/>
              <w:rPr>
                <w:rFonts w:ascii="Calibri" w:hAnsi="Calibri" w:eastAsia="Calibri" w:cs="Calibri"/>
                <w:sz w:val="22"/>
                <w:szCs w:val="22"/>
              </w:rPr>
            </w:pPr>
            <w:r>
              <w:rPr>
                <w:rFonts w:ascii="Calibri" w:hAnsi="Calibri" w:eastAsia="Calibri" w:cs="Calibri"/>
                <w:spacing w:val="-2"/>
                <w:sz w:val="22"/>
                <w:szCs w:val="22"/>
              </w:rPr>
              <w:t>459</w:t>
            </w:r>
          </w:p>
        </w:tc>
        <w:tc>
          <w:tcPr>
            <w:tcW w:w="2113" w:type="dxa"/>
            <w:vAlign w:val="top"/>
          </w:tcPr>
          <w:p w14:paraId="277E5656">
            <w:pPr>
              <w:spacing w:before="92" w:line="181" w:lineRule="auto"/>
              <w:ind w:left="807"/>
              <w:jc w:val="both"/>
              <w:rPr>
                <w:rFonts w:ascii="Calibri" w:hAnsi="Calibri" w:eastAsia="Calibri" w:cs="Calibri"/>
                <w:sz w:val="22"/>
                <w:szCs w:val="22"/>
              </w:rPr>
            </w:pPr>
            <w:r>
              <w:rPr>
                <w:rFonts w:ascii="Calibri" w:hAnsi="Calibri" w:eastAsia="Calibri" w:cs="Calibri"/>
                <w:spacing w:val="-1"/>
                <w:sz w:val="22"/>
                <w:szCs w:val="22"/>
              </w:rPr>
              <w:t>464.1</w:t>
            </w:r>
          </w:p>
        </w:tc>
      </w:tr>
      <w:tr w14:paraId="789BE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Align w:val="top"/>
          </w:tcPr>
          <w:p w14:paraId="07B9CEE7">
            <w:pPr>
              <w:pStyle w:val="6"/>
              <w:spacing w:before="50" w:line="215" w:lineRule="auto"/>
              <w:ind w:left="230"/>
              <w:jc w:val="both"/>
            </w:pPr>
            <w:r>
              <w:rPr>
                <w:spacing w:val="-3"/>
              </w:rPr>
              <w:t>广东省</w:t>
            </w:r>
          </w:p>
        </w:tc>
        <w:tc>
          <w:tcPr>
            <w:tcW w:w="1710" w:type="dxa"/>
            <w:vAlign w:val="top"/>
          </w:tcPr>
          <w:p w14:paraId="5729BD21">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361AC66F">
            <w:pPr>
              <w:pStyle w:val="6"/>
              <w:spacing w:before="50" w:line="215" w:lineRule="auto"/>
              <w:ind w:left="378"/>
              <w:jc w:val="both"/>
            </w:pPr>
            <w:r>
              <w:rPr>
                <w:spacing w:val="-4"/>
              </w:rPr>
              <w:t>物理</w:t>
            </w:r>
          </w:p>
        </w:tc>
        <w:tc>
          <w:tcPr>
            <w:tcW w:w="912" w:type="dxa"/>
            <w:vAlign w:val="top"/>
          </w:tcPr>
          <w:p w14:paraId="59EFB6B7">
            <w:pPr>
              <w:spacing w:before="94" w:line="181" w:lineRule="auto"/>
              <w:ind w:left="410"/>
              <w:jc w:val="both"/>
              <w:rPr>
                <w:rFonts w:ascii="Calibri" w:hAnsi="Calibri" w:eastAsia="Calibri" w:cs="Calibri"/>
                <w:sz w:val="22"/>
                <w:szCs w:val="22"/>
              </w:rPr>
            </w:pPr>
            <w:r>
              <w:rPr>
                <w:rFonts w:ascii="Calibri" w:hAnsi="Calibri" w:eastAsia="Calibri" w:cs="Calibri"/>
                <w:sz w:val="22"/>
                <w:szCs w:val="22"/>
              </w:rPr>
              <w:t>2</w:t>
            </w:r>
          </w:p>
        </w:tc>
        <w:tc>
          <w:tcPr>
            <w:tcW w:w="1850" w:type="dxa"/>
            <w:vAlign w:val="top"/>
          </w:tcPr>
          <w:p w14:paraId="65505659">
            <w:pPr>
              <w:spacing w:before="94" w:line="181" w:lineRule="auto"/>
              <w:ind w:left="767"/>
              <w:jc w:val="both"/>
              <w:rPr>
                <w:rFonts w:ascii="Calibri" w:hAnsi="Calibri" w:eastAsia="Calibri" w:cs="Calibri"/>
                <w:sz w:val="22"/>
                <w:szCs w:val="22"/>
              </w:rPr>
            </w:pPr>
            <w:r>
              <w:rPr>
                <w:rFonts w:ascii="Calibri" w:hAnsi="Calibri" w:eastAsia="Calibri" w:cs="Calibri"/>
                <w:spacing w:val="-4"/>
                <w:sz w:val="22"/>
                <w:szCs w:val="22"/>
              </w:rPr>
              <w:t>516</w:t>
            </w:r>
          </w:p>
        </w:tc>
        <w:tc>
          <w:tcPr>
            <w:tcW w:w="2113" w:type="dxa"/>
            <w:vAlign w:val="top"/>
          </w:tcPr>
          <w:p w14:paraId="3AF7CC19">
            <w:pPr>
              <w:spacing w:before="94" w:line="181" w:lineRule="auto"/>
              <w:ind w:left="897"/>
              <w:jc w:val="both"/>
              <w:rPr>
                <w:rFonts w:ascii="Calibri" w:hAnsi="Calibri" w:eastAsia="Calibri" w:cs="Calibri"/>
                <w:sz w:val="22"/>
                <w:szCs w:val="22"/>
              </w:rPr>
            </w:pPr>
            <w:r>
              <w:rPr>
                <w:rFonts w:ascii="Calibri" w:hAnsi="Calibri" w:eastAsia="Calibri" w:cs="Calibri"/>
                <w:spacing w:val="-4"/>
                <w:sz w:val="22"/>
                <w:szCs w:val="22"/>
              </w:rPr>
              <w:t>519</w:t>
            </w:r>
          </w:p>
        </w:tc>
      </w:tr>
      <w:tr w14:paraId="0BBBE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Align w:val="top"/>
          </w:tcPr>
          <w:p w14:paraId="5D9F39C5">
            <w:pPr>
              <w:pStyle w:val="6"/>
              <w:spacing w:before="49" w:line="216" w:lineRule="auto"/>
              <w:ind w:left="229"/>
              <w:jc w:val="both"/>
            </w:pPr>
            <w:r>
              <w:rPr>
                <w:spacing w:val="-2"/>
              </w:rPr>
              <w:t>海南省</w:t>
            </w:r>
          </w:p>
        </w:tc>
        <w:tc>
          <w:tcPr>
            <w:tcW w:w="1710" w:type="dxa"/>
            <w:vAlign w:val="top"/>
          </w:tcPr>
          <w:p w14:paraId="7F2B3651">
            <w:pPr>
              <w:pStyle w:val="6"/>
              <w:spacing w:before="49" w:line="216"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669B4474">
            <w:pPr>
              <w:pStyle w:val="6"/>
              <w:spacing w:before="49" w:line="216" w:lineRule="auto"/>
              <w:ind w:left="163"/>
              <w:jc w:val="both"/>
            </w:pPr>
            <w:r>
              <w:rPr>
                <w:spacing w:val="-3"/>
              </w:rPr>
              <w:t>不分文理</w:t>
            </w:r>
          </w:p>
        </w:tc>
        <w:tc>
          <w:tcPr>
            <w:tcW w:w="912" w:type="dxa"/>
            <w:vAlign w:val="top"/>
          </w:tcPr>
          <w:p w14:paraId="64B92BE6">
            <w:pPr>
              <w:spacing w:before="93" w:line="181" w:lineRule="auto"/>
              <w:ind w:left="409"/>
              <w:jc w:val="both"/>
              <w:rPr>
                <w:rFonts w:ascii="Calibri" w:hAnsi="Calibri" w:eastAsia="Calibri" w:cs="Calibri"/>
                <w:sz w:val="22"/>
                <w:szCs w:val="22"/>
              </w:rPr>
            </w:pPr>
            <w:r>
              <w:rPr>
                <w:rFonts w:ascii="Calibri" w:hAnsi="Calibri" w:eastAsia="Calibri" w:cs="Calibri"/>
                <w:sz w:val="22"/>
                <w:szCs w:val="22"/>
              </w:rPr>
              <w:t>3</w:t>
            </w:r>
          </w:p>
        </w:tc>
        <w:tc>
          <w:tcPr>
            <w:tcW w:w="1850" w:type="dxa"/>
            <w:vAlign w:val="top"/>
          </w:tcPr>
          <w:p w14:paraId="2BABA1B6">
            <w:pPr>
              <w:spacing w:before="93" w:line="181" w:lineRule="auto"/>
              <w:ind w:left="767"/>
              <w:jc w:val="both"/>
              <w:rPr>
                <w:rFonts w:ascii="Calibri" w:hAnsi="Calibri" w:eastAsia="Calibri" w:cs="Calibri"/>
                <w:sz w:val="22"/>
                <w:szCs w:val="22"/>
              </w:rPr>
            </w:pPr>
            <w:r>
              <w:rPr>
                <w:rFonts w:ascii="Calibri" w:hAnsi="Calibri" w:eastAsia="Calibri" w:cs="Calibri"/>
                <w:spacing w:val="-4"/>
                <w:sz w:val="22"/>
                <w:szCs w:val="22"/>
              </w:rPr>
              <w:t>533</w:t>
            </w:r>
          </w:p>
        </w:tc>
        <w:tc>
          <w:tcPr>
            <w:tcW w:w="2113" w:type="dxa"/>
            <w:vAlign w:val="top"/>
          </w:tcPr>
          <w:p w14:paraId="36DC3A2A">
            <w:pPr>
              <w:spacing w:before="93" w:line="181" w:lineRule="auto"/>
              <w:ind w:left="757"/>
              <w:jc w:val="both"/>
              <w:rPr>
                <w:rFonts w:ascii="Calibri" w:hAnsi="Calibri" w:eastAsia="Calibri" w:cs="Calibri"/>
                <w:sz w:val="22"/>
                <w:szCs w:val="22"/>
              </w:rPr>
            </w:pPr>
            <w:r>
              <w:rPr>
                <w:rFonts w:ascii="Calibri" w:hAnsi="Calibri" w:eastAsia="Calibri" w:cs="Calibri"/>
                <w:spacing w:val="-2"/>
                <w:sz w:val="22"/>
                <w:szCs w:val="22"/>
              </w:rPr>
              <w:t>538.33</w:t>
            </w:r>
          </w:p>
        </w:tc>
      </w:tr>
      <w:tr w14:paraId="6A76F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Align w:val="top"/>
          </w:tcPr>
          <w:p w14:paraId="29CB1DCB">
            <w:pPr>
              <w:pStyle w:val="6"/>
              <w:spacing w:before="51" w:line="214" w:lineRule="auto"/>
              <w:ind w:left="235"/>
              <w:jc w:val="both"/>
            </w:pPr>
            <w:r>
              <w:rPr>
                <w:spacing w:val="-5"/>
              </w:rPr>
              <w:t>辽宁省</w:t>
            </w:r>
          </w:p>
        </w:tc>
        <w:tc>
          <w:tcPr>
            <w:tcW w:w="1710" w:type="dxa"/>
            <w:vAlign w:val="top"/>
          </w:tcPr>
          <w:p w14:paraId="28FDB484">
            <w:pPr>
              <w:pStyle w:val="6"/>
              <w:spacing w:before="51" w:line="214"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0D668EF9">
            <w:pPr>
              <w:pStyle w:val="6"/>
              <w:spacing w:before="51" w:line="214" w:lineRule="auto"/>
              <w:ind w:left="381"/>
              <w:jc w:val="both"/>
            </w:pPr>
            <w:r>
              <w:rPr>
                <w:spacing w:val="-5"/>
              </w:rPr>
              <w:t>理科</w:t>
            </w:r>
          </w:p>
        </w:tc>
        <w:tc>
          <w:tcPr>
            <w:tcW w:w="912" w:type="dxa"/>
            <w:vAlign w:val="top"/>
          </w:tcPr>
          <w:p w14:paraId="72B246BE">
            <w:pPr>
              <w:spacing w:before="93" w:line="181" w:lineRule="auto"/>
              <w:ind w:left="409"/>
              <w:jc w:val="both"/>
              <w:rPr>
                <w:rFonts w:ascii="Calibri" w:hAnsi="Calibri" w:eastAsia="Calibri" w:cs="Calibri"/>
                <w:sz w:val="22"/>
                <w:szCs w:val="22"/>
              </w:rPr>
            </w:pPr>
            <w:r>
              <w:rPr>
                <w:rFonts w:ascii="Calibri" w:hAnsi="Calibri" w:eastAsia="Calibri" w:cs="Calibri"/>
                <w:sz w:val="22"/>
                <w:szCs w:val="22"/>
              </w:rPr>
              <w:t>3</w:t>
            </w:r>
          </w:p>
        </w:tc>
        <w:tc>
          <w:tcPr>
            <w:tcW w:w="1850" w:type="dxa"/>
            <w:vAlign w:val="top"/>
          </w:tcPr>
          <w:p w14:paraId="5395EDC0">
            <w:pPr>
              <w:spacing w:before="93" w:line="181" w:lineRule="auto"/>
              <w:ind w:left="767"/>
              <w:jc w:val="both"/>
              <w:rPr>
                <w:rFonts w:ascii="Calibri" w:hAnsi="Calibri" w:eastAsia="Calibri" w:cs="Calibri"/>
                <w:sz w:val="22"/>
                <w:szCs w:val="22"/>
              </w:rPr>
            </w:pPr>
            <w:r>
              <w:rPr>
                <w:rFonts w:ascii="Calibri" w:hAnsi="Calibri" w:eastAsia="Calibri" w:cs="Calibri"/>
                <w:spacing w:val="-4"/>
                <w:sz w:val="22"/>
                <w:szCs w:val="22"/>
              </w:rPr>
              <w:t>360</w:t>
            </w:r>
          </w:p>
        </w:tc>
        <w:tc>
          <w:tcPr>
            <w:tcW w:w="2113" w:type="dxa"/>
            <w:vAlign w:val="top"/>
          </w:tcPr>
          <w:p w14:paraId="32461B97">
            <w:pPr>
              <w:spacing w:before="94" w:line="180" w:lineRule="auto"/>
              <w:ind w:left="891"/>
              <w:jc w:val="both"/>
              <w:rPr>
                <w:rFonts w:ascii="Calibri" w:hAnsi="Calibri" w:eastAsia="Calibri" w:cs="Calibri"/>
                <w:sz w:val="22"/>
                <w:szCs w:val="22"/>
              </w:rPr>
            </w:pPr>
            <w:r>
              <w:rPr>
                <w:rFonts w:ascii="Calibri" w:hAnsi="Calibri" w:eastAsia="Calibri" w:cs="Calibri"/>
                <w:spacing w:val="-2"/>
                <w:sz w:val="22"/>
                <w:szCs w:val="22"/>
              </w:rPr>
              <w:t>447</w:t>
            </w:r>
          </w:p>
        </w:tc>
      </w:tr>
      <w:tr w14:paraId="6416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111" w:type="dxa"/>
            <w:vAlign w:val="top"/>
          </w:tcPr>
          <w:p w14:paraId="7C897D7A">
            <w:pPr>
              <w:pStyle w:val="6"/>
              <w:spacing w:before="51" w:line="216" w:lineRule="auto"/>
              <w:ind w:left="238"/>
              <w:jc w:val="both"/>
            </w:pPr>
            <w:r>
              <w:rPr>
                <w:spacing w:val="-5"/>
              </w:rPr>
              <w:t>吉林省</w:t>
            </w:r>
          </w:p>
        </w:tc>
        <w:tc>
          <w:tcPr>
            <w:tcW w:w="1710" w:type="dxa"/>
            <w:vAlign w:val="top"/>
          </w:tcPr>
          <w:p w14:paraId="7BD09DE9">
            <w:pPr>
              <w:pStyle w:val="6"/>
              <w:spacing w:before="51" w:line="216"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4B42244C">
            <w:pPr>
              <w:pStyle w:val="6"/>
              <w:spacing w:before="51" w:line="216" w:lineRule="auto"/>
              <w:ind w:left="381"/>
              <w:jc w:val="both"/>
            </w:pPr>
            <w:r>
              <w:rPr>
                <w:spacing w:val="-5"/>
              </w:rPr>
              <w:t>理科</w:t>
            </w:r>
          </w:p>
        </w:tc>
        <w:tc>
          <w:tcPr>
            <w:tcW w:w="912" w:type="dxa"/>
            <w:vAlign w:val="top"/>
          </w:tcPr>
          <w:p w14:paraId="55AA5050">
            <w:pPr>
              <w:spacing w:before="95" w:line="179" w:lineRule="auto"/>
              <w:ind w:left="409"/>
              <w:jc w:val="both"/>
              <w:rPr>
                <w:rFonts w:ascii="Calibri" w:hAnsi="Calibri" w:eastAsia="Calibri" w:cs="Calibri"/>
                <w:sz w:val="22"/>
                <w:szCs w:val="22"/>
              </w:rPr>
            </w:pPr>
            <w:r>
              <w:rPr>
                <w:rFonts w:ascii="Calibri" w:hAnsi="Calibri" w:eastAsia="Calibri" w:cs="Calibri"/>
                <w:sz w:val="22"/>
                <w:szCs w:val="22"/>
              </w:rPr>
              <w:t>5</w:t>
            </w:r>
          </w:p>
        </w:tc>
        <w:tc>
          <w:tcPr>
            <w:tcW w:w="1850" w:type="dxa"/>
            <w:vAlign w:val="top"/>
          </w:tcPr>
          <w:p w14:paraId="1B9B06AB">
            <w:pPr>
              <w:spacing w:before="92" w:line="181" w:lineRule="auto"/>
              <w:ind w:left="768"/>
              <w:jc w:val="both"/>
              <w:rPr>
                <w:rFonts w:ascii="Calibri" w:hAnsi="Calibri" w:eastAsia="Calibri" w:cs="Calibri"/>
                <w:sz w:val="22"/>
                <w:szCs w:val="22"/>
              </w:rPr>
            </w:pPr>
            <w:r>
              <w:rPr>
                <w:rFonts w:ascii="Calibri" w:hAnsi="Calibri" w:eastAsia="Calibri" w:cs="Calibri"/>
                <w:spacing w:val="-4"/>
                <w:sz w:val="22"/>
                <w:szCs w:val="22"/>
              </w:rPr>
              <w:t>292</w:t>
            </w:r>
          </w:p>
        </w:tc>
        <w:tc>
          <w:tcPr>
            <w:tcW w:w="2113" w:type="dxa"/>
            <w:vAlign w:val="top"/>
          </w:tcPr>
          <w:p w14:paraId="4CE25F47">
            <w:pPr>
              <w:spacing w:before="92" w:line="181" w:lineRule="auto"/>
              <w:ind w:left="813"/>
              <w:jc w:val="both"/>
              <w:rPr>
                <w:rFonts w:ascii="Calibri" w:hAnsi="Calibri" w:eastAsia="Calibri" w:cs="Calibri"/>
                <w:sz w:val="22"/>
                <w:szCs w:val="22"/>
              </w:rPr>
            </w:pPr>
            <w:r>
              <w:rPr>
                <w:rFonts w:ascii="Calibri" w:hAnsi="Calibri" w:eastAsia="Calibri" w:cs="Calibri"/>
                <w:spacing w:val="-2"/>
                <w:sz w:val="22"/>
                <w:szCs w:val="22"/>
              </w:rPr>
              <w:t>349.8</w:t>
            </w:r>
          </w:p>
        </w:tc>
      </w:tr>
    </w:tbl>
    <w:p w14:paraId="3B4FD86C">
      <w:pPr>
        <w:jc w:val="both"/>
        <w:rPr>
          <w:rFonts w:ascii="Arial"/>
          <w:sz w:val="21"/>
        </w:rPr>
      </w:pPr>
    </w:p>
    <w:p w14:paraId="581AF4A3">
      <w:pPr>
        <w:jc w:val="both"/>
        <w:rPr>
          <w:rFonts w:ascii="Arial" w:hAnsi="Arial" w:eastAsia="Arial" w:cs="Arial"/>
          <w:sz w:val="21"/>
          <w:szCs w:val="21"/>
        </w:rPr>
        <w:sectPr>
          <w:footerReference r:id="rId8" w:type="default"/>
          <w:pgSz w:w="11906" w:h="16839"/>
          <w:pgMar w:top="400" w:right="1506" w:bottom="1152" w:left="1505" w:header="0" w:footer="987" w:gutter="0"/>
          <w:cols w:space="720" w:num="1"/>
        </w:sectPr>
      </w:pPr>
    </w:p>
    <w:p w14:paraId="03E7A7DF">
      <w:pPr>
        <w:spacing w:before="19"/>
        <w:jc w:val="both"/>
      </w:pPr>
    </w:p>
    <w:p w14:paraId="20D73DB1">
      <w:pPr>
        <w:spacing w:before="19"/>
        <w:jc w:val="both"/>
      </w:pPr>
    </w:p>
    <w:p w14:paraId="5360A49B">
      <w:pPr>
        <w:spacing w:before="18"/>
        <w:jc w:val="both"/>
      </w:pPr>
    </w:p>
    <w:p w14:paraId="4612D4EF">
      <w:pPr>
        <w:spacing w:before="18"/>
        <w:jc w:val="both"/>
      </w:pPr>
    </w:p>
    <w:tbl>
      <w:tblPr>
        <w:tblStyle w:val="5"/>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710"/>
        <w:gridCol w:w="1188"/>
        <w:gridCol w:w="912"/>
        <w:gridCol w:w="1850"/>
        <w:gridCol w:w="2113"/>
      </w:tblGrid>
      <w:tr w14:paraId="70D8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11" w:type="dxa"/>
            <w:vMerge w:val="restart"/>
            <w:tcBorders>
              <w:bottom w:val="nil"/>
            </w:tcBorders>
            <w:vAlign w:val="top"/>
          </w:tcPr>
          <w:p w14:paraId="0BBB946E">
            <w:pPr>
              <w:pStyle w:val="6"/>
              <w:spacing w:before="211" w:line="220" w:lineRule="auto"/>
              <w:ind w:left="231"/>
              <w:jc w:val="both"/>
            </w:pPr>
            <w:r>
              <w:rPr>
                <w:spacing w:val="-3"/>
              </w:rPr>
              <w:t>江苏省</w:t>
            </w:r>
          </w:p>
        </w:tc>
        <w:tc>
          <w:tcPr>
            <w:tcW w:w="1710" w:type="dxa"/>
            <w:vAlign w:val="top"/>
          </w:tcPr>
          <w:p w14:paraId="20950AA7">
            <w:pPr>
              <w:pStyle w:val="6"/>
              <w:spacing w:before="51" w:line="218"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7544047D">
            <w:pPr>
              <w:pStyle w:val="6"/>
              <w:spacing w:before="51" w:line="218" w:lineRule="auto"/>
              <w:ind w:left="381"/>
              <w:jc w:val="both"/>
            </w:pPr>
            <w:r>
              <w:rPr>
                <w:spacing w:val="-5"/>
              </w:rPr>
              <w:t>历史</w:t>
            </w:r>
          </w:p>
        </w:tc>
        <w:tc>
          <w:tcPr>
            <w:tcW w:w="912" w:type="dxa"/>
            <w:vAlign w:val="top"/>
          </w:tcPr>
          <w:p w14:paraId="787875B6">
            <w:pPr>
              <w:spacing w:before="92" w:line="181" w:lineRule="auto"/>
              <w:ind w:left="409"/>
              <w:jc w:val="both"/>
              <w:rPr>
                <w:rFonts w:ascii="Calibri" w:hAnsi="Calibri" w:eastAsia="Calibri" w:cs="Calibri"/>
                <w:sz w:val="22"/>
                <w:szCs w:val="22"/>
              </w:rPr>
            </w:pPr>
            <w:r>
              <w:rPr>
                <w:rFonts w:ascii="Calibri" w:hAnsi="Calibri" w:eastAsia="Calibri" w:cs="Calibri"/>
                <w:sz w:val="22"/>
                <w:szCs w:val="22"/>
              </w:rPr>
              <w:t>3</w:t>
            </w:r>
          </w:p>
        </w:tc>
        <w:tc>
          <w:tcPr>
            <w:tcW w:w="1850" w:type="dxa"/>
            <w:vAlign w:val="top"/>
          </w:tcPr>
          <w:p w14:paraId="0D297A76">
            <w:pPr>
              <w:spacing w:before="93" w:line="180" w:lineRule="auto"/>
              <w:ind w:left="761"/>
              <w:jc w:val="both"/>
              <w:rPr>
                <w:rFonts w:ascii="Calibri" w:hAnsi="Calibri" w:eastAsia="Calibri" w:cs="Calibri"/>
                <w:sz w:val="22"/>
                <w:szCs w:val="22"/>
              </w:rPr>
            </w:pPr>
            <w:r>
              <w:rPr>
                <w:rFonts w:ascii="Calibri" w:hAnsi="Calibri" w:eastAsia="Calibri" w:cs="Calibri"/>
                <w:spacing w:val="-2"/>
                <w:sz w:val="22"/>
                <w:szCs w:val="22"/>
              </w:rPr>
              <w:t>474</w:t>
            </w:r>
          </w:p>
        </w:tc>
        <w:tc>
          <w:tcPr>
            <w:tcW w:w="2113" w:type="dxa"/>
            <w:vAlign w:val="top"/>
          </w:tcPr>
          <w:p w14:paraId="5DE62A6B">
            <w:pPr>
              <w:spacing w:before="92" w:line="181" w:lineRule="auto"/>
              <w:ind w:left="897"/>
              <w:jc w:val="both"/>
              <w:rPr>
                <w:rFonts w:ascii="Calibri" w:hAnsi="Calibri" w:eastAsia="Calibri" w:cs="Calibri"/>
                <w:sz w:val="22"/>
                <w:szCs w:val="22"/>
              </w:rPr>
            </w:pPr>
            <w:r>
              <w:rPr>
                <w:rFonts w:ascii="Calibri" w:hAnsi="Calibri" w:eastAsia="Calibri" w:cs="Calibri"/>
                <w:spacing w:val="-4"/>
                <w:sz w:val="22"/>
                <w:szCs w:val="22"/>
              </w:rPr>
              <w:t>501</w:t>
            </w:r>
          </w:p>
        </w:tc>
      </w:tr>
      <w:tr w14:paraId="0EFD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continue"/>
            <w:tcBorders>
              <w:top w:val="nil"/>
            </w:tcBorders>
            <w:vAlign w:val="top"/>
          </w:tcPr>
          <w:p w14:paraId="08E17ED2">
            <w:pPr>
              <w:jc w:val="both"/>
              <w:rPr>
                <w:rFonts w:ascii="Arial"/>
                <w:sz w:val="21"/>
              </w:rPr>
            </w:pPr>
          </w:p>
        </w:tc>
        <w:tc>
          <w:tcPr>
            <w:tcW w:w="1710" w:type="dxa"/>
            <w:vAlign w:val="top"/>
          </w:tcPr>
          <w:p w14:paraId="63462006">
            <w:pPr>
              <w:pStyle w:val="6"/>
              <w:spacing w:before="46" w:line="219"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6915D2F3">
            <w:pPr>
              <w:pStyle w:val="6"/>
              <w:spacing w:before="46" w:line="219" w:lineRule="auto"/>
              <w:ind w:left="378"/>
              <w:jc w:val="both"/>
            </w:pPr>
            <w:r>
              <w:rPr>
                <w:spacing w:val="-4"/>
              </w:rPr>
              <w:t>物理</w:t>
            </w:r>
          </w:p>
        </w:tc>
        <w:tc>
          <w:tcPr>
            <w:tcW w:w="912" w:type="dxa"/>
            <w:vAlign w:val="top"/>
          </w:tcPr>
          <w:p w14:paraId="188431BC">
            <w:pPr>
              <w:spacing w:before="91" w:line="180" w:lineRule="auto"/>
              <w:ind w:left="362"/>
              <w:jc w:val="both"/>
              <w:rPr>
                <w:rFonts w:ascii="Calibri" w:hAnsi="Calibri" w:eastAsia="Calibri" w:cs="Calibri"/>
                <w:sz w:val="22"/>
                <w:szCs w:val="22"/>
              </w:rPr>
            </w:pPr>
            <w:r>
              <w:rPr>
                <w:rFonts w:ascii="Calibri" w:hAnsi="Calibri" w:eastAsia="Calibri" w:cs="Calibri"/>
                <w:spacing w:val="-9"/>
                <w:sz w:val="22"/>
                <w:szCs w:val="22"/>
              </w:rPr>
              <w:t>11</w:t>
            </w:r>
          </w:p>
        </w:tc>
        <w:tc>
          <w:tcPr>
            <w:tcW w:w="1850" w:type="dxa"/>
            <w:vAlign w:val="top"/>
          </w:tcPr>
          <w:p w14:paraId="56FAF1FD">
            <w:pPr>
              <w:spacing w:before="90" w:line="181" w:lineRule="auto"/>
              <w:ind w:left="761"/>
              <w:jc w:val="both"/>
              <w:rPr>
                <w:rFonts w:ascii="Calibri" w:hAnsi="Calibri" w:eastAsia="Calibri" w:cs="Calibri"/>
                <w:sz w:val="22"/>
                <w:szCs w:val="22"/>
              </w:rPr>
            </w:pPr>
            <w:r>
              <w:rPr>
                <w:rFonts w:ascii="Calibri" w:hAnsi="Calibri" w:eastAsia="Calibri" w:cs="Calibri"/>
                <w:spacing w:val="-2"/>
                <w:sz w:val="22"/>
                <w:szCs w:val="22"/>
              </w:rPr>
              <w:t>448</w:t>
            </w:r>
          </w:p>
        </w:tc>
        <w:tc>
          <w:tcPr>
            <w:tcW w:w="2113" w:type="dxa"/>
            <w:vAlign w:val="top"/>
          </w:tcPr>
          <w:p w14:paraId="55FE00B2">
            <w:pPr>
              <w:spacing w:before="90" w:line="181" w:lineRule="auto"/>
              <w:ind w:left="752"/>
              <w:jc w:val="both"/>
              <w:rPr>
                <w:rFonts w:ascii="Calibri" w:hAnsi="Calibri" w:eastAsia="Calibri" w:cs="Calibri"/>
                <w:sz w:val="22"/>
                <w:szCs w:val="22"/>
              </w:rPr>
            </w:pPr>
            <w:r>
              <w:rPr>
                <w:rFonts w:ascii="Calibri" w:hAnsi="Calibri" w:eastAsia="Calibri" w:cs="Calibri"/>
                <w:spacing w:val="-1"/>
                <w:sz w:val="22"/>
                <w:szCs w:val="22"/>
              </w:rPr>
              <w:t>491.18</w:t>
            </w:r>
          </w:p>
        </w:tc>
      </w:tr>
      <w:tr w14:paraId="7301B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Align w:val="top"/>
          </w:tcPr>
          <w:p w14:paraId="69EE925E">
            <w:pPr>
              <w:pStyle w:val="6"/>
              <w:spacing w:before="46" w:line="219" w:lineRule="auto"/>
              <w:ind w:left="231"/>
              <w:jc w:val="both"/>
            </w:pPr>
            <w:r>
              <w:rPr>
                <w:spacing w:val="-3"/>
              </w:rPr>
              <w:t>浙江省</w:t>
            </w:r>
          </w:p>
        </w:tc>
        <w:tc>
          <w:tcPr>
            <w:tcW w:w="1710" w:type="dxa"/>
            <w:vAlign w:val="top"/>
          </w:tcPr>
          <w:p w14:paraId="7758DCFC">
            <w:pPr>
              <w:pStyle w:val="6"/>
              <w:spacing w:before="46" w:line="219"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67BAFE37">
            <w:pPr>
              <w:pStyle w:val="6"/>
              <w:spacing w:before="46" w:line="219" w:lineRule="auto"/>
              <w:ind w:left="163"/>
              <w:jc w:val="both"/>
            </w:pPr>
            <w:r>
              <w:rPr>
                <w:spacing w:val="-3"/>
              </w:rPr>
              <w:t>不分文理</w:t>
            </w:r>
          </w:p>
        </w:tc>
        <w:tc>
          <w:tcPr>
            <w:tcW w:w="912" w:type="dxa"/>
            <w:vAlign w:val="top"/>
          </w:tcPr>
          <w:p w14:paraId="0C10B2EE">
            <w:pPr>
              <w:spacing w:before="92" w:line="179" w:lineRule="auto"/>
              <w:ind w:left="409"/>
              <w:jc w:val="both"/>
              <w:rPr>
                <w:rFonts w:ascii="Calibri" w:hAnsi="Calibri" w:eastAsia="Calibri" w:cs="Calibri"/>
                <w:sz w:val="22"/>
                <w:szCs w:val="22"/>
              </w:rPr>
            </w:pPr>
            <w:r>
              <w:rPr>
                <w:rFonts w:ascii="Calibri" w:hAnsi="Calibri" w:eastAsia="Calibri" w:cs="Calibri"/>
                <w:sz w:val="22"/>
                <w:szCs w:val="22"/>
              </w:rPr>
              <w:t>5</w:t>
            </w:r>
          </w:p>
        </w:tc>
        <w:tc>
          <w:tcPr>
            <w:tcW w:w="1850" w:type="dxa"/>
            <w:vAlign w:val="top"/>
          </w:tcPr>
          <w:p w14:paraId="5146976E">
            <w:pPr>
              <w:spacing w:before="89" w:line="181" w:lineRule="auto"/>
              <w:ind w:left="761"/>
              <w:jc w:val="both"/>
              <w:rPr>
                <w:rFonts w:ascii="Calibri" w:hAnsi="Calibri" w:eastAsia="Calibri" w:cs="Calibri"/>
                <w:sz w:val="22"/>
                <w:szCs w:val="22"/>
              </w:rPr>
            </w:pPr>
            <w:r>
              <w:rPr>
                <w:rFonts w:ascii="Calibri" w:hAnsi="Calibri" w:eastAsia="Calibri" w:cs="Calibri"/>
                <w:spacing w:val="-2"/>
                <w:sz w:val="22"/>
                <w:szCs w:val="22"/>
              </w:rPr>
              <w:t>488</w:t>
            </w:r>
          </w:p>
        </w:tc>
        <w:tc>
          <w:tcPr>
            <w:tcW w:w="2113" w:type="dxa"/>
            <w:vAlign w:val="top"/>
          </w:tcPr>
          <w:p w14:paraId="3BDF818C">
            <w:pPr>
              <w:spacing w:before="89" w:line="181" w:lineRule="auto"/>
              <w:ind w:left="813"/>
              <w:jc w:val="both"/>
              <w:rPr>
                <w:rFonts w:ascii="Calibri" w:hAnsi="Calibri" w:eastAsia="Calibri" w:cs="Calibri"/>
                <w:sz w:val="22"/>
                <w:szCs w:val="22"/>
              </w:rPr>
            </w:pPr>
            <w:r>
              <w:rPr>
                <w:rFonts w:ascii="Calibri" w:hAnsi="Calibri" w:eastAsia="Calibri" w:cs="Calibri"/>
                <w:spacing w:val="-2"/>
                <w:sz w:val="22"/>
                <w:szCs w:val="22"/>
              </w:rPr>
              <w:t>524.4</w:t>
            </w:r>
          </w:p>
        </w:tc>
      </w:tr>
      <w:tr w14:paraId="316F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restart"/>
            <w:tcBorders>
              <w:bottom w:val="nil"/>
            </w:tcBorders>
            <w:vAlign w:val="top"/>
          </w:tcPr>
          <w:p w14:paraId="7F0150FC">
            <w:pPr>
              <w:pStyle w:val="6"/>
              <w:spacing w:before="209" w:line="220" w:lineRule="auto"/>
              <w:ind w:left="235"/>
              <w:jc w:val="both"/>
            </w:pPr>
            <w:r>
              <w:rPr>
                <w:spacing w:val="-4"/>
              </w:rPr>
              <w:t>安徽省</w:t>
            </w:r>
          </w:p>
        </w:tc>
        <w:tc>
          <w:tcPr>
            <w:tcW w:w="1710" w:type="dxa"/>
            <w:vAlign w:val="top"/>
          </w:tcPr>
          <w:p w14:paraId="3D139F6F">
            <w:pPr>
              <w:pStyle w:val="6"/>
              <w:spacing w:before="48" w:line="216"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5A5BDDFD">
            <w:pPr>
              <w:pStyle w:val="6"/>
              <w:spacing w:before="48" w:line="216" w:lineRule="auto"/>
              <w:ind w:left="380"/>
              <w:jc w:val="both"/>
            </w:pPr>
            <w:r>
              <w:rPr>
                <w:spacing w:val="-5"/>
              </w:rPr>
              <w:t>文科</w:t>
            </w:r>
          </w:p>
        </w:tc>
        <w:tc>
          <w:tcPr>
            <w:tcW w:w="912" w:type="dxa"/>
            <w:vAlign w:val="top"/>
          </w:tcPr>
          <w:p w14:paraId="12CE55CF">
            <w:pPr>
              <w:spacing w:before="91" w:line="179" w:lineRule="auto"/>
              <w:ind w:left="409"/>
              <w:jc w:val="both"/>
              <w:rPr>
                <w:rFonts w:ascii="Calibri" w:hAnsi="Calibri" w:eastAsia="Calibri" w:cs="Calibri"/>
                <w:sz w:val="22"/>
                <w:szCs w:val="22"/>
              </w:rPr>
            </w:pPr>
            <w:r>
              <w:rPr>
                <w:rFonts w:ascii="Calibri" w:hAnsi="Calibri" w:eastAsia="Calibri" w:cs="Calibri"/>
                <w:sz w:val="22"/>
                <w:szCs w:val="22"/>
              </w:rPr>
              <w:t>5</w:t>
            </w:r>
          </w:p>
        </w:tc>
        <w:tc>
          <w:tcPr>
            <w:tcW w:w="1850" w:type="dxa"/>
            <w:vAlign w:val="top"/>
          </w:tcPr>
          <w:p w14:paraId="049719F0">
            <w:pPr>
              <w:spacing w:before="89" w:line="181" w:lineRule="auto"/>
              <w:ind w:left="761"/>
              <w:jc w:val="both"/>
              <w:rPr>
                <w:rFonts w:ascii="Calibri" w:hAnsi="Calibri" w:eastAsia="Calibri" w:cs="Calibri"/>
                <w:sz w:val="22"/>
                <w:szCs w:val="22"/>
              </w:rPr>
            </w:pPr>
            <w:r>
              <w:rPr>
                <w:rFonts w:ascii="Calibri" w:hAnsi="Calibri" w:eastAsia="Calibri" w:cs="Calibri"/>
                <w:spacing w:val="-2"/>
                <w:sz w:val="22"/>
                <w:szCs w:val="22"/>
              </w:rPr>
              <w:t>440</w:t>
            </w:r>
          </w:p>
        </w:tc>
        <w:tc>
          <w:tcPr>
            <w:tcW w:w="2113" w:type="dxa"/>
            <w:vAlign w:val="top"/>
          </w:tcPr>
          <w:p w14:paraId="6F1455FC">
            <w:pPr>
              <w:spacing w:before="89" w:line="181" w:lineRule="auto"/>
              <w:ind w:left="807"/>
              <w:jc w:val="both"/>
              <w:rPr>
                <w:rFonts w:ascii="Calibri" w:hAnsi="Calibri" w:eastAsia="Calibri" w:cs="Calibri"/>
                <w:sz w:val="22"/>
                <w:szCs w:val="22"/>
              </w:rPr>
            </w:pPr>
            <w:r>
              <w:rPr>
                <w:rFonts w:ascii="Calibri" w:hAnsi="Calibri" w:eastAsia="Calibri" w:cs="Calibri"/>
                <w:spacing w:val="-1"/>
                <w:sz w:val="22"/>
                <w:szCs w:val="22"/>
              </w:rPr>
              <w:t>467.6</w:t>
            </w:r>
          </w:p>
        </w:tc>
      </w:tr>
      <w:tr w14:paraId="71198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continue"/>
            <w:tcBorders>
              <w:top w:val="nil"/>
            </w:tcBorders>
            <w:vAlign w:val="top"/>
          </w:tcPr>
          <w:p w14:paraId="52E4A9A7">
            <w:pPr>
              <w:jc w:val="both"/>
              <w:rPr>
                <w:rFonts w:ascii="Arial"/>
                <w:sz w:val="21"/>
              </w:rPr>
            </w:pPr>
          </w:p>
        </w:tc>
        <w:tc>
          <w:tcPr>
            <w:tcW w:w="1710" w:type="dxa"/>
            <w:vAlign w:val="top"/>
          </w:tcPr>
          <w:p w14:paraId="60FDC785">
            <w:pPr>
              <w:pStyle w:val="6"/>
              <w:spacing w:before="48" w:line="216"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51FADF02">
            <w:pPr>
              <w:pStyle w:val="6"/>
              <w:spacing w:before="48" w:line="216" w:lineRule="auto"/>
              <w:ind w:left="381"/>
              <w:jc w:val="both"/>
            </w:pPr>
            <w:r>
              <w:rPr>
                <w:spacing w:val="-5"/>
              </w:rPr>
              <w:t>理科</w:t>
            </w:r>
          </w:p>
        </w:tc>
        <w:tc>
          <w:tcPr>
            <w:tcW w:w="912" w:type="dxa"/>
            <w:vAlign w:val="top"/>
          </w:tcPr>
          <w:p w14:paraId="4C1C5C3D">
            <w:pPr>
              <w:spacing w:before="90" w:line="181" w:lineRule="auto"/>
              <w:ind w:left="355"/>
              <w:jc w:val="both"/>
              <w:rPr>
                <w:rFonts w:ascii="Calibri" w:hAnsi="Calibri" w:eastAsia="Calibri" w:cs="Calibri"/>
                <w:sz w:val="22"/>
                <w:szCs w:val="22"/>
              </w:rPr>
            </w:pPr>
            <w:r>
              <w:rPr>
                <w:rFonts w:ascii="Calibri" w:hAnsi="Calibri" w:eastAsia="Calibri" w:cs="Calibri"/>
                <w:spacing w:val="-6"/>
                <w:sz w:val="22"/>
                <w:szCs w:val="22"/>
              </w:rPr>
              <w:t>25</w:t>
            </w:r>
          </w:p>
        </w:tc>
        <w:tc>
          <w:tcPr>
            <w:tcW w:w="1850" w:type="dxa"/>
            <w:vAlign w:val="top"/>
          </w:tcPr>
          <w:p w14:paraId="4111634C">
            <w:pPr>
              <w:spacing w:before="90" w:line="181" w:lineRule="auto"/>
              <w:ind w:left="761"/>
              <w:jc w:val="both"/>
              <w:rPr>
                <w:rFonts w:ascii="Calibri" w:hAnsi="Calibri" w:eastAsia="Calibri" w:cs="Calibri"/>
                <w:sz w:val="22"/>
                <w:szCs w:val="22"/>
              </w:rPr>
            </w:pPr>
            <w:r>
              <w:rPr>
                <w:rFonts w:ascii="Calibri" w:hAnsi="Calibri" w:eastAsia="Calibri" w:cs="Calibri"/>
                <w:spacing w:val="-2"/>
                <w:sz w:val="22"/>
                <w:szCs w:val="22"/>
              </w:rPr>
              <w:t>427</w:t>
            </w:r>
          </w:p>
        </w:tc>
        <w:tc>
          <w:tcPr>
            <w:tcW w:w="2113" w:type="dxa"/>
            <w:vAlign w:val="top"/>
          </w:tcPr>
          <w:p w14:paraId="5D4CFF22">
            <w:pPr>
              <w:spacing w:before="90" w:line="181" w:lineRule="auto"/>
              <w:ind w:left="752"/>
              <w:jc w:val="both"/>
              <w:rPr>
                <w:rFonts w:ascii="Calibri" w:hAnsi="Calibri" w:eastAsia="Calibri" w:cs="Calibri"/>
                <w:sz w:val="22"/>
                <w:szCs w:val="22"/>
              </w:rPr>
            </w:pPr>
            <w:r>
              <w:rPr>
                <w:rFonts w:ascii="Calibri" w:hAnsi="Calibri" w:eastAsia="Calibri" w:cs="Calibri"/>
                <w:spacing w:val="-1"/>
                <w:sz w:val="22"/>
                <w:szCs w:val="22"/>
              </w:rPr>
              <w:t>449.92</w:t>
            </w:r>
          </w:p>
        </w:tc>
      </w:tr>
      <w:tr w14:paraId="0C9A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restart"/>
            <w:tcBorders>
              <w:bottom w:val="nil"/>
            </w:tcBorders>
            <w:vAlign w:val="top"/>
          </w:tcPr>
          <w:p w14:paraId="4E614708">
            <w:pPr>
              <w:pStyle w:val="6"/>
              <w:spacing w:before="210" w:line="220" w:lineRule="auto"/>
              <w:ind w:left="229"/>
              <w:jc w:val="both"/>
            </w:pPr>
            <w:r>
              <w:rPr>
                <w:spacing w:val="-2"/>
              </w:rPr>
              <w:t>福建省</w:t>
            </w:r>
          </w:p>
        </w:tc>
        <w:tc>
          <w:tcPr>
            <w:tcW w:w="1710" w:type="dxa"/>
            <w:vAlign w:val="top"/>
          </w:tcPr>
          <w:p w14:paraId="66AA5FAF">
            <w:pPr>
              <w:pStyle w:val="6"/>
              <w:spacing w:before="49"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278B24D1">
            <w:pPr>
              <w:pStyle w:val="6"/>
              <w:spacing w:before="49" w:line="215" w:lineRule="auto"/>
              <w:ind w:left="381"/>
              <w:jc w:val="both"/>
            </w:pPr>
            <w:r>
              <w:rPr>
                <w:spacing w:val="-5"/>
              </w:rPr>
              <w:t>历史</w:t>
            </w:r>
          </w:p>
        </w:tc>
        <w:tc>
          <w:tcPr>
            <w:tcW w:w="912" w:type="dxa"/>
            <w:vAlign w:val="top"/>
          </w:tcPr>
          <w:p w14:paraId="6642F271">
            <w:pPr>
              <w:spacing w:before="90" w:line="181" w:lineRule="auto"/>
              <w:ind w:left="409"/>
              <w:jc w:val="both"/>
              <w:rPr>
                <w:rFonts w:ascii="Calibri" w:hAnsi="Calibri" w:eastAsia="Calibri" w:cs="Calibri"/>
                <w:sz w:val="22"/>
                <w:szCs w:val="22"/>
              </w:rPr>
            </w:pPr>
            <w:r>
              <w:rPr>
                <w:rFonts w:ascii="Calibri" w:hAnsi="Calibri" w:eastAsia="Calibri" w:cs="Calibri"/>
                <w:sz w:val="22"/>
                <w:szCs w:val="22"/>
              </w:rPr>
              <w:t>3</w:t>
            </w:r>
          </w:p>
        </w:tc>
        <w:tc>
          <w:tcPr>
            <w:tcW w:w="1850" w:type="dxa"/>
            <w:vAlign w:val="top"/>
          </w:tcPr>
          <w:p w14:paraId="731BCE98">
            <w:pPr>
              <w:spacing w:before="90" w:line="181" w:lineRule="auto"/>
              <w:ind w:left="761"/>
              <w:jc w:val="both"/>
              <w:rPr>
                <w:rFonts w:ascii="Calibri" w:hAnsi="Calibri" w:eastAsia="Calibri" w:cs="Calibri"/>
                <w:sz w:val="22"/>
                <w:szCs w:val="22"/>
              </w:rPr>
            </w:pPr>
            <w:r>
              <w:rPr>
                <w:rFonts w:ascii="Calibri" w:hAnsi="Calibri" w:eastAsia="Calibri" w:cs="Calibri"/>
                <w:spacing w:val="-2"/>
                <w:sz w:val="22"/>
                <w:szCs w:val="22"/>
              </w:rPr>
              <w:t>453</w:t>
            </w:r>
          </w:p>
        </w:tc>
        <w:tc>
          <w:tcPr>
            <w:tcW w:w="2113" w:type="dxa"/>
            <w:vAlign w:val="top"/>
          </w:tcPr>
          <w:p w14:paraId="5BC10548">
            <w:pPr>
              <w:spacing w:before="90" w:line="181" w:lineRule="auto"/>
              <w:ind w:left="752"/>
              <w:jc w:val="both"/>
              <w:rPr>
                <w:rFonts w:ascii="Calibri" w:hAnsi="Calibri" w:eastAsia="Calibri" w:cs="Calibri"/>
                <w:sz w:val="22"/>
                <w:szCs w:val="22"/>
              </w:rPr>
            </w:pPr>
            <w:r>
              <w:rPr>
                <w:rFonts w:ascii="Calibri" w:hAnsi="Calibri" w:eastAsia="Calibri" w:cs="Calibri"/>
                <w:spacing w:val="-1"/>
                <w:sz w:val="22"/>
                <w:szCs w:val="22"/>
              </w:rPr>
              <w:t>479.67</w:t>
            </w:r>
          </w:p>
        </w:tc>
      </w:tr>
      <w:tr w14:paraId="5272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1" w:type="dxa"/>
            <w:vMerge w:val="continue"/>
            <w:tcBorders>
              <w:top w:val="nil"/>
            </w:tcBorders>
            <w:vAlign w:val="top"/>
          </w:tcPr>
          <w:p w14:paraId="706B481D">
            <w:pPr>
              <w:jc w:val="both"/>
              <w:rPr>
                <w:rFonts w:ascii="Arial"/>
                <w:sz w:val="21"/>
              </w:rPr>
            </w:pPr>
          </w:p>
        </w:tc>
        <w:tc>
          <w:tcPr>
            <w:tcW w:w="1710" w:type="dxa"/>
            <w:vAlign w:val="top"/>
          </w:tcPr>
          <w:p w14:paraId="62AA10B4">
            <w:pPr>
              <w:pStyle w:val="6"/>
              <w:spacing w:before="49"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7916920C">
            <w:pPr>
              <w:pStyle w:val="6"/>
              <w:spacing w:before="49" w:line="215" w:lineRule="auto"/>
              <w:ind w:left="378"/>
              <w:jc w:val="both"/>
            </w:pPr>
            <w:r>
              <w:rPr>
                <w:spacing w:val="-4"/>
              </w:rPr>
              <w:t>物理</w:t>
            </w:r>
          </w:p>
        </w:tc>
        <w:tc>
          <w:tcPr>
            <w:tcW w:w="912" w:type="dxa"/>
            <w:vAlign w:val="top"/>
          </w:tcPr>
          <w:p w14:paraId="2C1816CB">
            <w:pPr>
              <w:spacing w:before="91" w:line="181" w:lineRule="auto"/>
              <w:ind w:left="362"/>
              <w:jc w:val="both"/>
              <w:rPr>
                <w:rFonts w:ascii="Calibri" w:hAnsi="Calibri" w:eastAsia="Calibri" w:cs="Calibri"/>
                <w:sz w:val="22"/>
                <w:szCs w:val="22"/>
              </w:rPr>
            </w:pPr>
            <w:r>
              <w:rPr>
                <w:rFonts w:ascii="Calibri" w:hAnsi="Calibri" w:eastAsia="Calibri" w:cs="Calibri"/>
                <w:spacing w:val="-9"/>
                <w:sz w:val="22"/>
                <w:szCs w:val="22"/>
              </w:rPr>
              <w:t>12</w:t>
            </w:r>
          </w:p>
        </w:tc>
        <w:tc>
          <w:tcPr>
            <w:tcW w:w="1850" w:type="dxa"/>
            <w:vAlign w:val="top"/>
          </w:tcPr>
          <w:p w14:paraId="532464ED">
            <w:pPr>
              <w:spacing w:before="91" w:line="181" w:lineRule="auto"/>
              <w:ind w:left="761"/>
              <w:jc w:val="both"/>
              <w:rPr>
                <w:rFonts w:ascii="Calibri" w:hAnsi="Calibri" w:eastAsia="Calibri" w:cs="Calibri"/>
                <w:sz w:val="22"/>
                <w:szCs w:val="22"/>
              </w:rPr>
            </w:pPr>
            <w:r>
              <w:rPr>
                <w:rFonts w:ascii="Calibri" w:hAnsi="Calibri" w:eastAsia="Calibri" w:cs="Calibri"/>
                <w:spacing w:val="-2"/>
                <w:sz w:val="22"/>
                <w:szCs w:val="22"/>
              </w:rPr>
              <w:t>431</w:t>
            </w:r>
          </w:p>
        </w:tc>
        <w:tc>
          <w:tcPr>
            <w:tcW w:w="2113" w:type="dxa"/>
            <w:vAlign w:val="top"/>
          </w:tcPr>
          <w:p w14:paraId="6F254642">
            <w:pPr>
              <w:spacing w:before="91" w:line="181" w:lineRule="auto"/>
              <w:ind w:left="752"/>
              <w:jc w:val="both"/>
              <w:rPr>
                <w:rFonts w:ascii="Calibri" w:hAnsi="Calibri" w:eastAsia="Calibri" w:cs="Calibri"/>
                <w:sz w:val="22"/>
                <w:szCs w:val="22"/>
              </w:rPr>
            </w:pPr>
            <w:r>
              <w:rPr>
                <w:rFonts w:ascii="Calibri" w:hAnsi="Calibri" w:eastAsia="Calibri" w:cs="Calibri"/>
                <w:spacing w:val="-1"/>
                <w:sz w:val="22"/>
                <w:szCs w:val="22"/>
              </w:rPr>
              <w:t>481.67</w:t>
            </w:r>
          </w:p>
        </w:tc>
      </w:tr>
      <w:tr w14:paraId="14F4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1" w:type="dxa"/>
            <w:vMerge w:val="restart"/>
            <w:tcBorders>
              <w:bottom w:val="nil"/>
            </w:tcBorders>
            <w:vAlign w:val="top"/>
          </w:tcPr>
          <w:p w14:paraId="55BF07B5">
            <w:pPr>
              <w:pStyle w:val="6"/>
              <w:spacing w:before="211" w:line="220" w:lineRule="auto"/>
              <w:ind w:left="231"/>
              <w:jc w:val="both"/>
            </w:pPr>
            <w:r>
              <w:rPr>
                <w:spacing w:val="-3"/>
              </w:rPr>
              <w:t>江西省</w:t>
            </w:r>
          </w:p>
        </w:tc>
        <w:tc>
          <w:tcPr>
            <w:tcW w:w="1710" w:type="dxa"/>
            <w:vAlign w:val="top"/>
          </w:tcPr>
          <w:p w14:paraId="49948226">
            <w:pPr>
              <w:pStyle w:val="6"/>
              <w:spacing w:before="50" w:line="215"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0F5C89EC">
            <w:pPr>
              <w:pStyle w:val="6"/>
              <w:spacing w:before="50" w:line="215" w:lineRule="auto"/>
              <w:ind w:left="380"/>
              <w:jc w:val="both"/>
            </w:pPr>
            <w:r>
              <w:rPr>
                <w:spacing w:val="-5"/>
              </w:rPr>
              <w:t>文科</w:t>
            </w:r>
          </w:p>
        </w:tc>
        <w:tc>
          <w:tcPr>
            <w:tcW w:w="912" w:type="dxa"/>
            <w:vAlign w:val="top"/>
          </w:tcPr>
          <w:p w14:paraId="5E1E453F">
            <w:pPr>
              <w:spacing w:before="94" w:line="181" w:lineRule="auto"/>
              <w:ind w:left="410"/>
              <w:jc w:val="both"/>
              <w:rPr>
                <w:rFonts w:ascii="Calibri" w:hAnsi="Calibri" w:eastAsia="Calibri" w:cs="Calibri"/>
                <w:sz w:val="22"/>
                <w:szCs w:val="22"/>
              </w:rPr>
            </w:pPr>
            <w:r>
              <w:rPr>
                <w:rFonts w:ascii="Calibri" w:hAnsi="Calibri" w:eastAsia="Calibri" w:cs="Calibri"/>
                <w:sz w:val="22"/>
                <w:szCs w:val="22"/>
              </w:rPr>
              <w:t>2</w:t>
            </w:r>
          </w:p>
        </w:tc>
        <w:tc>
          <w:tcPr>
            <w:tcW w:w="1850" w:type="dxa"/>
            <w:vAlign w:val="top"/>
          </w:tcPr>
          <w:p w14:paraId="053072A4">
            <w:pPr>
              <w:spacing w:before="94" w:line="181" w:lineRule="auto"/>
              <w:ind w:left="761"/>
              <w:jc w:val="both"/>
              <w:rPr>
                <w:rFonts w:ascii="Calibri" w:hAnsi="Calibri" w:eastAsia="Calibri" w:cs="Calibri"/>
                <w:sz w:val="22"/>
                <w:szCs w:val="22"/>
              </w:rPr>
            </w:pPr>
            <w:r>
              <w:rPr>
                <w:rFonts w:ascii="Calibri" w:hAnsi="Calibri" w:eastAsia="Calibri" w:cs="Calibri"/>
                <w:spacing w:val="-2"/>
                <w:sz w:val="22"/>
                <w:szCs w:val="22"/>
              </w:rPr>
              <w:t>472</w:t>
            </w:r>
          </w:p>
        </w:tc>
        <w:tc>
          <w:tcPr>
            <w:tcW w:w="2113" w:type="dxa"/>
            <w:vAlign w:val="top"/>
          </w:tcPr>
          <w:p w14:paraId="4648D1EA">
            <w:pPr>
              <w:spacing w:before="94" w:line="181" w:lineRule="auto"/>
              <w:ind w:left="813"/>
              <w:jc w:val="both"/>
              <w:rPr>
                <w:rFonts w:ascii="Calibri" w:hAnsi="Calibri" w:eastAsia="Calibri" w:cs="Calibri"/>
                <w:sz w:val="22"/>
                <w:szCs w:val="22"/>
              </w:rPr>
            </w:pPr>
            <w:r>
              <w:rPr>
                <w:rFonts w:ascii="Calibri" w:hAnsi="Calibri" w:eastAsia="Calibri" w:cs="Calibri"/>
                <w:spacing w:val="-2"/>
                <w:sz w:val="22"/>
                <w:szCs w:val="22"/>
              </w:rPr>
              <w:t>500.5</w:t>
            </w:r>
          </w:p>
        </w:tc>
      </w:tr>
      <w:tr w14:paraId="7563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11" w:type="dxa"/>
            <w:vMerge w:val="continue"/>
            <w:tcBorders>
              <w:top w:val="nil"/>
            </w:tcBorders>
            <w:vAlign w:val="top"/>
          </w:tcPr>
          <w:p w14:paraId="08325E83">
            <w:pPr>
              <w:jc w:val="both"/>
              <w:rPr>
                <w:rFonts w:ascii="Arial"/>
                <w:sz w:val="21"/>
              </w:rPr>
            </w:pPr>
          </w:p>
        </w:tc>
        <w:tc>
          <w:tcPr>
            <w:tcW w:w="1710" w:type="dxa"/>
            <w:vAlign w:val="top"/>
          </w:tcPr>
          <w:p w14:paraId="07180234">
            <w:pPr>
              <w:pStyle w:val="6"/>
              <w:spacing w:before="50" w:line="219" w:lineRule="auto"/>
              <w:ind w:left="113"/>
              <w:jc w:val="both"/>
              <w:rPr>
                <w:rFonts w:ascii="Calibri" w:hAnsi="Calibri" w:eastAsia="Calibri" w:cs="Calibri"/>
              </w:rPr>
            </w:pPr>
            <w:r>
              <w:rPr>
                <w:spacing w:val="-2"/>
              </w:rPr>
              <w:t>第二批次招生</w:t>
            </w:r>
            <w:r>
              <w:rPr>
                <w:spacing w:val="-57"/>
              </w:rPr>
              <w:t xml:space="preserve"> </w:t>
            </w:r>
            <w:r>
              <w:rPr>
                <w:rFonts w:ascii="Calibri" w:hAnsi="Calibri" w:eastAsia="Calibri" w:cs="Calibri"/>
                <w:spacing w:val="-2"/>
              </w:rPr>
              <w:t>A</w:t>
            </w:r>
          </w:p>
        </w:tc>
        <w:tc>
          <w:tcPr>
            <w:tcW w:w="1188" w:type="dxa"/>
            <w:vAlign w:val="top"/>
          </w:tcPr>
          <w:p w14:paraId="2976F378">
            <w:pPr>
              <w:pStyle w:val="6"/>
              <w:spacing w:before="50" w:line="219" w:lineRule="auto"/>
              <w:ind w:left="381"/>
              <w:jc w:val="both"/>
            </w:pPr>
            <w:r>
              <w:rPr>
                <w:spacing w:val="-5"/>
              </w:rPr>
              <w:t>理科</w:t>
            </w:r>
          </w:p>
        </w:tc>
        <w:tc>
          <w:tcPr>
            <w:tcW w:w="912" w:type="dxa"/>
            <w:vAlign w:val="top"/>
          </w:tcPr>
          <w:p w14:paraId="6492AA6B">
            <w:pPr>
              <w:spacing w:before="94" w:line="181" w:lineRule="auto"/>
              <w:ind w:left="362"/>
              <w:jc w:val="both"/>
              <w:rPr>
                <w:rFonts w:ascii="Calibri" w:hAnsi="Calibri" w:eastAsia="Calibri" w:cs="Calibri"/>
                <w:sz w:val="22"/>
                <w:szCs w:val="22"/>
              </w:rPr>
            </w:pPr>
            <w:r>
              <w:rPr>
                <w:rFonts w:ascii="Calibri" w:hAnsi="Calibri" w:eastAsia="Calibri" w:cs="Calibri"/>
                <w:spacing w:val="-9"/>
                <w:sz w:val="22"/>
                <w:szCs w:val="22"/>
              </w:rPr>
              <w:t>12</w:t>
            </w:r>
          </w:p>
        </w:tc>
        <w:tc>
          <w:tcPr>
            <w:tcW w:w="1850" w:type="dxa"/>
            <w:vAlign w:val="top"/>
          </w:tcPr>
          <w:p w14:paraId="1A0AFA96">
            <w:pPr>
              <w:spacing w:before="94" w:line="180" w:lineRule="auto"/>
              <w:ind w:left="761"/>
              <w:jc w:val="both"/>
              <w:rPr>
                <w:rFonts w:ascii="Calibri" w:hAnsi="Calibri" w:eastAsia="Calibri" w:cs="Calibri"/>
                <w:sz w:val="22"/>
                <w:szCs w:val="22"/>
              </w:rPr>
            </w:pPr>
            <w:r>
              <w:rPr>
                <w:rFonts w:ascii="Calibri" w:hAnsi="Calibri" w:eastAsia="Calibri" w:cs="Calibri"/>
                <w:spacing w:val="-2"/>
                <w:sz w:val="22"/>
                <w:szCs w:val="22"/>
              </w:rPr>
              <w:t>445</w:t>
            </w:r>
          </w:p>
        </w:tc>
        <w:tc>
          <w:tcPr>
            <w:tcW w:w="2113" w:type="dxa"/>
            <w:vAlign w:val="top"/>
          </w:tcPr>
          <w:p w14:paraId="0DCA923D">
            <w:pPr>
              <w:spacing w:before="93" w:line="181" w:lineRule="auto"/>
              <w:ind w:left="752"/>
              <w:jc w:val="both"/>
              <w:rPr>
                <w:rFonts w:ascii="Calibri" w:hAnsi="Calibri" w:eastAsia="Calibri" w:cs="Calibri"/>
                <w:sz w:val="22"/>
                <w:szCs w:val="22"/>
              </w:rPr>
            </w:pPr>
            <w:r>
              <w:rPr>
                <w:rFonts w:ascii="Calibri" w:hAnsi="Calibri" w:eastAsia="Calibri" w:cs="Calibri"/>
                <w:spacing w:val="-1"/>
                <w:sz w:val="22"/>
                <w:szCs w:val="22"/>
              </w:rPr>
              <w:t>483.83</w:t>
            </w:r>
          </w:p>
        </w:tc>
      </w:tr>
    </w:tbl>
    <w:p w14:paraId="60005E4C">
      <w:pPr>
        <w:spacing w:before="161" w:line="221" w:lineRule="auto"/>
        <w:ind w:left="309"/>
        <w:jc w:val="both"/>
        <w:outlineLvl w:val="3"/>
        <w:rPr>
          <w:rFonts w:ascii="黑体" w:hAnsi="黑体" w:eastAsia="黑体" w:cs="黑体"/>
          <w:sz w:val="30"/>
          <w:szCs w:val="30"/>
        </w:rPr>
      </w:pPr>
      <w:r>
        <w:rPr>
          <w:rFonts w:ascii="黑体" w:hAnsi="黑体" w:eastAsia="黑体" w:cs="黑体"/>
          <w:spacing w:val="-2"/>
          <w:sz w:val="30"/>
          <w:szCs w:val="30"/>
        </w:rPr>
        <w:t>三、师资与教学条件</w:t>
      </w:r>
    </w:p>
    <w:p w14:paraId="30A932DE">
      <w:pPr>
        <w:spacing w:before="274" w:line="222" w:lineRule="auto"/>
        <w:ind w:left="321"/>
        <w:jc w:val="both"/>
        <w:outlineLvl w:val="0"/>
        <w:rPr>
          <w:rFonts w:ascii="黑体" w:hAnsi="黑体" w:eastAsia="黑体" w:cs="黑体"/>
          <w:sz w:val="28"/>
          <w:szCs w:val="28"/>
        </w:rPr>
      </w:pPr>
      <w:r>
        <w:rPr>
          <w:rFonts w:ascii="黑体" w:hAnsi="黑体" w:eastAsia="黑体" w:cs="黑体"/>
          <w:spacing w:val="-3"/>
          <w:sz w:val="28"/>
          <w:szCs w:val="28"/>
        </w:rPr>
        <w:t>（一）师资队伍数量及结构</w:t>
      </w:r>
    </w:p>
    <w:p w14:paraId="6B48532B">
      <w:pPr>
        <w:pStyle w:val="2"/>
        <w:spacing w:before="229" w:line="309" w:lineRule="auto"/>
        <w:ind w:left="300" w:right="291" w:firstLine="485"/>
        <w:jc w:val="both"/>
      </w:pPr>
      <w:r>
        <w:rPr>
          <w:spacing w:val="-3"/>
        </w:rPr>
        <w:t>学校坚持实施人才强校方略，始终把加强师资队伍建</w:t>
      </w:r>
      <w:r>
        <w:rPr>
          <w:spacing w:val="-4"/>
        </w:rPr>
        <w:t>设作为提高人才培养质</w:t>
      </w:r>
      <w:r>
        <w:rPr>
          <w:spacing w:val="-3"/>
        </w:rPr>
        <w:t>量的根本，以创新人才培养、引进和使用机制为保障，以激励人才发挥效能、营造人才成长环境为基础，不断优化队伍结构，提高队伍质量，加强教师队伍管理</w:t>
      </w:r>
      <w:r>
        <w:rPr>
          <w:spacing w:val="-1"/>
        </w:rPr>
        <w:t>和服务，构建符合学校发展需要的教师发展体系。</w:t>
      </w:r>
    </w:p>
    <w:p w14:paraId="598D01DE">
      <w:pPr>
        <w:pStyle w:val="2"/>
        <w:spacing w:before="93" w:line="228" w:lineRule="auto"/>
        <w:ind w:left="3375"/>
        <w:jc w:val="both"/>
        <w:outlineLvl w:val="2"/>
        <w:rPr>
          <w:sz w:val="19"/>
          <w:szCs w:val="19"/>
        </w:rPr>
      </w:pPr>
      <w:r>
        <w:rPr>
          <w:spacing w:val="6"/>
          <w:sz w:val="19"/>
          <w:szCs w:val="19"/>
        </w:rPr>
        <w:t>表</w:t>
      </w:r>
      <w:r>
        <w:rPr>
          <w:spacing w:val="-32"/>
          <w:sz w:val="19"/>
          <w:szCs w:val="19"/>
        </w:rPr>
        <w:t xml:space="preserve"> </w:t>
      </w:r>
      <w:r>
        <w:rPr>
          <w:rFonts w:ascii="Times New Roman" w:hAnsi="Times New Roman" w:eastAsia="Times New Roman" w:cs="Times New Roman"/>
          <w:spacing w:val="6"/>
          <w:sz w:val="19"/>
          <w:szCs w:val="19"/>
        </w:rPr>
        <w:t xml:space="preserve">4    </w:t>
      </w:r>
      <w:r>
        <w:rPr>
          <w:spacing w:val="6"/>
          <w:sz w:val="19"/>
          <w:szCs w:val="19"/>
        </w:rPr>
        <w:t>近三学年教师总数</w:t>
      </w:r>
    </w:p>
    <w:p w14:paraId="3BEF2660">
      <w:pPr>
        <w:spacing w:line="176" w:lineRule="exact"/>
        <w:jc w:val="both"/>
      </w:pPr>
    </w:p>
    <w:tbl>
      <w:tblPr>
        <w:tblStyle w:val="5"/>
        <w:tblW w:w="8610"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1740"/>
        <w:gridCol w:w="1741"/>
        <w:gridCol w:w="2526"/>
      </w:tblGrid>
      <w:tr w14:paraId="322B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603" w:type="dxa"/>
            <w:vAlign w:val="top"/>
          </w:tcPr>
          <w:p w14:paraId="42590B2F">
            <w:pPr>
              <w:pStyle w:val="6"/>
              <w:spacing w:before="110" w:line="228" w:lineRule="auto"/>
              <w:ind w:left="1102"/>
              <w:jc w:val="both"/>
              <w:rPr>
                <w:sz w:val="20"/>
                <w:szCs w:val="20"/>
              </w:rPr>
            </w:pPr>
            <w:r>
              <w:rPr>
                <w:spacing w:val="2"/>
                <w:sz w:val="20"/>
                <w:szCs w:val="20"/>
              </w:rPr>
              <w:t>学年</w:t>
            </w:r>
          </w:p>
        </w:tc>
        <w:tc>
          <w:tcPr>
            <w:tcW w:w="1740" w:type="dxa"/>
            <w:vAlign w:val="top"/>
          </w:tcPr>
          <w:p w14:paraId="5513DEEC">
            <w:pPr>
              <w:pStyle w:val="6"/>
              <w:spacing w:before="110" w:line="228" w:lineRule="auto"/>
              <w:ind w:left="351"/>
              <w:jc w:val="both"/>
              <w:rPr>
                <w:sz w:val="20"/>
                <w:szCs w:val="20"/>
              </w:rPr>
            </w:pPr>
            <w:r>
              <w:rPr>
                <w:spacing w:val="7"/>
                <w:sz w:val="20"/>
                <w:szCs w:val="20"/>
              </w:rPr>
              <w:t>专任教师数</w:t>
            </w:r>
          </w:p>
        </w:tc>
        <w:tc>
          <w:tcPr>
            <w:tcW w:w="1741" w:type="dxa"/>
            <w:vAlign w:val="top"/>
          </w:tcPr>
          <w:p w14:paraId="7E8369C5">
            <w:pPr>
              <w:pStyle w:val="6"/>
              <w:spacing w:before="110" w:line="228" w:lineRule="auto"/>
              <w:ind w:left="355"/>
              <w:jc w:val="both"/>
              <w:rPr>
                <w:sz w:val="20"/>
                <w:szCs w:val="20"/>
              </w:rPr>
            </w:pPr>
            <w:r>
              <w:rPr>
                <w:spacing w:val="7"/>
                <w:sz w:val="20"/>
                <w:szCs w:val="20"/>
              </w:rPr>
              <w:t>外聘教师数</w:t>
            </w:r>
          </w:p>
        </w:tc>
        <w:tc>
          <w:tcPr>
            <w:tcW w:w="2526" w:type="dxa"/>
            <w:vAlign w:val="top"/>
          </w:tcPr>
          <w:p w14:paraId="1B635CE5">
            <w:pPr>
              <w:pStyle w:val="6"/>
              <w:spacing w:before="110" w:line="228" w:lineRule="auto"/>
              <w:ind w:left="954"/>
              <w:jc w:val="both"/>
              <w:rPr>
                <w:sz w:val="20"/>
                <w:szCs w:val="20"/>
              </w:rPr>
            </w:pPr>
            <w:r>
              <w:rPr>
                <w:spacing w:val="6"/>
                <w:sz w:val="20"/>
                <w:szCs w:val="20"/>
              </w:rPr>
              <w:t>生师比</w:t>
            </w:r>
          </w:p>
        </w:tc>
      </w:tr>
      <w:tr w14:paraId="57A1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603" w:type="dxa"/>
            <w:vAlign w:val="top"/>
          </w:tcPr>
          <w:p w14:paraId="111B458D">
            <w:pPr>
              <w:pStyle w:val="6"/>
              <w:spacing w:before="119" w:line="228" w:lineRule="auto"/>
              <w:ind w:left="542"/>
              <w:jc w:val="both"/>
              <w:rPr>
                <w:sz w:val="20"/>
                <w:szCs w:val="20"/>
              </w:rPr>
            </w:pPr>
            <w:r>
              <w:rPr>
                <w:rFonts w:ascii="Times New Roman" w:hAnsi="Times New Roman" w:eastAsia="Times New Roman" w:cs="Times New Roman"/>
                <w:spacing w:val="5"/>
                <w:sz w:val="20"/>
                <w:szCs w:val="20"/>
              </w:rPr>
              <w:t>2022</w:t>
            </w:r>
            <w:r>
              <w:rPr>
                <w:spacing w:val="5"/>
                <w:sz w:val="20"/>
                <w:szCs w:val="20"/>
              </w:rPr>
              <w:t>—</w:t>
            </w:r>
            <w:r>
              <w:rPr>
                <w:rFonts w:ascii="Times New Roman" w:hAnsi="Times New Roman" w:eastAsia="Times New Roman" w:cs="Times New Roman"/>
                <w:spacing w:val="5"/>
                <w:sz w:val="20"/>
                <w:szCs w:val="20"/>
              </w:rPr>
              <w:t xml:space="preserve">2023 </w:t>
            </w:r>
            <w:r>
              <w:rPr>
                <w:spacing w:val="5"/>
                <w:sz w:val="20"/>
                <w:szCs w:val="20"/>
              </w:rPr>
              <w:t>学年</w:t>
            </w:r>
          </w:p>
        </w:tc>
        <w:tc>
          <w:tcPr>
            <w:tcW w:w="1740" w:type="dxa"/>
            <w:vAlign w:val="top"/>
          </w:tcPr>
          <w:p w14:paraId="4CBD02A3">
            <w:pPr>
              <w:spacing w:before="155" w:line="195" w:lineRule="auto"/>
              <w:ind w:left="71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982</w:t>
            </w:r>
          </w:p>
        </w:tc>
        <w:tc>
          <w:tcPr>
            <w:tcW w:w="1741" w:type="dxa"/>
            <w:vAlign w:val="top"/>
          </w:tcPr>
          <w:p w14:paraId="2A2C12B5">
            <w:pPr>
              <w:spacing w:before="155" w:line="195" w:lineRule="auto"/>
              <w:ind w:left="71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371</w:t>
            </w:r>
          </w:p>
        </w:tc>
        <w:tc>
          <w:tcPr>
            <w:tcW w:w="2526" w:type="dxa"/>
            <w:vAlign w:val="top"/>
          </w:tcPr>
          <w:p w14:paraId="7FC86A68">
            <w:pPr>
              <w:spacing w:before="155" w:line="195" w:lineRule="auto"/>
              <w:ind w:left="1047"/>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15.73</w:t>
            </w:r>
          </w:p>
        </w:tc>
      </w:tr>
      <w:tr w14:paraId="09558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603" w:type="dxa"/>
            <w:vAlign w:val="top"/>
          </w:tcPr>
          <w:p w14:paraId="37A5F6EA">
            <w:pPr>
              <w:pStyle w:val="6"/>
              <w:spacing w:before="119" w:line="228" w:lineRule="auto"/>
              <w:ind w:left="542"/>
              <w:jc w:val="both"/>
              <w:rPr>
                <w:sz w:val="20"/>
                <w:szCs w:val="20"/>
              </w:rPr>
            </w:pPr>
            <w:r>
              <w:rPr>
                <w:rFonts w:ascii="Times New Roman" w:hAnsi="Times New Roman" w:eastAsia="Times New Roman" w:cs="Times New Roman"/>
                <w:spacing w:val="5"/>
                <w:sz w:val="20"/>
                <w:szCs w:val="20"/>
              </w:rPr>
              <w:t>2021</w:t>
            </w:r>
            <w:r>
              <w:rPr>
                <w:spacing w:val="5"/>
                <w:sz w:val="20"/>
                <w:szCs w:val="20"/>
              </w:rPr>
              <w:t>—</w:t>
            </w:r>
            <w:r>
              <w:rPr>
                <w:rFonts w:ascii="Times New Roman" w:hAnsi="Times New Roman" w:eastAsia="Times New Roman" w:cs="Times New Roman"/>
                <w:spacing w:val="5"/>
                <w:sz w:val="20"/>
                <w:szCs w:val="20"/>
              </w:rPr>
              <w:t xml:space="preserve">2022 </w:t>
            </w:r>
            <w:r>
              <w:rPr>
                <w:spacing w:val="5"/>
                <w:sz w:val="20"/>
                <w:szCs w:val="20"/>
              </w:rPr>
              <w:t>学年</w:t>
            </w:r>
          </w:p>
        </w:tc>
        <w:tc>
          <w:tcPr>
            <w:tcW w:w="1740" w:type="dxa"/>
            <w:vAlign w:val="top"/>
          </w:tcPr>
          <w:p w14:paraId="278ABD83">
            <w:pPr>
              <w:spacing w:before="155" w:line="195" w:lineRule="auto"/>
              <w:ind w:left="681"/>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1028</w:t>
            </w:r>
          </w:p>
        </w:tc>
        <w:tc>
          <w:tcPr>
            <w:tcW w:w="1741" w:type="dxa"/>
            <w:vAlign w:val="top"/>
          </w:tcPr>
          <w:p w14:paraId="61E4C7ED">
            <w:pPr>
              <w:spacing w:before="155" w:line="195" w:lineRule="auto"/>
              <w:ind w:left="71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301</w:t>
            </w:r>
          </w:p>
        </w:tc>
        <w:tc>
          <w:tcPr>
            <w:tcW w:w="2526" w:type="dxa"/>
            <w:vAlign w:val="top"/>
          </w:tcPr>
          <w:p w14:paraId="21EA3851">
            <w:pPr>
              <w:spacing w:before="155" w:line="195" w:lineRule="auto"/>
              <w:ind w:left="1047"/>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15.78</w:t>
            </w:r>
          </w:p>
        </w:tc>
      </w:tr>
      <w:tr w14:paraId="61F2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603" w:type="dxa"/>
            <w:vAlign w:val="top"/>
          </w:tcPr>
          <w:p w14:paraId="5D2901FE">
            <w:pPr>
              <w:pStyle w:val="6"/>
              <w:spacing w:before="120" w:line="228" w:lineRule="auto"/>
              <w:ind w:left="542"/>
              <w:jc w:val="both"/>
              <w:rPr>
                <w:sz w:val="20"/>
                <w:szCs w:val="20"/>
              </w:rPr>
            </w:pPr>
            <w:r>
              <w:rPr>
                <w:rFonts w:ascii="Times New Roman" w:hAnsi="Times New Roman" w:eastAsia="Times New Roman" w:cs="Times New Roman"/>
                <w:spacing w:val="5"/>
                <w:sz w:val="20"/>
                <w:szCs w:val="20"/>
              </w:rPr>
              <w:t>2020</w:t>
            </w:r>
            <w:r>
              <w:rPr>
                <w:spacing w:val="5"/>
                <w:sz w:val="20"/>
                <w:szCs w:val="20"/>
              </w:rPr>
              <w:t>—</w:t>
            </w:r>
            <w:r>
              <w:rPr>
                <w:rFonts w:ascii="Times New Roman" w:hAnsi="Times New Roman" w:eastAsia="Times New Roman" w:cs="Times New Roman"/>
                <w:spacing w:val="5"/>
                <w:sz w:val="20"/>
                <w:szCs w:val="20"/>
              </w:rPr>
              <w:t xml:space="preserve">2021 </w:t>
            </w:r>
            <w:r>
              <w:rPr>
                <w:spacing w:val="5"/>
                <w:sz w:val="20"/>
                <w:szCs w:val="20"/>
              </w:rPr>
              <w:t>学年</w:t>
            </w:r>
          </w:p>
        </w:tc>
        <w:tc>
          <w:tcPr>
            <w:tcW w:w="1740" w:type="dxa"/>
            <w:vAlign w:val="top"/>
          </w:tcPr>
          <w:p w14:paraId="5F837C87">
            <w:pPr>
              <w:spacing w:before="156" w:line="195" w:lineRule="auto"/>
              <w:ind w:left="71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962</w:t>
            </w:r>
          </w:p>
        </w:tc>
        <w:tc>
          <w:tcPr>
            <w:tcW w:w="1741" w:type="dxa"/>
            <w:vAlign w:val="top"/>
          </w:tcPr>
          <w:p w14:paraId="0EFF5E28">
            <w:pPr>
              <w:spacing w:before="156" w:line="195" w:lineRule="auto"/>
              <w:ind w:left="714"/>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276</w:t>
            </w:r>
          </w:p>
        </w:tc>
        <w:tc>
          <w:tcPr>
            <w:tcW w:w="2526" w:type="dxa"/>
            <w:vAlign w:val="top"/>
          </w:tcPr>
          <w:p w14:paraId="425F797E">
            <w:pPr>
              <w:spacing w:before="156" w:line="195" w:lineRule="auto"/>
              <w:ind w:left="1047"/>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18.28</w:t>
            </w:r>
          </w:p>
        </w:tc>
      </w:tr>
    </w:tbl>
    <w:p w14:paraId="2D52F5A2">
      <w:pPr>
        <w:pStyle w:val="2"/>
        <w:spacing w:before="111" w:line="309" w:lineRule="auto"/>
        <w:ind w:left="296" w:right="211" w:firstLine="489"/>
        <w:jc w:val="both"/>
      </w:pPr>
      <w:r>
        <w:t>学校现有专任教师</w:t>
      </w:r>
      <w:r>
        <w:rPr>
          <w:spacing w:val="-43"/>
        </w:rPr>
        <w:t xml:space="preserve"> </w:t>
      </w:r>
      <w:r>
        <w:rPr>
          <w:rFonts w:ascii="Times New Roman" w:hAnsi="Times New Roman" w:eastAsia="Times New Roman" w:cs="Times New Roman"/>
        </w:rPr>
        <w:t xml:space="preserve">982 </w:t>
      </w:r>
      <w:r>
        <w:t>人、外聘教师</w:t>
      </w:r>
      <w:r>
        <w:rPr>
          <w:spacing w:val="-45"/>
        </w:rPr>
        <w:t xml:space="preserve"> </w:t>
      </w:r>
      <w:r>
        <w:rPr>
          <w:rFonts w:ascii="Times New Roman" w:hAnsi="Times New Roman" w:eastAsia="Times New Roman" w:cs="Times New Roman"/>
        </w:rPr>
        <w:t xml:space="preserve">371 </w:t>
      </w:r>
      <w:r>
        <w:t>人，生师比</w:t>
      </w:r>
      <w:r>
        <w:rPr>
          <w:spacing w:val="-28"/>
        </w:rPr>
        <w:t xml:space="preserve"> </w:t>
      </w:r>
      <w:r>
        <w:rPr>
          <w:rFonts w:ascii="Times New Roman" w:hAnsi="Times New Roman" w:eastAsia="Times New Roman" w:cs="Times New Roman"/>
        </w:rPr>
        <w:t>15.73</w:t>
      </w:r>
      <w:r>
        <w:t>（表</w:t>
      </w:r>
      <w:r>
        <w:rPr>
          <w:spacing w:val="-53"/>
        </w:rPr>
        <w:t xml:space="preserve"> </w:t>
      </w:r>
      <w:r>
        <w:rPr>
          <w:rFonts w:ascii="Times New Roman" w:hAnsi="Times New Roman" w:eastAsia="Times New Roman" w:cs="Times New Roman"/>
        </w:rPr>
        <w:t>4</w:t>
      </w:r>
      <w:r>
        <w:t>）。具有高级职称的专任教师</w:t>
      </w:r>
      <w:r>
        <w:rPr>
          <w:spacing w:val="-48"/>
        </w:rPr>
        <w:t xml:space="preserve"> </w:t>
      </w:r>
      <w:r>
        <w:rPr>
          <w:rFonts w:ascii="Times New Roman" w:hAnsi="Times New Roman" w:eastAsia="Times New Roman" w:cs="Times New Roman"/>
        </w:rPr>
        <w:t xml:space="preserve">347 </w:t>
      </w:r>
      <w:r>
        <w:t>人，</w:t>
      </w:r>
      <w:r>
        <w:rPr>
          <w:spacing w:val="-69"/>
        </w:rPr>
        <w:t xml:space="preserve"> </w:t>
      </w:r>
      <w:r>
        <w:t>占专任教师的</w:t>
      </w:r>
      <w:r>
        <w:rPr>
          <w:spacing w:val="-47"/>
        </w:rPr>
        <w:t xml:space="preserve"> </w:t>
      </w:r>
      <w:r>
        <w:rPr>
          <w:rFonts w:ascii="Times New Roman" w:hAnsi="Times New Roman" w:eastAsia="Times New Roman" w:cs="Times New Roman"/>
          <w:spacing w:val="-1"/>
        </w:rPr>
        <w:t>35.34%</w:t>
      </w:r>
      <w:r>
        <w:rPr>
          <w:spacing w:val="-1"/>
        </w:rPr>
        <w:t>；具有博士学位的专任教师</w:t>
      </w:r>
      <w:r>
        <w:rPr>
          <w:rFonts w:ascii="Times New Roman" w:hAnsi="Times New Roman" w:eastAsia="Times New Roman" w:cs="Times New Roman"/>
          <w:spacing w:val="-3"/>
        </w:rPr>
        <w:t xml:space="preserve">258 </w:t>
      </w:r>
      <w:r>
        <w:rPr>
          <w:spacing w:val="-3"/>
        </w:rPr>
        <w:t>人，占专任教师的</w:t>
      </w:r>
      <w:r>
        <w:rPr>
          <w:spacing w:val="-55"/>
        </w:rPr>
        <w:t xml:space="preserve"> </w:t>
      </w:r>
      <w:r>
        <w:rPr>
          <w:rFonts w:ascii="Times New Roman" w:hAnsi="Times New Roman" w:eastAsia="Times New Roman" w:cs="Times New Roman"/>
          <w:spacing w:val="-3"/>
        </w:rPr>
        <w:t>26.27%</w:t>
      </w:r>
      <w:r>
        <w:rPr>
          <w:spacing w:val="-3"/>
        </w:rPr>
        <w:t>，具有硕士学位的专任教师</w:t>
      </w:r>
      <w:r>
        <w:rPr>
          <w:spacing w:val="-48"/>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4"/>
        </w:rPr>
        <w:t xml:space="preserve">53 </w:t>
      </w:r>
      <w:r>
        <w:rPr>
          <w:spacing w:val="-4"/>
        </w:rPr>
        <w:t>人，占专任教师的</w:t>
      </w:r>
      <w:r>
        <w:rPr>
          <w:rFonts w:ascii="Times New Roman" w:hAnsi="Times New Roman" w:eastAsia="Times New Roman" w:cs="Times New Roman"/>
          <w:spacing w:val="-10"/>
        </w:rPr>
        <w:t>56.31%</w:t>
      </w:r>
      <w:r>
        <w:rPr>
          <w:spacing w:val="-10"/>
        </w:rPr>
        <w:t>（表</w:t>
      </w:r>
      <w:r>
        <w:rPr>
          <w:rFonts w:ascii="Times New Roman" w:hAnsi="Times New Roman" w:eastAsia="Times New Roman" w:cs="Times New Roman"/>
          <w:spacing w:val="-10"/>
        </w:rPr>
        <w:t>5</w:t>
      </w:r>
      <w:r>
        <w:rPr>
          <w:spacing w:val="-10"/>
        </w:rPr>
        <w:t>）。相较于</w:t>
      </w:r>
      <w:r>
        <w:rPr>
          <w:rFonts w:ascii="Times New Roman" w:hAnsi="Times New Roman" w:eastAsia="Times New Roman" w:cs="Times New Roman"/>
          <w:spacing w:val="-10"/>
        </w:rPr>
        <w:t xml:space="preserve">2021-2022 </w:t>
      </w:r>
      <w:r>
        <w:rPr>
          <w:spacing w:val="-11"/>
        </w:rPr>
        <w:t>学年，具有博士学位的专任教师比例增加</w:t>
      </w:r>
      <w:r>
        <w:rPr>
          <w:spacing w:val="-56"/>
        </w:rPr>
        <w:t xml:space="preserve"> </w:t>
      </w:r>
      <w:r>
        <w:rPr>
          <w:rFonts w:ascii="Times New Roman" w:hAnsi="Times New Roman" w:eastAsia="Times New Roman" w:cs="Times New Roman"/>
          <w:spacing w:val="-11"/>
        </w:rPr>
        <w:t>1.34%</w:t>
      </w:r>
      <w:r>
        <w:rPr>
          <w:spacing w:val="-11"/>
        </w:rPr>
        <w:t>，</w:t>
      </w:r>
      <w:r>
        <w:rPr>
          <w:spacing w:val="-3"/>
        </w:rPr>
        <w:t>具有硕士及学士学位的专任教师比例分别减少</w:t>
      </w:r>
      <w:r>
        <w:rPr>
          <w:spacing w:val="-52"/>
        </w:rPr>
        <w:t xml:space="preserve"> </w:t>
      </w:r>
      <w:r>
        <w:rPr>
          <w:rFonts w:ascii="Times New Roman" w:hAnsi="Times New Roman" w:eastAsia="Times New Roman" w:cs="Times New Roman"/>
          <w:spacing w:val="-3"/>
        </w:rPr>
        <w:t>0.94%</w:t>
      </w:r>
      <w:r>
        <w:rPr>
          <w:spacing w:val="-3"/>
        </w:rPr>
        <w:t>、</w:t>
      </w:r>
      <w:r>
        <w:rPr>
          <w:rFonts w:ascii="Times New Roman" w:hAnsi="Times New Roman" w:eastAsia="Times New Roman" w:cs="Times New Roman"/>
          <w:spacing w:val="-3"/>
        </w:rPr>
        <w:t>0.75%</w:t>
      </w:r>
      <w:r>
        <w:rPr>
          <w:spacing w:val="-3"/>
        </w:rPr>
        <w:t>；</w:t>
      </w:r>
      <w:r>
        <w:rPr>
          <w:spacing w:val="-4"/>
        </w:rPr>
        <w:t>正高级、副高级、</w:t>
      </w:r>
      <w:r>
        <w:rPr>
          <w:spacing w:val="-1"/>
        </w:rPr>
        <w:t>中级职称教师均在上一学年基础上有所增加。</w:t>
      </w:r>
    </w:p>
    <w:p w14:paraId="1AF0E7C4">
      <w:pPr>
        <w:pStyle w:val="2"/>
        <w:spacing w:before="93" w:line="228" w:lineRule="auto"/>
        <w:ind w:left="2002"/>
        <w:jc w:val="both"/>
        <w:outlineLvl w:val="2"/>
        <w:rPr>
          <w:sz w:val="19"/>
          <w:szCs w:val="19"/>
        </w:rPr>
      </w:pPr>
      <w:r>
        <w:rPr>
          <w:spacing w:val="6"/>
          <w:sz w:val="19"/>
          <w:szCs w:val="19"/>
        </w:rPr>
        <w:t>表</w:t>
      </w:r>
      <w:r>
        <w:rPr>
          <w:spacing w:val="-27"/>
          <w:sz w:val="19"/>
          <w:szCs w:val="19"/>
        </w:rPr>
        <w:t xml:space="preserve"> </w:t>
      </w:r>
      <w:r>
        <w:rPr>
          <w:rFonts w:ascii="Times New Roman" w:hAnsi="Times New Roman" w:eastAsia="Times New Roman" w:cs="Times New Roman"/>
          <w:spacing w:val="6"/>
          <w:sz w:val="19"/>
          <w:szCs w:val="19"/>
        </w:rPr>
        <w:t>5      2022</w:t>
      </w:r>
      <w:r>
        <w:rPr>
          <w:spacing w:val="6"/>
          <w:sz w:val="19"/>
          <w:szCs w:val="19"/>
        </w:rPr>
        <w:t>—</w:t>
      </w:r>
      <w:r>
        <w:rPr>
          <w:rFonts w:ascii="Times New Roman" w:hAnsi="Times New Roman" w:eastAsia="Times New Roman" w:cs="Times New Roman"/>
          <w:spacing w:val="6"/>
          <w:sz w:val="19"/>
          <w:szCs w:val="19"/>
        </w:rPr>
        <w:t>2023</w:t>
      </w:r>
      <w:r>
        <w:rPr>
          <w:rFonts w:ascii="Times New Roman" w:hAnsi="Times New Roman" w:eastAsia="Times New Roman" w:cs="Times New Roman"/>
          <w:spacing w:val="16"/>
          <w:w w:val="101"/>
          <w:sz w:val="19"/>
          <w:szCs w:val="19"/>
        </w:rPr>
        <w:t xml:space="preserve"> </w:t>
      </w:r>
      <w:r>
        <w:rPr>
          <w:spacing w:val="6"/>
          <w:sz w:val="19"/>
          <w:szCs w:val="19"/>
        </w:rPr>
        <w:t>学年教师队伍职称、学位、年龄结构</w:t>
      </w:r>
    </w:p>
    <w:p w14:paraId="794559D8">
      <w:pPr>
        <w:spacing w:line="175" w:lineRule="exact"/>
        <w:jc w:val="both"/>
      </w:pPr>
    </w:p>
    <w:tbl>
      <w:tblPr>
        <w:tblStyle w:val="5"/>
        <w:tblW w:w="8526"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404"/>
        <w:gridCol w:w="1579"/>
        <w:gridCol w:w="1587"/>
        <w:gridCol w:w="1636"/>
        <w:gridCol w:w="1535"/>
      </w:tblGrid>
      <w:tr w14:paraId="0076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189" w:type="dxa"/>
            <w:gridSpan w:val="2"/>
            <w:vMerge w:val="restart"/>
            <w:tcBorders>
              <w:bottom w:val="nil"/>
            </w:tcBorders>
            <w:vAlign w:val="top"/>
          </w:tcPr>
          <w:p w14:paraId="40B6D605">
            <w:pPr>
              <w:pStyle w:val="6"/>
              <w:spacing w:before="296" w:line="228" w:lineRule="auto"/>
              <w:ind w:left="894"/>
              <w:jc w:val="both"/>
              <w:rPr>
                <w:sz w:val="20"/>
                <w:szCs w:val="20"/>
              </w:rPr>
            </w:pPr>
            <w:r>
              <w:rPr>
                <w:spacing w:val="3"/>
                <w:sz w:val="20"/>
                <w:szCs w:val="20"/>
              </w:rPr>
              <w:t>项目</w:t>
            </w:r>
          </w:p>
        </w:tc>
        <w:tc>
          <w:tcPr>
            <w:tcW w:w="3166" w:type="dxa"/>
            <w:gridSpan w:val="2"/>
            <w:vAlign w:val="top"/>
          </w:tcPr>
          <w:p w14:paraId="29B853EA">
            <w:pPr>
              <w:pStyle w:val="6"/>
              <w:spacing w:before="94" w:line="228" w:lineRule="auto"/>
              <w:ind w:left="1170"/>
              <w:jc w:val="both"/>
              <w:rPr>
                <w:sz w:val="20"/>
                <w:szCs w:val="20"/>
              </w:rPr>
            </w:pPr>
            <w:r>
              <w:rPr>
                <w:spacing w:val="7"/>
                <w:sz w:val="20"/>
                <w:szCs w:val="20"/>
              </w:rPr>
              <w:t>专任教师</w:t>
            </w:r>
          </w:p>
        </w:tc>
        <w:tc>
          <w:tcPr>
            <w:tcW w:w="3171" w:type="dxa"/>
            <w:gridSpan w:val="2"/>
            <w:vAlign w:val="top"/>
          </w:tcPr>
          <w:p w14:paraId="13A56887">
            <w:pPr>
              <w:pStyle w:val="6"/>
              <w:spacing w:before="94" w:line="228" w:lineRule="auto"/>
              <w:ind w:left="1175"/>
              <w:jc w:val="both"/>
              <w:rPr>
                <w:sz w:val="20"/>
                <w:szCs w:val="20"/>
              </w:rPr>
            </w:pPr>
            <w:r>
              <w:rPr>
                <w:spacing w:val="6"/>
                <w:sz w:val="20"/>
                <w:szCs w:val="20"/>
              </w:rPr>
              <w:t>外聘教师</w:t>
            </w:r>
          </w:p>
        </w:tc>
      </w:tr>
      <w:tr w14:paraId="71B9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89" w:type="dxa"/>
            <w:gridSpan w:val="2"/>
            <w:vMerge w:val="continue"/>
            <w:tcBorders>
              <w:top w:val="nil"/>
            </w:tcBorders>
            <w:vAlign w:val="top"/>
          </w:tcPr>
          <w:p w14:paraId="4199F4C8">
            <w:pPr>
              <w:jc w:val="both"/>
              <w:rPr>
                <w:rFonts w:ascii="Arial"/>
                <w:sz w:val="21"/>
              </w:rPr>
            </w:pPr>
          </w:p>
        </w:tc>
        <w:tc>
          <w:tcPr>
            <w:tcW w:w="1579" w:type="dxa"/>
            <w:vAlign w:val="top"/>
          </w:tcPr>
          <w:p w14:paraId="7786020E">
            <w:pPr>
              <w:pStyle w:val="6"/>
              <w:spacing w:before="89" w:line="228" w:lineRule="auto"/>
              <w:ind w:left="585"/>
              <w:jc w:val="both"/>
              <w:rPr>
                <w:sz w:val="20"/>
                <w:szCs w:val="20"/>
              </w:rPr>
            </w:pPr>
            <w:r>
              <w:rPr>
                <w:spacing w:val="3"/>
                <w:sz w:val="20"/>
                <w:szCs w:val="20"/>
              </w:rPr>
              <w:t>数量</w:t>
            </w:r>
          </w:p>
        </w:tc>
        <w:tc>
          <w:tcPr>
            <w:tcW w:w="1587" w:type="dxa"/>
            <w:vAlign w:val="top"/>
          </w:tcPr>
          <w:p w14:paraId="1D44CA67">
            <w:pPr>
              <w:pStyle w:val="6"/>
              <w:spacing w:before="90" w:line="229" w:lineRule="auto"/>
              <w:ind w:left="349"/>
              <w:jc w:val="both"/>
              <w:rPr>
                <w:sz w:val="20"/>
                <w:szCs w:val="20"/>
              </w:rPr>
            </w:pPr>
            <w:r>
              <w:rPr>
                <w:sz w:val="20"/>
                <w:szCs w:val="20"/>
              </w:rPr>
              <w:t>比例（%）</w:t>
            </w:r>
          </w:p>
        </w:tc>
        <w:tc>
          <w:tcPr>
            <w:tcW w:w="1636" w:type="dxa"/>
            <w:vAlign w:val="top"/>
          </w:tcPr>
          <w:p w14:paraId="3B1B3940">
            <w:pPr>
              <w:pStyle w:val="6"/>
              <w:spacing w:before="89" w:line="228" w:lineRule="auto"/>
              <w:ind w:left="616"/>
              <w:jc w:val="both"/>
              <w:rPr>
                <w:sz w:val="20"/>
                <w:szCs w:val="20"/>
              </w:rPr>
            </w:pPr>
            <w:r>
              <w:rPr>
                <w:spacing w:val="3"/>
                <w:sz w:val="20"/>
                <w:szCs w:val="20"/>
              </w:rPr>
              <w:t>数量</w:t>
            </w:r>
          </w:p>
        </w:tc>
        <w:tc>
          <w:tcPr>
            <w:tcW w:w="1535" w:type="dxa"/>
            <w:vAlign w:val="top"/>
          </w:tcPr>
          <w:p w14:paraId="2E25D420">
            <w:pPr>
              <w:pStyle w:val="6"/>
              <w:spacing w:before="90" w:line="229" w:lineRule="auto"/>
              <w:ind w:left="323"/>
              <w:jc w:val="both"/>
              <w:rPr>
                <w:sz w:val="20"/>
                <w:szCs w:val="20"/>
              </w:rPr>
            </w:pPr>
            <w:r>
              <w:rPr>
                <w:sz w:val="20"/>
                <w:szCs w:val="20"/>
              </w:rPr>
              <w:t>比例（%）</w:t>
            </w:r>
          </w:p>
        </w:tc>
      </w:tr>
      <w:tr w14:paraId="4956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89" w:type="dxa"/>
            <w:gridSpan w:val="2"/>
            <w:vAlign w:val="top"/>
          </w:tcPr>
          <w:p w14:paraId="7249366A">
            <w:pPr>
              <w:pStyle w:val="6"/>
              <w:spacing w:before="93" w:line="229" w:lineRule="auto"/>
              <w:ind w:left="896"/>
              <w:jc w:val="both"/>
              <w:rPr>
                <w:sz w:val="20"/>
                <w:szCs w:val="20"/>
              </w:rPr>
            </w:pPr>
            <w:r>
              <w:rPr>
                <w:spacing w:val="2"/>
                <w:sz w:val="20"/>
                <w:szCs w:val="20"/>
              </w:rPr>
              <w:t>总计</w:t>
            </w:r>
          </w:p>
        </w:tc>
        <w:tc>
          <w:tcPr>
            <w:tcW w:w="1579" w:type="dxa"/>
            <w:vAlign w:val="top"/>
          </w:tcPr>
          <w:p w14:paraId="6044F060">
            <w:pPr>
              <w:spacing w:before="132" w:line="186" w:lineRule="auto"/>
              <w:ind w:left="634"/>
              <w:jc w:val="both"/>
              <w:rPr>
                <w:rFonts w:ascii="Calibri" w:hAnsi="Calibri" w:eastAsia="Calibri" w:cs="Calibri"/>
                <w:sz w:val="20"/>
                <w:szCs w:val="20"/>
              </w:rPr>
            </w:pPr>
            <w:r>
              <w:rPr>
                <w:rFonts w:ascii="Calibri" w:hAnsi="Calibri" w:eastAsia="Calibri" w:cs="Calibri"/>
                <w:spacing w:val="1"/>
                <w:sz w:val="20"/>
                <w:szCs w:val="20"/>
              </w:rPr>
              <w:t>982</w:t>
            </w:r>
          </w:p>
        </w:tc>
        <w:tc>
          <w:tcPr>
            <w:tcW w:w="1587" w:type="dxa"/>
            <w:vAlign w:val="top"/>
          </w:tcPr>
          <w:p w14:paraId="65D91C0A">
            <w:pPr>
              <w:pStyle w:val="6"/>
              <w:spacing w:before="93" w:line="233" w:lineRule="auto"/>
              <w:ind w:left="746"/>
              <w:jc w:val="both"/>
              <w:rPr>
                <w:sz w:val="20"/>
                <w:szCs w:val="20"/>
              </w:rPr>
            </w:pPr>
            <w:r>
              <w:rPr>
                <w:sz w:val="20"/>
                <w:szCs w:val="20"/>
              </w:rPr>
              <w:t>/</w:t>
            </w:r>
          </w:p>
        </w:tc>
        <w:tc>
          <w:tcPr>
            <w:tcW w:w="1636" w:type="dxa"/>
            <w:vAlign w:val="top"/>
          </w:tcPr>
          <w:p w14:paraId="407E8B06">
            <w:pPr>
              <w:spacing w:before="132" w:line="186" w:lineRule="auto"/>
              <w:ind w:left="667"/>
              <w:jc w:val="both"/>
              <w:rPr>
                <w:rFonts w:ascii="Calibri" w:hAnsi="Calibri" w:eastAsia="Calibri" w:cs="Calibri"/>
                <w:sz w:val="20"/>
                <w:szCs w:val="20"/>
              </w:rPr>
            </w:pPr>
            <w:r>
              <w:rPr>
                <w:rFonts w:ascii="Calibri" w:hAnsi="Calibri" w:eastAsia="Calibri" w:cs="Calibri"/>
                <w:sz w:val="20"/>
                <w:szCs w:val="20"/>
              </w:rPr>
              <w:t>371</w:t>
            </w:r>
          </w:p>
        </w:tc>
        <w:tc>
          <w:tcPr>
            <w:tcW w:w="1535" w:type="dxa"/>
            <w:vAlign w:val="top"/>
          </w:tcPr>
          <w:p w14:paraId="38B78A14">
            <w:pPr>
              <w:pStyle w:val="6"/>
              <w:spacing w:before="93" w:line="233" w:lineRule="auto"/>
              <w:ind w:left="720"/>
              <w:jc w:val="both"/>
              <w:rPr>
                <w:sz w:val="20"/>
                <w:szCs w:val="20"/>
              </w:rPr>
            </w:pPr>
            <w:r>
              <w:rPr>
                <w:sz w:val="20"/>
                <w:szCs w:val="20"/>
              </w:rPr>
              <w:t>/</w:t>
            </w:r>
          </w:p>
        </w:tc>
      </w:tr>
      <w:tr w14:paraId="6D05D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85" w:type="dxa"/>
            <w:vMerge w:val="restart"/>
            <w:tcBorders>
              <w:bottom w:val="nil"/>
            </w:tcBorders>
            <w:vAlign w:val="top"/>
          </w:tcPr>
          <w:p w14:paraId="36F86290">
            <w:pPr>
              <w:spacing w:line="427" w:lineRule="auto"/>
              <w:jc w:val="both"/>
              <w:rPr>
                <w:rFonts w:ascii="Arial"/>
                <w:sz w:val="21"/>
              </w:rPr>
            </w:pPr>
          </w:p>
          <w:p w14:paraId="1F5A77B2">
            <w:pPr>
              <w:pStyle w:val="6"/>
              <w:spacing w:before="65" w:line="230" w:lineRule="auto"/>
              <w:ind w:left="188"/>
              <w:jc w:val="both"/>
              <w:rPr>
                <w:sz w:val="20"/>
                <w:szCs w:val="20"/>
              </w:rPr>
            </w:pPr>
            <w:r>
              <w:rPr>
                <w:spacing w:val="4"/>
                <w:sz w:val="20"/>
                <w:szCs w:val="20"/>
              </w:rPr>
              <w:t>职称</w:t>
            </w:r>
          </w:p>
        </w:tc>
        <w:tc>
          <w:tcPr>
            <w:tcW w:w="1404" w:type="dxa"/>
            <w:vAlign w:val="top"/>
          </w:tcPr>
          <w:p w14:paraId="58CA7D9B">
            <w:pPr>
              <w:pStyle w:val="6"/>
              <w:spacing w:before="93" w:line="228" w:lineRule="auto"/>
              <w:ind w:left="395"/>
              <w:jc w:val="both"/>
              <w:rPr>
                <w:sz w:val="20"/>
                <w:szCs w:val="20"/>
              </w:rPr>
            </w:pPr>
            <w:r>
              <w:rPr>
                <w:spacing w:val="5"/>
                <w:sz w:val="20"/>
                <w:szCs w:val="20"/>
              </w:rPr>
              <w:t>正高级</w:t>
            </w:r>
          </w:p>
        </w:tc>
        <w:tc>
          <w:tcPr>
            <w:tcW w:w="1579" w:type="dxa"/>
            <w:vAlign w:val="top"/>
          </w:tcPr>
          <w:p w14:paraId="49F7A877">
            <w:pPr>
              <w:spacing w:before="133" w:line="186" w:lineRule="auto"/>
              <w:ind w:left="687"/>
              <w:jc w:val="both"/>
              <w:rPr>
                <w:rFonts w:ascii="Calibri" w:hAnsi="Calibri" w:eastAsia="Calibri" w:cs="Calibri"/>
                <w:sz w:val="20"/>
                <w:szCs w:val="20"/>
              </w:rPr>
            </w:pPr>
            <w:r>
              <w:rPr>
                <w:rFonts w:ascii="Calibri" w:hAnsi="Calibri" w:eastAsia="Calibri" w:cs="Calibri"/>
                <w:sz w:val="20"/>
                <w:szCs w:val="20"/>
              </w:rPr>
              <w:t>85</w:t>
            </w:r>
          </w:p>
        </w:tc>
        <w:tc>
          <w:tcPr>
            <w:tcW w:w="1587" w:type="dxa"/>
            <w:vAlign w:val="top"/>
          </w:tcPr>
          <w:p w14:paraId="5C8BC503">
            <w:pPr>
              <w:spacing w:before="133" w:line="186" w:lineRule="auto"/>
              <w:ind w:left="612"/>
              <w:jc w:val="both"/>
              <w:rPr>
                <w:rFonts w:ascii="Calibri" w:hAnsi="Calibri" w:eastAsia="Calibri" w:cs="Calibri"/>
                <w:sz w:val="20"/>
                <w:szCs w:val="20"/>
              </w:rPr>
            </w:pPr>
            <w:r>
              <w:rPr>
                <w:rFonts w:ascii="Calibri" w:hAnsi="Calibri" w:eastAsia="Calibri" w:cs="Calibri"/>
                <w:spacing w:val="1"/>
                <w:sz w:val="20"/>
                <w:szCs w:val="20"/>
              </w:rPr>
              <w:t>8.66</w:t>
            </w:r>
          </w:p>
        </w:tc>
        <w:tc>
          <w:tcPr>
            <w:tcW w:w="1636" w:type="dxa"/>
            <w:vAlign w:val="top"/>
          </w:tcPr>
          <w:p w14:paraId="52D9FFC6">
            <w:pPr>
              <w:spacing w:before="135" w:line="184" w:lineRule="auto"/>
              <w:ind w:left="719"/>
              <w:jc w:val="both"/>
              <w:rPr>
                <w:rFonts w:ascii="Calibri" w:hAnsi="Calibri" w:eastAsia="Calibri" w:cs="Calibri"/>
                <w:sz w:val="20"/>
                <w:szCs w:val="20"/>
              </w:rPr>
            </w:pPr>
            <w:r>
              <w:rPr>
                <w:rFonts w:ascii="Calibri" w:hAnsi="Calibri" w:eastAsia="Calibri" w:cs="Calibri"/>
                <w:spacing w:val="-1"/>
                <w:sz w:val="20"/>
                <w:szCs w:val="20"/>
              </w:rPr>
              <w:t>57</w:t>
            </w:r>
          </w:p>
        </w:tc>
        <w:tc>
          <w:tcPr>
            <w:tcW w:w="1535" w:type="dxa"/>
            <w:vAlign w:val="top"/>
          </w:tcPr>
          <w:p w14:paraId="37886540">
            <w:pPr>
              <w:spacing w:before="133" w:line="186" w:lineRule="auto"/>
              <w:ind w:left="543"/>
              <w:jc w:val="both"/>
              <w:rPr>
                <w:rFonts w:ascii="Calibri" w:hAnsi="Calibri" w:eastAsia="Calibri" w:cs="Calibri"/>
                <w:sz w:val="20"/>
                <w:szCs w:val="20"/>
              </w:rPr>
            </w:pPr>
            <w:r>
              <w:rPr>
                <w:rFonts w:ascii="Calibri" w:hAnsi="Calibri" w:eastAsia="Calibri" w:cs="Calibri"/>
                <w:sz w:val="20"/>
                <w:szCs w:val="20"/>
              </w:rPr>
              <w:t>15.36</w:t>
            </w:r>
          </w:p>
        </w:tc>
      </w:tr>
      <w:tr w14:paraId="6DFB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85" w:type="dxa"/>
            <w:vMerge w:val="continue"/>
            <w:tcBorders>
              <w:top w:val="nil"/>
              <w:bottom w:val="nil"/>
            </w:tcBorders>
            <w:vAlign w:val="top"/>
          </w:tcPr>
          <w:p w14:paraId="200A563A">
            <w:pPr>
              <w:jc w:val="both"/>
              <w:rPr>
                <w:rFonts w:ascii="Arial"/>
                <w:sz w:val="21"/>
              </w:rPr>
            </w:pPr>
          </w:p>
        </w:tc>
        <w:tc>
          <w:tcPr>
            <w:tcW w:w="1404" w:type="dxa"/>
            <w:vAlign w:val="top"/>
          </w:tcPr>
          <w:p w14:paraId="0C956A2D">
            <w:pPr>
              <w:pStyle w:val="6"/>
              <w:spacing w:before="94" w:line="228" w:lineRule="auto"/>
              <w:ind w:left="286"/>
              <w:jc w:val="both"/>
              <w:rPr>
                <w:sz w:val="20"/>
                <w:szCs w:val="20"/>
              </w:rPr>
            </w:pPr>
            <w:r>
              <w:rPr>
                <w:spacing w:val="7"/>
                <w:sz w:val="20"/>
                <w:szCs w:val="20"/>
              </w:rPr>
              <w:t>其中教授</w:t>
            </w:r>
          </w:p>
        </w:tc>
        <w:tc>
          <w:tcPr>
            <w:tcW w:w="1579" w:type="dxa"/>
            <w:vAlign w:val="top"/>
          </w:tcPr>
          <w:p w14:paraId="0B083D9F">
            <w:pPr>
              <w:spacing w:before="134" w:line="186" w:lineRule="auto"/>
              <w:ind w:left="687"/>
              <w:jc w:val="both"/>
              <w:rPr>
                <w:rFonts w:ascii="Calibri" w:hAnsi="Calibri" w:eastAsia="Calibri" w:cs="Calibri"/>
                <w:sz w:val="20"/>
                <w:szCs w:val="20"/>
              </w:rPr>
            </w:pPr>
            <w:r>
              <w:rPr>
                <w:rFonts w:ascii="Calibri" w:hAnsi="Calibri" w:eastAsia="Calibri" w:cs="Calibri"/>
                <w:sz w:val="20"/>
                <w:szCs w:val="20"/>
              </w:rPr>
              <w:t>81</w:t>
            </w:r>
          </w:p>
        </w:tc>
        <w:tc>
          <w:tcPr>
            <w:tcW w:w="1587" w:type="dxa"/>
            <w:vAlign w:val="top"/>
          </w:tcPr>
          <w:p w14:paraId="4A3B859A">
            <w:pPr>
              <w:spacing w:before="134" w:line="186" w:lineRule="auto"/>
              <w:ind w:left="612"/>
              <w:jc w:val="both"/>
              <w:rPr>
                <w:rFonts w:ascii="Calibri" w:hAnsi="Calibri" w:eastAsia="Calibri" w:cs="Calibri"/>
                <w:sz w:val="20"/>
                <w:szCs w:val="20"/>
              </w:rPr>
            </w:pPr>
            <w:r>
              <w:rPr>
                <w:rFonts w:ascii="Calibri" w:hAnsi="Calibri" w:eastAsia="Calibri" w:cs="Calibri"/>
                <w:spacing w:val="1"/>
                <w:sz w:val="20"/>
                <w:szCs w:val="20"/>
              </w:rPr>
              <w:t>8.25</w:t>
            </w:r>
          </w:p>
        </w:tc>
        <w:tc>
          <w:tcPr>
            <w:tcW w:w="1636" w:type="dxa"/>
            <w:vAlign w:val="top"/>
          </w:tcPr>
          <w:p w14:paraId="79F02748">
            <w:pPr>
              <w:spacing w:before="134" w:line="186" w:lineRule="auto"/>
              <w:ind w:left="721"/>
              <w:jc w:val="both"/>
              <w:rPr>
                <w:rFonts w:ascii="Calibri" w:hAnsi="Calibri" w:eastAsia="Calibri" w:cs="Calibri"/>
                <w:sz w:val="20"/>
                <w:szCs w:val="20"/>
              </w:rPr>
            </w:pPr>
            <w:r>
              <w:rPr>
                <w:rFonts w:ascii="Calibri" w:hAnsi="Calibri" w:eastAsia="Calibri" w:cs="Calibri"/>
                <w:spacing w:val="-2"/>
                <w:sz w:val="20"/>
                <w:szCs w:val="20"/>
              </w:rPr>
              <w:t>25</w:t>
            </w:r>
          </w:p>
        </w:tc>
        <w:tc>
          <w:tcPr>
            <w:tcW w:w="1535" w:type="dxa"/>
            <w:vAlign w:val="top"/>
          </w:tcPr>
          <w:p w14:paraId="28B99FEB">
            <w:pPr>
              <w:spacing w:before="134" w:line="186" w:lineRule="auto"/>
              <w:ind w:left="589"/>
              <w:jc w:val="both"/>
              <w:rPr>
                <w:rFonts w:ascii="Calibri" w:hAnsi="Calibri" w:eastAsia="Calibri" w:cs="Calibri"/>
                <w:sz w:val="20"/>
                <w:szCs w:val="20"/>
              </w:rPr>
            </w:pPr>
            <w:r>
              <w:rPr>
                <w:rFonts w:ascii="Calibri" w:hAnsi="Calibri" w:eastAsia="Calibri" w:cs="Calibri"/>
                <w:spacing w:val="1"/>
                <w:sz w:val="20"/>
                <w:szCs w:val="20"/>
              </w:rPr>
              <w:t>6.74</w:t>
            </w:r>
          </w:p>
        </w:tc>
      </w:tr>
      <w:tr w14:paraId="5B45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85" w:type="dxa"/>
            <w:vMerge w:val="continue"/>
            <w:tcBorders>
              <w:top w:val="nil"/>
            </w:tcBorders>
            <w:vAlign w:val="top"/>
          </w:tcPr>
          <w:p w14:paraId="75143539">
            <w:pPr>
              <w:jc w:val="both"/>
              <w:rPr>
                <w:rFonts w:ascii="Arial"/>
                <w:sz w:val="21"/>
              </w:rPr>
            </w:pPr>
          </w:p>
        </w:tc>
        <w:tc>
          <w:tcPr>
            <w:tcW w:w="1404" w:type="dxa"/>
            <w:vAlign w:val="top"/>
          </w:tcPr>
          <w:p w14:paraId="06E3B61B">
            <w:pPr>
              <w:pStyle w:val="6"/>
              <w:spacing w:before="95" w:line="228" w:lineRule="auto"/>
              <w:ind w:left="395"/>
              <w:jc w:val="both"/>
              <w:rPr>
                <w:sz w:val="20"/>
                <w:szCs w:val="20"/>
              </w:rPr>
            </w:pPr>
            <w:r>
              <w:rPr>
                <w:spacing w:val="5"/>
                <w:sz w:val="20"/>
                <w:szCs w:val="20"/>
              </w:rPr>
              <w:t>副高级</w:t>
            </w:r>
          </w:p>
        </w:tc>
        <w:tc>
          <w:tcPr>
            <w:tcW w:w="1579" w:type="dxa"/>
            <w:vAlign w:val="top"/>
          </w:tcPr>
          <w:p w14:paraId="2837CF8B">
            <w:pPr>
              <w:spacing w:before="137" w:line="186" w:lineRule="auto"/>
              <w:ind w:left="637"/>
              <w:jc w:val="both"/>
              <w:rPr>
                <w:rFonts w:ascii="Calibri" w:hAnsi="Calibri" w:eastAsia="Calibri" w:cs="Calibri"/>
                <w:sz w:val="20"/>
                <w:szCs w:val="20"/>
              </w:rPr>
            </w:pPr>
            <w:r>
              <w:rPr>
                <w:rFonts w:ascii="Calibri" w:hAnsi="Calibri" w:eastAsia="Calibri" w:cs="Calibri"/>
                <w:sz w:val="20"/>
                <w:szCs w:val="20"/>
              </w:rPr>
              <w:t>262</w:t>
            </w:r>
          </w:p>
        </w:tc>
        <w:tc>
          <w:tcPr>
            <w:tcW w:w="1587" w:type="dxa"/>
            <w:vAlign w:val="top"/>
          </w:tcPr>
          <w:p w14:paraId="59FF6C6C">
            <w:pPr>
              <w:spacing w:before="137" w:line="186" w:lineRule="auto"/>
              <w:ind w:left="563"/>
              <w:jc w:val="both"/>
              <w:rPr>
                <w:rFonts w:ascii="Calibri" w:hAnsi="Calibri" w:eastAsia="Calibri" w:cs="Calibri"/>
                <w:sz w:val="20"/>
                <w:szCs w:val="20"/>
              </w:rPr>
            </w:pPr>
            <w:r>
              <w:rPr>
                <w:rFonts w:ascii="Calibri" w:hAnsi="Calibri" w:eastAsia="Calibri" w:cs="Calibri"/>
                <w:spacing w:val="2"/>
                <w:sz w:val="20"/>
                <w:szCs w:val="20"/>
              </w:rPr>
              <w:t>26.68</w:t>
            </w:r>
          </w:p>
        </w:tc>
        <w:tc>
          <w:tcPr>
            <w:tcW w:w="1636" w:type="dxa"/>
            <w:vAlign w:val="top"/>
          </w:tcPr>
          <w:p w14:paraId="3FB429B5">
            <w:pPr>
              <w:spacing w:before="137" w:line="186" w:lineRule="auto"/>
              <w:ind w:left="674"/>
              <w:jc w:val="both"/>
              <w:rPr>
                <w:rFonts w:ascii="Calibri" w:hAnsi="Calibri" w:eastAsia="Calibri" w:cs="Calibri"/>
                <w:sz w:val="20"/>
                <w:szCs w:val="20"/>
              </w:rPr>
            </w:pPr>
            <w:r>
              <w:rPr>
                <w:rFonts w:ascii="Calibri" w:hAnsi="Calibri" w:eastAsia="Calibri" w:cs="Calibri"/>
                <w:spacing w:val="-2"/>
                <w:sz w:val="20"/>
                <w:szCs w:val="20"/>
              </w:rPr>
              <w:t>149</w:t>
            </w:r>
          </w:p>
        </w:tc>
        <w:tc>
          <w:tcPr>
            <w:tcW w:w="1535" w:type="dxa"/>
            <w:vAlign w:val="top"/>
          </w:tcPr>
          <w:p w14:paraId="41A44939">
            <w:pPr>
              <w:spacing w:before="137" w:line="186" w:lineRule="auto"/>
              <w:ind w:left="530"/>
              <w:jc w:val="both"/>
              <w:rPr>
                <w:rFonts w:ascii="Calibri" w:hAnsi="Calibri" w:eastAsia="Calibri" w:cs="Calibri"/>
                <w:sz w:val="20"/>
                <w:szCs w:val="20"/>
              </w:rPr>
            </w:pPr>
            <w:r>
              <w:rPr>
                <w:rFonts w:ascii="Calibri" w:hAnsi="Calibri" w:eastAsia="Calibri" w:cs="Calibri"/>
                <w:spacing w:val="3"/>
                <w:sz w:val="20"/>
                <w:szCs w:val="20"/>
              </w:rPr>
              <w:t>40.16</w:t>
            </w:r>
          </w:p>
        </w:tc>
      </w:tr>
    </w:tbl>
    <w:p w14:paraId="1E3B55BD">
      <w:pPr>
        <w:jc w:val="both"/>
        <w:rPr>
          <w:rFonts w:ascii="Arial"/>
          <w:sz w:val="21"/>
        </w:rPr>
      </w:pPr>
    </w:p>
    <w:p w14:paraId="621068C2">
      <w:pPr>
        <w:jc w:val="both"/>
        <w:rPr>
          <w:rFonts w:ascii="Arial" w:hAnsi="Arial" w:eastAsia="Arial" w:cs="Arial"/>
          <w:sz w:val="21"/>
          <w:szCs w:val="21"/>
        </w:rPr>
        <w:sectPr>
          <w:footerReference r:id="rId9" w:type="default"/>
          <w:pgSz w:w="11906" w:h="16839"/>
          <w:pgMar w:top="400" w:right="1508" w:bottom="1151" w:left="1508" w:header="0" w:footer="987" w:gutter="0"/>
          <w:cols w:space="720" w:num="1"/>
        </w:sectPr>
      </w:pPr>
    </w:p>
    <w:p w14:paraId="7A39912F">
      <w:pPr>
        <w:spacing w:before="19"/>
        <w:jc w:val="both"/>
      </w:pPr>
    </w:p>
    <w:p w14:paraId="59057075">
      <w:pPr>
        <w:spacing w:before="19"/>
        <w:jc w:val="both"/>
      </w:pPr>
    </w:p>
    <w:p w14:paraId="2957822D">
      <w:pPr>
        <w:spacing w:before="18"/>
        <w:jc w:val="both"/>
      </w:pPr>
    </w:p>
    <w:p w14:paraId="686FF952">
      <w:pPr>
        <w:spacing w:before="18"/>
        <w:jc w:val="both"/>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404"/>
        <w:gridCol w:w="1579"/>
        <w:gridCol w:w="1587"/>
        <w:gridCol w:w="1636"/>
        <w:gridCol w:w="1535"/>
      </w:tblGrid>
      <w:tr w14:paraId="28EE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189" w:type="dxa"/>
            <w:gridSpan w:val="2"/>
            <w:vMerge w:val="restart"/>
            <w:tcBorders>
              <w:bottom w:val="nil"/>
            </w:tcBorders>
            <w:vAlign w:val="top"/>
          </w:tcPr>
          <w:p w14:paraId="7767D0F2">
            <w:pPr>
              <w:pStyle w:val="6"/>
              <w:spacing w:before="296" w:line="228" w:lineRule="auto"/>
              <w:ind w:left="894"/>
              <w:jc w:val="both"/>
              <w:rPr>
                <w:sz w:val="20"/>
                <w:szCs w:val="20"/>
              </w:rPr>
            </w:pPr>
            <w:r>
              <w:rPr>
                <w:spacing w:val="3"/>
                <w:sz w:val="20"/>
                <w:szCs w:val="20"/>
              </w:rPr>
              <w:t>项目</w:t>
            </w:r>
          </w:p>
        </w:tc>
        <w:tc>
          <w:tcPr>
            <w:tcW w:w="3166" w:type="dxa"/>
            <w:gridSpan w:val="2"/>
            <w:vAlign w:val="top"/>
          </w:tcPr>
          <w:p w14:paraId="45588974">
            <w:pPr>
              <w:pStyle w:val="6"/>
              <w:spacing w:before="94" w:line="228" w:lineRule="auto"/>
              <w:ind w:left="1170"/>
              <w:jc w:val="both"/>
              <w:rPr>
                <w:sz w:val="20"/>
                <w:szCs w:val="20"/>
              </w:rPr>
            </w:pPr>
            <w:r>
              <w:rPr>
                <w:spacing w:val="7"/>
                <w:sz w:val="20"/>
                <w:szCs w:val="20"/>
              </w:rPr>
              <w:t>专任教师</w:t>
            </w:r>
          </w:p>
        </w:tc>
        <w:tc>
          <w:tcPr>
            <w:tcW w:w="3171" w:type="dxa"/>
            <w:gridSpan w:val="2"/>
            <w:vAlign w:val="top"/>
          </w:tcPr>
          <w:p w14:paraId="48DCB41C">
            <w:pPr>
              <w:pStyle w:val="6"/>
              <w:spacing w:before="94" w:line="228" w:lineRule="auto"/>
              <w:ind w:left="1175"/>
              <w:jc w:val="both"/>
              <w:rPr>
                <w:sz w:val="20"/>
                <w:szCs w:val="20"/>
              </w:rPr>
            </w:pPr>
            <w:r>
              <w:rPr>
                <w:spacing w:val="6"/>
                <w:sz w:val="20"/>
                <w:szCs w:val="20"/>
              </w:rPr>
              <w:t>外聘教师</w:t>
            </w:r>
          </w:p>
        </w:tc>
      </w:tr>
      <w:tr w14:paraId="15C0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89" w:type="dxa"/>
            <w:gridSpan w:val="2"/>
            <w:vMerge w:val="continue"/>
            <w:tcBorders>
              <w:top w:val="nil"/>
            </w:tcBorders>
            <w:vAlign w:val="top"/>
          </w:tcPr>
          <w:p w14:paraId="33098CE2">
            <w:pPr>
              <w:jc w:val="both"/>
              <w:rPr>
                <w:rFonts w:ascii="Arial"/>
                <w:sz w:val="21"/>
              </w:rPr>
            </w:pPr>
          </w:p>
        </w:tc>
        <w:tc>
          <w:tcPr>
            <w:tcW w:w="1579" w:type="dxa"/>
            <w:vAlign w:val="top"/>
          </w:tcPr>
          <w:p w14:paraId="57537E7B">
            <w:pPr>
              <w:pStyle w:val="6"/>
              <w:spacing w:before="90" w:line="228" w:lineRule="auto"/>
              <w:ind w:left="585"/>
              <w:jc w:val="both"/>
              <w:rPr>
                <w:sz w:val="20"/>
                <w:szCs w:val="20"/>
              </w:rPr>
            </w:pPr>
            <w:r>
              <w:rPr>
                <w:spacing w:val="3"/>
                <w:sz w:val="20"/>
                <w:szCs w:val="20"/>
              </w:rPr>
              <w:t>数量</w:t>
            </w:r>
          </w:p>
        </w:tc>
        <w:tc>
          <w:tcPr>
            <w:tcW w:w="1587" w:type="dxa"/>
            <w:vAlign w:val="top"/>
          </w:tcPr>
          <w:p w14:paraId="59CB8E5A">
            <w:pPr>
              <w:pStyle w:val="6"/>
              <w:spacing w:before="90" w:line="229" w:lineRule="auto"/>
              <w:ind w:left="349"/>
              <w:jc w:val="both"/>
              <w:rPr>
                <w:sz w:val="20"/>
                <w:szCs w:val="20"/>
              </w:rPr>
            </w:pPr>
            <w:r>
              <w:rPr>
                <w:sz w:val="20"/>
                <w:szCs w:val="20"/>
              </w:rPr>
              <w:t>比例（%）</w:t>
            </w:r>
          </w:p>
        </w:tc>
        <w:tc>
          <w:tcPr>
            <w:tcW w:w="1636" w:type="dxa"/>
            <w:vAlign w:val="top"/>
          </w:tcPr>
          <w:p w14:paraId="6C1C2CEB">
            <w:pPr>
              <w:pStyle w:val="6"/>
              <w:spacing w:before="90" w:line="228" w:lineRule="auto"/>
              <w:ind w:left="616"/>
              <w:jc w:val="both"/>
              <w:rPr>
                <w:sz w:val="20"/>
                <w:szCs w:val="20"/>
              </w:rPr>
            </w:pPr>
            <w:r>
              <w:rPr>
                <w:spacing w:val="3"/>
                <w:sz w:val="20"/>
                <w:szCs w:val="20"/>
              </w:rPr>
              <w:t>数量</w:t>
            </w:r>
          </w:p>
        </w:tc>
        <w:tc>
          <w:tcPr>
            <w:tcW w:w="1535" w:type="dxa"/>
            <w:vAlign w:val="top"/>
          </w:tcPr>
          <w:p w14:paraId="0EAD0B96">
            <w:pPr>
              <w:pStyle w:val="6"/>
              <w:spacing w:before="90" w:line="229" w:lineRule="auto"/>
              <w:ind w:left="323"/>
              <w:jc w:val="both"/>
              <w:rPr>
                <w:sz w:val="20"/>
                <w:szCs w:val="20"/>
              </w:rPr>
            </w:pPr>
            <w:r>
              <w:rPr>
                <w:sz w:val="20"/>
                <w:szCs w:val="20"/>
              </w:rPr>
              <w:t>比例（%）</w:t>
            </w:r>
          </w:p>
        </w:tc>
      </w:tr>
      <w:tr w14:paraId="02868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restart"/>
            <w:tcBorders>
              <w:bottom w:val="nil"/>
            </w:tcBorders>
            <w:vAlign w:val="top"/>
          </w:tcPr>
          <w:p w14:paraId="3724AA91">
            <w:pPr>
              <w:jc w:val="both"/>
              <w:rPr>
                <w:rFonts w:ascii="Arial"/>
                <w:sz w:val="21"/>
              </w:rPr>
            </w:pPr>
          </w:p>
        </w:tc>
        <w:tc>
          <w:tcPr>
            <w:tcW w:w="1404" w:type="dxa"/>
            <w:vAlign w:val="top"/>
          </w:tcPr>
          <w:p w14:paraId="6A8C5579">
            <w:pPr>
              <w:pStyle w:val="6"/>
              <w:spacing w:before="91" w:line="228" w:lineRule="auto"/>
              <w:ind w:left="181"/>
              <w:jc w:val="both"/>
              <w:rPr>
                <w:sz w:val="20"/>
                <w:szCs w:val="20"/>
              </w:rPr>
            </w:pPr>
            <w:r>
              <w:rPr>
                <w:spacing w:val="7"/>
                <w:sz w:val="20"/>
                <w:szCs w:val="20"/>
              </w:rPr>
              <w:t>其中副教授</w:t>
            </w:r>
          </w:p>
        </w:tc>
        <w:tc>
          <w:tcPr>
            <w:tcW w:w="1579" w:type="dxa"/>
            <w:vAlign w:val="top"/>
          </w:tcPr>
          <w:p w14:paraId="58F81702">
            <w:pPr>
              <w:spacing w:before="132" w:line="186" w:lineRule="auto"/>
              <w:ind w:left="637"/>
              <w:jc w:val="both"/>
              <w:rPr>
                <w:rFonts w:ascii="Calibri" w:hAnsi="Calibri" w:eastAsia="Calibri" w:cs="Calibri"/>
                <w:sz w:val="20"/>
                <w:szCs w:val="20"/>
              </w:rPr>
            </w:pPr>
            <w:r>
              <w:rPr>
                <w:rFonts w:ascii="Calibri" w:hAnsi="Calibri" w:eastAsia="Calibri" w:cs="Calibri"/>
                <w:sz w:val="20"/>
                <w:szCs w:val="20"/>
              </w:rPr>
              <w:t>244</w:t>
            </w:r>
          </w:p>
        </w:tc>
        <w:tc>
          <w:tcPr>
            <w:tcW w:w="1587" w:type="dxa"/>
            <w:vAlign w:val="top"/>
          </w:tcPr>
          <w:p w14:paraId="7DE68134">
            <w:pPr>
              <w:spacing w:before="132" w:line="186" w:lineRule="auto"/>
              <w:ind w:left="563"/>
              <w:jc w:val="both"/>
              <w:rPr>
                <w:rFonts w:ascii="Calibri" w:hAnsi="Calibri" w:eastAsia="Calibri" w:cs="Calibri"/>
                <w:sz w:val="20"/>
                <w:szCs w:val="20"/>
              </w:rPr>
            </w:pPr>
            <w:r>
              <w:rPr>
                <w:rFonts w:ascii="Calibri" w:hAnsi="Calibri" w:eastAsia="Calibri" w:cs="Calibri"/>
                <w:spacing w:val="2"/>
                <w:sz w:val="20"/>
                <w:szCs w:val="20"/>
              </w:rPr>
              <w:t>24.85</w:t>
            </w:r>
          </w:p>
        </w:tc>
        <w:tc>
          <w:tcPr>
            <w:tcW w:w="1636" w:type="dxa"/>
            <w:vAlign w:val="top"/>
          </w:tcPr>
          <w:p w14:paraId="0F6D05E0">
            <w:pPr>
              <w:spacing w:before="132" w:line="186" w:lineRule="auto"/>
              <w:ind w:left="727"/>
              <w:jc w:val="both"/>
              <w:rPr>
                <w:rFonts w:ascii="Calibri" w:hAnsi="Calibri" w:eastAsia="Calibri" w:cs="Calibri"/>
                <w:sz w:val="20"/>
                <w:szCs w:val="20"/>
              </w:rPr>
            </w:pPr>
            <w:r>
              <w:rPr>
                <w:rFonts w:ascii="Calibri" w:hAnsi="Calibri" w:eastAsia="Calibri" w:cs="Calibri"/>
                <w:spacing w:val="-5"/>
                <w:sz w:val="20"/>
                <w:szCs w:val="20"/>
              </w:rPr>
              <w:t>13</w:t>
            </w:r>
          </w:p>
        </w:tc>
        <w:tc>
          <w:tcPr>
            <w:tcW w:w="1535" w:type="dxa"/>
            <w:vAlign w:val="top"/>
          </w:tcPr>
          <w:p w14:paraId="10D8BCB0">
            <w:pPr>
              <w:spacing w:before="132" w:line="186" w:lineRule="auto"/>
              <w:ind w:left="588"/>
              <w:jc w:val="both"/>
              <w:rPr>
                <w:rFonts w:ascii="Calibri" w:hAnsi="Calibri" w:eastAsia="Calibri" w:cs="Calibri"/>
                <w:sz w:val="20"/>
                <w:szCs w:val="20"/>
              </w:rPr>
            </w:pPr>
            <w:r>
              <w:rPr>
                <w:rFonts w:ascii="Calibri" w:hAnsi="Calibri" w:eastAsia="Calibri" w:cs="Calibri"/>
                <w:spacing w:val="1"/>
                <w:sz w:val="20"/>
                <w:szCs w:val="20"/>
              </w:rPr>
              <w:t>3.50</w:t>
            </w:r>
          </w:p>
        </w:tc>
      </w:tr>
      <w:tr w14:paraId="08E4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85" w:type="dxa"/>
            <w:vMerge w:val="continue"/>
            <w:tcBorders>
              <w:top w:val="nil"/>
              <w:bottom w:val="nil"/>
            </w:tcBorders>
            <w:vAlign w:val="top"/>
          </w:tcPr>
          <w:p w14:paraId="1434F41B">
            <w:pPr>
              <w:jc w:val="both"/>
              <w:rPr>
                <w:rFonts w:ascii="Arial"/>
                <w:sz w:val="21"/>
              </w:rPr>
            </w:pPr>
          </w:p>
        </w:tc>
        <w:tc>
          <w:tcPr>
            <w:tcW w:w="1404" w:type="dxa"/>
            <w:vAlign w:val="top"/>
          </w:tcPr>
          <w:p w14:paraId="6B6068EB">
            <w:pPr>
              <w:pStyle w:val="6"/>
              <w:spacing w:before="91" w:line="228" w:lineRule="auto"/>
              <w:ind w:left="514"/>
              <w:jc w:val="both"/>
              <w:rPr>
                <w:sz w:val="20"/>
                <w:szCs w:val="20"/>
              </w:rPr>
            </w:pPr>
            <w:r>
              <w:rPr>
                <w:spacing w:val="-5"/>
                <w:sz w:val="20"/>
                <w:szCs w:val="20"/>
              </w:rPr>
              <w:t>中级</w:t>
            </w:r>
          </w:p>
        </w:tc>
        <w:tc>
          <w:tcPr>
            <w:tcW w:w="1579" w:type="dxa"/>
            <w:vAlign w:val="top"/>
          </w:tcPr>
          <w:p w14:paraId="335F6FA7">
            <w:pPr>
              <w:spacing w:before="132" w:line="186" w:lineRule="auto"/>
              <w:ind w:left="630"/>
              <w:jc w:val="both"/>
              <w:rPr>
                <w:rFonts w:ascii="Calibri" w:hAnsi="Calibri" w:eastAsia="Calibri" w:cs="Calibri"/>
                <w:sz w:val="20"/>
                <w:szCs w:val="20"/>
              </w:rPr>
            </w:pPr>
            <w:r>
              <w:rPr>
                <w:rFonts w:ascii="Calibri" w:hAnsi="Calibri" w:eastAsia="Calibri" w:cs="Calibri"/>
                <w:spacing w:val="2"/>
                <w:sz w:val="20"/>
                <w:szCs w:val="20"/>
              </w:rPr>
              <w:t>468</w:t>
            </w:r>
          </w:p>
        </w:tc>
        <w:tc>
          <w:tcPr>
            <w:tcW w:w="1587" w:type="dxa"/>
            <w:vAlign w:val="top"/>
          </w:tcPr>
          <w:p w14:paraId="2383C2D3">
            <w:pPr>
              <w:spacing w:before="132" w:line="186" w:lineRule="auto"/>
              <w:ind w:left="556"/>
              <w:jc w:val="both"/>
              <w:rPr>
                <w:rFonts w:ascii="Calibri" w:hAnsi="Calibri" w:eastAsia="Calibri" w:cs="Calibri"/>
                <w:sz w:val="20"/>
                <w:szCs w:val="20"/>
              </w:rPr>
            </w:pPr>
            <w:r>
              <w:rPr>
                <w:rFonts w:ascii="Calibri" w:hAnsi="Calibri" w:eastAsia="Calibri" w:cs="Calibri"/>
                <w:spacing w:val="3"/>
                <w:sz w:val="20"/>
                <w:szCs w:val="20"/>
              </w:rPr>
              <w:t>47.66</w:t>
            </w:r>
          </w:p>
        </w:tc>
        <w:tc>
          <w:tcPr>
            <w:tcW w:w="1636" w:type="dxa"/>
            <w:vAlign w:val="top"/>
          </w:tcPr>
          <w:p w14:paraId="4C3A243B">
            <w:pPr>
              <w:spacing w:before="132" w:line="186" w:lineRule="auto"/>
              <w:ind w:left="674"/>
              <w:jc w:val="both"/>
              <w:rPr>
                <w:rFonts w:ascii="Calibri" w:hAnsi="Calibri" w:eastAsia="Calibri" w:cs="Calibri"/>
                <w:sz w:val="20"/>
                <w:szCs w:val="20"/>
              </w:rPr>
            </w:pPr>
            <w:r>
              <w:rPr>
                <w:rFonts w:ascii="Calibri" w:hAnsi="Calibri" w:eastAsia="Calibri" w:cs="Calibri"/>
                <w:spacing w:val="-2"/>
                <w:sz w:val="20"/>
                <w:szCs w:val="20"/>
              </w:rPr>
              <w:t>113</w:t>
            </w:r>
          </w:p>
        </w:tc>
        <w:tc>
          <w:tcPr>
            <w:tcW w:w="1535" w:type="dxa"/>
            <w:vAlign w:val="top"/>
          </w:tcPr>
          <w:p w14:paraId="673FEE57">
            <w:pPr>
              <w:spacing w:before="132" w:line="186" w:lineRule="auto"/>
              <w:ind w:left="536"/>
              <w:jc w:val="both"/>
              <w:rPr>
                <w:rFonts w:ascii="Calibri" w:hAnsi="Calibri" w:eastAsia="Calibri" w:cs="Calibri"/>
                <w:sz w:val="20"/>
                <w:szCs w:val="20"/>
              </w:rPr>
            </w:pPr>
            <w:r>
              <w:rPr>
                <w:rFonts w:ascii="Calibri" w:hAnsi="Calibri" w:eastAsia="Calibri" w:cs="Calibri"/>
                <w:spacing w:val="2"/>
                <w:sz w:val="20"/>
                <w:szCs w:val="20"/>
              </w:rPr>
              <w:t>30.46</w:t>
            </w:r>
          </w:p>
        </w:tc>
      </w:tr>
      <w:tr w14:paraId="2FA4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17D1871E">
            <w:pPr>
              <w:jc w:val="both"/>
              <w:rPr>
                <w:rFonts w:ascii="Arial"/>
                <w:sz w:val="21"/>
              </w:rPr>
            </w:pPr>
          </w:p>
        </w:tc>
        <w:tc>
          <w:tcPr>
            <w:tcW w:w="1404" w:type="dxa"/>
            <w:vAlign w:val="top"/>
          </w:tcPr>
          <w:p w14:paraId="5C4B0717">
            <w:pPr>
              <w:pStyle w:val="6"/>
              <w:spacing w:before="94" w:line="228" w:lineRule="auto"/>
              <w:ind w:left="286"/>
              <w:jc w:val="both"/>
              <w:rPr>
                <w:sz w:val="20"/>
                <w:szCs w:val="20"/>
              </w:rPr>
            </w:pPr>
            <w:r>
              <w:rPr>
                <w:spacing w:val="7"/>
                <w:sz w:val="20"/>
                <w:szCs w:val="20"/>
              </w:rPr>
              <w:t>其中讲师</w:t>
            </w:r>
          </w:p>
        </w:tc>
        <w:tc>
          <w:tcPr>
            <w:tcW w:w="1579" w:type="dxa"/>
            <w:vAlign w:val="top"/>
          </w:tcPr>
          <w:p w14:paraId="41469256">
            <w:pPr>
              <w:spacing w:before="133" w:line="186" w:lineRule="auto"/>
              <w:ind w:left="630"/>
              <w:jc w:val="both"/>
              <w:rPr>
                <w:rFonts w:ascii="Calibri" w:hAnsi="Calibri" w:eastAsia="Calibri" w:cs="Calibri"/>
                <w:sz w:val="20"/>
                <w:szCs w:val="20"/>
              </w:rPr>
            </w:pPr>
            <w:r>
              <w:rPr>
                <w:rFonts w:ascii="Calibri" w:hAnsi="Calibri" w:eastAsia="Calibri" w:cs="Calibri"/>
                <w:spacing w:val="2"/>
                <w:sz w:val="20"/>
                <w:szCs w:val="20"/>
              </w:rPr>
              <w:t>456</w:t>
            </w:r>
          </w:p>
        </w:tc>
        <w:tc>
          <w:tcPr>
            <w:tcW w:w="1587" w:type="dxa"/>
            <w:vAlign w:val="top"/>
          </w:tcPr>
          <w:p w14:paraId="0710CA45">
            <w:pPr>
              <w:spacing w:before="133" w:line="186" w:lineRule="auto"/>
              <w:ind w:left="556"/>
              <w:jc w:val="both"/>
              <w:rPr>
                <w:rFonts w:ascii="Calibri" w:hAnsi="Calibri" w:eastAsia="Calibri" w:cs="Calibri"/>
                <w:sz w:val="20"/>
                <w:szCs w:val="20"/>
              </w:rPr>
            </w:pPr>
            <w:r>
              <w:rPr>
                <w:rFonts w:ascii="Calibri" w:hAnsi="Calibri" w:eastAsia="Calibri" w:cs="Calibri"/>
                <w:spacing w:val="3"/>
                <w:sz w:val="20"/>
                <w:szCs w:val="20"/>
              </w:rPr>
              <w:t>46.44</w:t>
            </w:r>
          </w:p>
        </w:tc>
        <w:tc>
          <w:tcPr>
            <w:tcW w:w="1636" w:type="dxa"/>
            <w:vAlign w:val="top"/>
          </w:tcPr>
          <w:p w14:paraId="5910E335">
            <w:pPr>
              <w:spacing w:before="135" w:line="184" w:lineRule="auto"/>
              <w:ind w:left="774"/>
              <w:jc w:val="both"/>
              <w:rPr>
                <w:rFonts w:ascii="Calibri" w:hAnsi="Calibri" w:eastAsia="Calibri" w:cs="Calibri"/>
                <w:sz w:val="20"/>
                <w:szCs w:val="20"/>
              </w:rPr>
            </w:pPr>
            <w:r>
              <w:rPr>
                <w:rFonts w:ascii="Calibri" w:hAnsi="Calibri" w:eastAsia="Calibri" w:cs="Calibri"/>
                <w:sz w:val="20"/>
                <w:szCs w:val="20"/>
              </w:rPr>
              <w:t>7</w:t>
            </w:r>
          </w:p>
        </w:tc>
        <w:tc>
          <w:tcPr>
            <w:tcW w:w="1535" w:type="dxa"/>
            <w:vAlign w:val="top"/>
          </w:tcPr>
          <w:p w14:paraId="690E3D09">
            <w:pPr>
              <w:spacing w:before="133" w:line="186" w:lineRule="auto"/>
              <w:ind w:left="596"/>
              <w:jc w:val="both"/>
              <w:rPr>
                <w:rFonts w:ascii="Calibri" w:hAnsi="Calibri" w:eastAsia="Calibri" w:cs="Calibri"/>
                <w:sz w:val="20"/>
                <w:szCs w:val="20"/>
              </w:rPr>
            </w:pPr>
            <w:r>
              <w:rPr>
                <w:rFonts w:ascii="Calibri" w:hAnsi="Calibri" w:eastAsia="Calibri" w:cs="Calibri"/>
                <w:spacing w:val="-1"/>
                <w:sz w:val="20"/>
                <w:szCs w:val="20"/>
              </w:rPr>
              <w:t>1.89</w:t>
            </w:r>
          </w:p>
        </w:tc>
      </w:tr>
      <w:tr w14:paraId="2905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2AB3B39F">
            <w:pPr>
              <w:jc w:val="both"/>
              <w:rPr>
                <w:rFonts w:ascii="Arial"/>
                <w:sz w:val="21"/>
              </w:rPr>
            </w:pPr>
          </w:p>
        </w:tc>
        <w:tc>
          <w:tcPr>
            <w:tcW w:w="1404" w:type="dxa"/>
            <w:vAlign w:val="top"/>
          </w:tcPr>
          <w:p w14:paraId="08D88EE5">
            <w:pPr>
              <w:pStyle w:val="6"/>
              <w:spacing w:before="94" w:line="230" w:lineRule="auto"/>
              <w:ind w:left="494"/>
              <w:jc w:val="both"/>
              <w:rPr>
                <w:sz w:val="20"/>
                <w:szCs w:val="20"/>
              </w:rPr>
            </w:pPr>
            <w:r>
              <w:rPr>
                <w:spacing w:val="5"/>
                <w:sz w:val="20"/>
                <w:szCs w:val="20"/>
              </w:rPr>
              <w:t>初级</w:t>
            </w:r>
          </w:p>
        </w:tc>
        <w:tc>
          <w:tcPr>
            <w:tcW w:w="1579" w:type="dxa"/>
            <w:vAlign w:val="top"/>
          </w:tcPr>
          <w:p w14:paraId="4C9ED572">
            <w:pPr>
              <w:spacing w:before="133" w:line="186" w:lineRule="auto"/>
              <w:ind w:left="643"/>
              <w:jc w:val="both"/>
              <w:rPr>
                <w:rFonts w:ascii="Calibri" w:hAnsi="Calibri" w:eastAsia="Calibri" w:cs="Calibri"/>
                <w:sz w:val="20"/>
                <w:szCs w:val="20"/>
              </w:rPr>
            </w:pPr>
            <w:r>
              <w:rPr>
                <w:rFonts w:ascii="Calibri" w:hAnsi="Calibri" w:eastAsia="Calibri" w:cs="Calibri"/>
                <w:spacing w:val="-2"/>
                <w:sz w:val="20"/>
                <w:szCs w:val="20"/>
              </w:rPr>
              <w:t>100</w:t>
            </w:r>
          </w:p>
        </w:tc>
        <w:tc>
          <w:tcPr>
            <w:tcW w:w="1587" w:type="dxa"/>
            <w:vAlign w:val="top"/>
          </w:tcPr>
          <w:p w14:paraId="417EAE24">
            <w:pPr>
              <w:spacing w:before="133" w:line="186" w:lineRule="auto"/>
              <w:ind w:left="569"/>
              <w:jc w:val="both"/>
              <w:rPr>
                <w:rFonts w:ascii="Calibri" w:hAnsi="Calibri" w:eastAsia="Calibri" w:cs="Calibri"/>
                <w:sz w:val="20"/>
                <w:szCs w:val="20"/>
              </w:rPr>
            </w:pPr>
            <w:r>
              <w:rPr>
                <w:rFonts w:ascii="Calibri" w:hAnsi="Calibri" w:eastAsia="Calibri" w:cs="Calibri"/>
                <w:sz w:val="20"/>
                <w:szCs w:val="20"/>
              </w:rPr>
              <w:t>10.18</w:t>
            </w:r>
          </w:p>
        </w:tc>
        <w:tc>
          <w:tcPr>
            <w:tcW w:w="1636" w:type="dxa"/>
            <w:vAlign w:val="top"/>
          </w:tcPr>
          <w:p w14:paraId="535D9945">
            <w:pPr>
              <w:spacing w:before="134" w:line="185" w:lineRule="auto"/>
              <w:ind w:left="727"/>
              <w:jc w:val="both"/>
              <w:rPr>
                <w:rFonts w:ascii="Calibri" w:hAnsi="Calibri" w:eastAsia="Calibri" w:cs="Calibri"/>
                <w:sz w:val="20"/>
                <w:szCs w:val="20"/>
              </w:rPr>
            </w:pPr>
            <w:r>
              <w:rPr>
                <w:rFonts w:ascii="Calibri" w:hAnsi="Calibri" w:eastAsia="Calibri" w:cs="Calibri"/>
                <w:spacing w:val="-5"/>
                <w:sz w:val="20"/>
                <w:szCs w:val="20"/>
              </w:rPr>
              <w:t>11</w:t>
            </w:r>
          </w:p>
        </w:tc>
        <w:tc>
          <w:tcPr>
            <w:tcW w:w="1535" w:type="dxa"/>
            <w:vAlign w:val="top"/>
          </w:tcPr>
          <w:p w14:paraId="4819F1A6">
            <w:pPr>
              <w:spacing w:before="133" w:line="186" w:lineRule="auto"/>
              <w:ind w:left="590"/>
              <w:jc w:val="both"/>
              <w:rPr>
                <w:rFonts w:ascii="Calibri" w:hAnsi="Calibri" w:eastAsia="Calibri" w:cs="Calibri"/>
                <w:sz w:val="20"/>
                <w:szCs w:val="20"/>
              </w:rPr>
            </w:pPr>
            <w:r>
              <w:rPr>
                <w:rFonts w:ascii="Calibri" w:hAnsi="Calibri" w:eastAsia="Calibri" w:cs="Calibri"/>
                <w:sz w:val="20"/>
                <w:szCs w:val="20"/>
              </w:rPr>
              <w:t>2.96</w:t>
            </w:r>
          </w:p>
        </w:tc>
      </w:tr>
      <w:tr w14:paraId="4905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85" w:type="dxa"/>
            <w:vMerge w:val="continue"/>
            <w:tcBorders>
              <w:top w:val="nil"/>
              <w:bottom w:val="nil"/>
            </w:tcBorders>
            <w:vAlign w:val="top"/>
          </w:tcPr>
          <w:p w14:paraId="4E64252C">
            <w:pPr>
              <w:jc w:val="both"/>
              <w:rPr>
                <w:rFonts w:ascii="Arial"/>
                <w:sz w:val="21"/>
              </w:rPr>
            </w:pPr>
          </w:p>
        </w:tc>
        <w:tc>
          <w:tcPr>
            <w:tcW w:w="1404" w:type="dxa"/>
            <w:vAlign w:val="top"/>
          </w:tcPr>
          <w:p w14:paraId="4EDD944D">
            <w:pPr>
              <w:pStyle w:val="6"/>
              <w:spacing w:before="93" w:line="228" w:lineRule="auto"/>
              <w:ind w:left="286"/>
              <w:jc w:val="both"/>
              <w:rPr>
                <w:sz w:val="20"/>
                <w:szCs w:val="20"/>
              </w:rPr>
            </w:pPr>
            <w:r>
              <w:rPr>
                <w:spacing w:val="7"/>
                <w:sz w:val="20"/>
                <w:szCs w:val="20"/>
              </w:rPr>
              <w:t>其中助教</w:t>
            </w:r>
          </w:p>
        </w:tc>
        <w:tc>
          <w:tcPr>
            <w:tcW w:w="1579" w:type="dxa"/>
            <w:vAlign w:val="top"/>
          </w:tcPr>
          <w:p w14:paraId="1A5D5884">
            <w:pPr>
              <w:spacing w:before="133" w:line="186" w:lineRule="auto"/>
              <w:ind w:left="643"/>
              <w:jc w:val="both"/>
              <w:rPr>
                <w:rFonts w:ascii="Calibri" w:hAnsi="Calibri" w:eastAsia="Calibri" w:cs="Calibri"/>
                <w:sz w:val="20"/>
                <w:szCs w:val="20"/>
              </w:rPr>
            </w:pPr>
            <w:r>
              <w:rPr>
                <w:rFonts w:ascii="Calibri" w:hAnsi="Calibri" w:eastAsia="Calibri" w:cs="Calibri"/>
                <w:spacing w:val="-2"/>
                <w:sz w:val="20"/>
                <w:szCs w:val="20"/>
              </w:rPr>
              <w:t>100</w:t>
            </w:r>
          </w:p>
        </w:tc>
        <w:tc>
          <w:tcPr>
            <w:tcW w:w="1587" w:type="dxa"/>
            <w:vAlign w:val="top"/>
          </w:tcPr>
          <w:p w14:paraId="29973198">
            <w:pPr>
              <w:spacing w:before="133" w:line="186" w:lineRule="auto"/>
              <w:ind w:left="569"/>
              <w:jc w:val="both"/>
              <w:rPr>
                <w:rFonts w:ascii="Calibri" w:hAnsi="Calibri" w:eastAsia="Calibri" w:cs="Calibri"/>
                <w:sz w:val="20"/>
                <w:szCs w:val="20"/>
              </w:rPr>
            </w:pPr>
            <w:r>
              <w:rPr>
                <w:rFonts w:ascii="Calibri" w:hAnsi="Calibri" w:eastAsia="Calibri" w:cs="Calibri"/>
                <w:sz w:val="20"/>
                <w:szCs w:val="20"/>
              </w:rPr>
              <w:t>10.18</w:t>
            </w:r>
          </w:p>
        </w:tc>
        <w:tc>
          <w:tcPr>
            <w:tcW w:w="1636" w:type="dxa"/>
            <w:vAlign w:val="top"/>
          </w:tcPr>
          <w:p w14:paraId="751B09B3">
            <w:pPr>
              <w:spacing w:before="132" w:line="187" w:lineRule="auto"/>
              <w:ind w:left="776"/>
              <w:jc w:val="both"/>
              <w:rPr>
                <w:rFonts w:ascii="Calibri" w:hAnsi="Calibri" w:eastAsia="Calibri" w:cs="Calibri"/>
                <w:sz w:val="20"/>
                <w:szCs w:val="20"/>
              </w:rPr>
            </w:pPr>
            <w:r>
              <w:rPr>
                <w:rFonts w:ascii="Calibri" w:hAnsi="Calibri" w:eastAsia="Calibri" w:cs="Calibri"/>
                <w:sz w:val="20"/>
                <w:szCs w:val="20"/>
              </w:rPr>
              <w:t>2</w:t>
            </w:r>
          </w:p>
        </w:tc>
        <w:tc>
          <w:tcPr>
            <w:tcW w:w="1535" w:type="dxa"/>
            <w:vAlign w:val="top"/>
          </w:tcPr>
          <w:p w14:paraId="515FEE7E">
            <w:pPr>
              <w:spacing w:before="133" w:line="186" w:lineRule="auto"/>
              <w:ind w:left="585"/>
              <w:jc w:val="both"/>
              <w:rPr>
                <w:rFonts w:ascii="Calibri" w:hAnsi="Calibri" w:eastAsia="Calibri" w:cs="Calibri"/>
                <w:sz w:val="20"/>
                <w:szCs w:val="20"/>
              </w:rPr>
            </w:pPr>
            <w:r>
              <w:rPr>
                <w:rFonts w:ascii="Calibri" w:hAnsi="Calibri" w:eastAsia="Calibri" w:cs="Calibri"/>
                <w:spacing w:val="1"/>
                <w:sz w:val="20"/>
                <w:szCs w:val="20"/>
              </w:rPr>
              <w:t>0.54</w:t>
            </w:r>
          </w:p>
        </w:tc>
      </w:tr>
      <w:tr w14:paraId="38E55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tcBorders>
            <w:vAlign w:val="top"/>
          </w:tcPr>
          <w:p w14:paraId="3C127772">
            <w:pPr>
              <w:jc w:val="both"/>
              <w:rPr>
                <w:rFonts w:ascii="Arial"/>
                <w:sz w:val="21"/>
              </w:rPr>
            </w:pPr>
          </w:p>
        </w:tc>
        <w:tc>
          <w:tcPr>
            <w:tcW w:w="1404" w:type="dxa"/>
            <w:vAlign w:val="top"/>
          </w:tcPr>
          <w:p w14:paraId="6BC428EE">
            <w:pPr>
              <w:pStyle w:val="6"/>
              <w:spacing w:before="95" w:line="228" w:lineRule="auto"/>
              <w:ind w:left="395"/>
              <w:jc w:val="both"/>
              <w:rPr>
                <w:sz w:val="20"/>
                <w:szCs w:val="20"/>
              </w:rPr>
            </w:pPr>
            <w:r>
              <w:rPr>
                <w:spacing w:val="5"/>
                <w:sz w:val="20"/>
                <w:szCs w:val="20"/>
              </w:rPr>
              <w:t>未评级</w:t>
            </w:r>
          </w:p>
        </w:tc>
        <w:tc>
          <w:tcPr>
            <w:tcW w:w="1579" w:type="dxa"/>
            <w:vAlign w:val="top"/>
          </w:tcPr>
          <w:p w14:paraId="0AF90416">
            <w:pPr>
              <w:spacing w:before="136" w:line="186" w:lineRule="auto"/>
              <w:ind w:left="689"/>
              <w:jc w:val="both"/>
              <w:rPr>
                <w:rFonts w:ascii="Calibri" w:hAnsi="Calibri" w:eastAsia="Calibri" w:cs="Calibri"/>
                <w:sz w:val="20"/>
                <w:szCs w:val="20"/>
              </w:rPr>
            </w:pPr>
            <w:r>
              <w:rPr>
                <w:rFonts w:ascii="Calibri" w:hAnsi="Calibri" w:eastAsia="Calibri" w:cs="Calibri"/>
                <w:spacing w:val="-2"/>
                <w:sz w:val="20"/>
                <w:szCs w:val="20"/>
              </w:rPr>
              <w:t>67</w:t>
            </w:r>
          </w:p>
        </w:tc>
        <w:tc>
          <w:tcPr>
            <w:tcW w:w="1587" w:type="dxa"/>
            <w:vAlign w:val="top"/>
          </w:tcPr>
          <w:p w14:paraId="3A891E59">
            <w:pPr>
              <w:spacing w:before="136" w:line="186" w:lineRule="auto"/>
              <w:ind w:left="615"/>
              <w:jc w:val="both"/>
              <w:rPr>
                <w:rFonts w:ascii="Calibri" w:hAnsi="Calibri" w:eastAsia="Calibri" w:cs="Calibri"/>
                <w:sz w:val="20"/>
                <w:szCs w:val="20"/>
              </w:rPr>
            </w:pPr>
            <w:r>
              <w:rPr>
                <w:rFonts w:ascii="Calibri" w:hAnsi="Calibri" w:eastAsia="Calibri" w:cs="Calibri"/>
                <w:spacing w:val="1"/>
                <w:sz w:val="20"/>
                <w:szCs w:val="20"/>
              </w:rPr>
              <w:t>6.82</w:t>
            </w:r>
          </w:p>
        </w:tc>
        <w:tc>
          <w:tcPr>
            <w:tcW w:w="1636" w:type="dxa"/>
            <w:vAlign w:val="top"/>
          </w:tcPr>
          <w:p w14:paraId="51C1B81C">
            <w:pPr>
              <w:spacing w:before="137" w:line="185" w:lineRule="auto"/>
              <w:ind w:left="714"/>
              <w:jc w:val="both"/>
              <w:rPr>
                <w:rFonts w:ascii="Calibri" w:hAnsi="Calibri" w:eastAsia="Calibri" w:cs="Calibri"/>
                <w:sz w:val="20"/>
                <w:szCs w:val="20"/>
              </w:rPr>
            </w:pPr>
            <w:r>
              <w:rPr>
                <w:rFonts w:ascii="Calibri" w:hAnsi="Calibri" w:eastAsia="Calibri" w:cs="Calibri"/>
                <w:spacing w:val="1"/>
                <w:sz w:val="20"/>
                <w:szCs w:val="20"/>
              </w:rPr>
              <w:t>41</w:t>
            </w:r>
          </w:p>
        </w:tc>
        <w:tc>
          <w:tcPr>
            <w:tcW w:w="1535" w:type="dxa"/>
            <w:vAlign w:val="top"/>
          </w:tcPr>
          <w:p w14:paraId="1C0F8772">
            <w:pPr>
              <w:spacing w:before="136" w:line="186" w:lineRule="auto"/>
              <w:ind w:left="543"/>
              <w:jc w:val="both"/>
              <w:rPr>
                <w:rFonts w:ascii="Calibri" w:hAnsi="Calibri" w:eastAsia="Calibri" w:cs="Calibri"/>
                <w:sz w:val="20"/>
                <w:szCs w:val="20"/>
              </w:rPr>
            </w:pPr>
            <w:r>
              <w:rPr>
                <w:rFonts w:ascii="Calibri" w:hAnsi="Calibri" w:eastAsia="Calibri" w:cs="Calibri"/>
                <w:sz w:val="20"/>
                <w:szCs w:val="20"/>
              </w:rPr>
              <w:t>11.05</w:t>
            </w:r>
          </w:p>
        </w:tc>
      </w:tr>
      <w:tr w14:paraId="6410C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restart"/>
            <w:tcBorders>
              <w:bottom w:val="nil"/>
            </w:tcBorders>
            <w:vAlign w:val="top"/>
          </w:tcPr>
          <w:p w14:paraId="2487893D">
            <w:pPr>
              <w:spacing w:line="473" w:lineRule="auto"/>
              <w:jc w:val="both"/>
              <w:rPr>
                <w:rFonts w:ascii="Arial"/>
                <w:sz w:val="21"/>
              </w:rPr>
            </w:pPr>
          </w:p>
          <w:p w14:paraId="1BBC37F6">
            <w:pPr>
              <w:pStyle w:val="6"/>
              <w:spacing w:before="65" w:line="290" w:lineRule="auto"/>
              <w:ind w:left="191" w:right="182" w:hanging="1"/>
              <w:jc w:val="both"/>
              <w:rPr>
                <w:sz w:val="20"/>
                <w:szCs w:val="20"/>
              </w:rPr>
            </w:pPr>
            <w:r>
              <w:rPr>
                <w:spacing w:val="3"/>
                <w:sz w:val="20"/>
                <w:szCs w:val="20"/>
              </w:rPr>
              <w:t>最高</w:t>
            </w:r>
            <w:r>
              <w:rPr>
                <w:spacing w:val="2"/>
                <w:sz w:val="20"/>
                <w:szCs w:val="20"/>
              </w:rPr>
              <w:t>学位</w:t>
            </w:r>
          </w:p>
        </w:tc>
        <w:tc>
          <w:tcPr>
            <w:tcW w:w="1404" w:type="dxa"/>
            <w:vAlign w:val="top"/>
          </w:tcPr>
          <w:p w14:paraId="2B94167E">
            <w:pPr>
              <w:pStyle w:val="6"/>
              <w:spacing w:before="95" w:line="228" w:lineRule="auto"/>
              <w:ind w:left="495"/>
              <w:jc w:val="both"/>
              <w:rPr>
                <w:sz w:val="20"/>
                <w:szCs w:val="20"/>
              </w:rPr>
            </w:pPr>
            <w:r>
              <w:rPr>
                <w:spacing w:val="4"/>
                <w:sz w:val="20"/>
                <w:szCs w:val="20"/>
              </w:rPr>
              <w:t>博士</w:t>
            </w:r>
          </w:p>
        </w:tc>
        <w:tc>
          <w:tcPr>
            <w:tcW w:w="1579" w:type="dxa"/>
            <w:vAlign w:val="top"/>
          </w:tcPr>
          <w:p w14:paraId="7507BE53">
            <w:pPr>
              <w:spacing w:before="136" w:line="186" w:lineRule="auto"/>
              <w:ind w:left="637"/>
              <w:jc w:val="both"/>
              <w:rPr>
                <w:rFonts w:ascii="Calibri" w:hAnsi="Calibri" w:eastAsia="Calibri" w:cs="Calibri"/>
                <w:sz w:val="20"/>
                <w:szCs w:val="20"/>
              </w:rPr>
            </w:pPr>
            <w:r>
              <w:rPr>
                <w:rFonts w:ascii="Calibri" w:hAnsi="Calibri" w:eastAsia="Calibri" w:cs="Calibri"/>
                <w:sz w:val="20"/>
                <w:szCs w:val="20"/>
              </w:rPr>
              <w:t>258</w:t>
            </w:r>
          </w:p>
        </w:tc>
        <w:tc>
          <w:tcPr>
            <w:tcW w:w="1587" w:type="dxa"/>
            <w:vAlign w:val="top"/>
          </w:tcPr>
          <w:p w14:paraId="10D91AA8">
            <w:pPr>
              <w:spacing w:before="136" w:line="186" w:lineRule="auto"/>
              <w:ind w:left="563"/>
              <w:jc w:val="both"/>
              <w:rPr>
                <w:rFonts w:ascii="Calibri" w:hAnsi="Calibri" w:eastAsia="Calibri" w:cs="Calibri"/>
                <w:sz w:val="20"/>
                <w:szCs w:val="20"/>
              </w:rPr>
            </w:pPr>
            <w:r>
              <w:rPr>
                <w:rFonts w:ascii="Calibri" w:hAnsi="Calibri" w:eastAsia="Calibri" w:cs="Calibri"/>
                <w:spacing w:val="2"/>
                <w:sz w:val="20"/>
                <w:szCs w:val="20"/>
              </w:rPr>
              <w:t>26.27</w:t>
            </w:r>
          </w:p>
        </w:tc>
        <w:tc>
          <w:tcPr>
            <w:tcW w:w="1636" w:type="dxa"/>
            <w:vAlign w:val="top"/>
          </w:tcPr>
          <w:p w14:paraId="604CA41D">
            <w:pPr>
              <w:spacing w:before="136" w:line="186" w:lineRule="auto"/>
              <w:ind w:left="721"/>
              <w:jc w:val="both"/>
              <w:rPr>
                <w:rFonts w:ascii="Calibri" w:hAnsi="Calibri" w:eastAsia="Calibri" w:cs="Calibri"/>
                <w:sz w:val="20"/>
                <w:szCs w:val="20"/>
              </w:rPr>
            </w:pPr>
            <w:r>
              <w:rPr>
                <w:rFonts w:ascii="Calibri" w:hAnsi="Calibri" w:eastAsia="Calibri" w:cs="Calibri"/>
                <w:spacing w:val="-2"/>
                <w:sz w:val="20"/>
                <w:szCs w:val="20"/>
              </w:rPr>
              <w:t>28</w:t>
            </w:r>
          </w:p>
        </w:tc>
        <w:tc>
          <w:tcPr>
            <w:tcW w:w="1535" w:type="dxa"/>
            <w:vAlign w:val="top"/>
          </w:tcPr>
          <w:p w14:paraId="47714BFE">
            <w:pPr>
              <w:spacing w:before="138" w:line="184" w:lineRule="auto"/>
              <w:ind w:left="588"/>
              <w:jc w:val="both"/>
              <w:rPr>
                <w:rFonts w:ascii="Calibri" w:hAnsi="Calibri" w:eastAsia="Calibri" w:cs="Calibri"/>
                <w:sz w:val="20"/>
                <w:szCs w:val="20"/>
              </w:rPr>
            </w:pPr>
            <w:r>
              <w:rPr>
                <w:rFonts w:ascii="Calibri" w:hAnsi="Calibri" w:eastAsia="Calibri" w:cs="Calibri"/>
                <w:spacing w:val="1"/>
                <w:sz w:val="20"/>
                <w:szCs w:val="20"/>
              </w:rPr>
              <w:t>7.55</w:t>
            </w:r>
          </w:p>
        </w:tc>
      </w:tr>
      <w:tr w14:paraId="0B31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6412F69D">
            <w:pPr>
              <w:jc w:val="both"/>
              <w:rPr>
                <w:rFonts w:ascii="Arial"/>
                <w:sz w:val="21"/>
              </w:rPr>
            </w:pPr>
          </w:p>
        </w:tc>
        <w:tc>
          <w:tcPr>
            <w:tcW w:w="1404" w:type="dxa"/>
            <w:vAlign w:val="top"/>
          </w:tcPr>
          <w:p w14:paraId="011E4ADF">
            <w:pPr>
              <w:pStyle w:val="6"/>
              <w:spacing w:before="94" w:line="229" w:lineRule="auto"/>
              <w:ind w:left="495"/>
              <w:jc w:val="both"/>
              <w:rPr>
                <w:sz w:val="20"/>
                <w:szCs w:val="20"/>
              </w:rPr>
            </w:pPr>
            <w:r>
              <w:rPr>
                <w:spacing w:val="4"/>
                <w:sz w:val="20"/>
                <w:szCs w:val="20"/>
              </w:rPr>
              <w:t>硕士</w:t>
            </w:r>
          </w:p>
        </w:tc>
        <w:tc>
          <w:tcPr>
            <w:tcW w:w="1579" w:type="dxa"/>
            <w:vAlign w:val="top"/>
          </w:tcPr>
          <w:p w14:paraId="515DE8E1">
            <w:pPr>
              <w:spacing w:before="135" w:line="186" w:lineRule="auto"/>
              <w:ind w:left="636"/>
              <w:jc w:val="both"/>
              <w:rPr>
                <w:rFonts w:ascii="Calibri" w:hAnsi="Calibri" w:eastAsia="Calibri" w:cs="Calibri"/>
                <w:sz w:val="20"/>
                <w:szCs w:val="20"/>
              </w:rPr>
            </w:pPr>
            <w:r>
              <w:rPr>
                <w:rFonts w:ascii="Calibri" w:hAnsi="Calibri" w:eastAsia="Calibri" w:cs="Calibri"/>
                <w:sz w:val="20"/>
                <w:szCs w:val="20"/>
              </w:rPr>
              <w:t>553</w:t>
            </w:r>
          </w:p>
        </w:tc>
        <w:tc>
          <w:tcPr>
            <w:tcW w:w="1587" w:type="dxa"/>
            <w:vAlign w:val="top"/>
          </w:tcPr>
          <w:p w14:paraId="69B84875">
            <w:pPr>
              <w:spacing w:before="135" w:line="186" w:lineRule="auto"/>
              <w:ind w:left="562"/>
              <w:jc w:val="both"/>
              <w:rPr>
                <w:rFonts w:ascii="Calibri" w:hAnsi="Calibri" w:eastAsia="Calibri" w:cs="Calibri"/>
                <w:sz w:val="20"/>
                <w:szCs w:val="20"/>
              </w:rPr>
            </w:pPr>
            <w:r>
              <w:rPr>
                <w:rFonts w:ascii="Calibri" w:hAnsi="Calibri" w:eastAsia="Calibri" w:cs="Calibri"/>
                <w:spacing w:val="2"/>
                <w:sz w:val="20"/>
                <w:szCs w:val="20"/>
              </w:rPr>
              <w:t>56.31</w:t>
            </w:r>
          </w:p>
        </w:tc>
        <w:tc>
          <w:tcPr>
            <w:tcW w:w="1636" w:type="dxa"/>
            <w:vAlign w:val="top"/>
          </w:tcPr>
          <w:p w14:paraId="7B2F0DC0">
            <w:pPr>
              <w:spacing w:before="135" w:line="186" w:lineRule="auto"/>
              <w:ind w:left="720"/>
              <w:jc w:val="both"/>
              <w:rPr>
                <w:rFonts w:ascii="Calibri" w:hAnsi="Calibri" w:eastAsia="Calibri" w:cs="Calibri"/>
                <w:sz w:val="20"/>
                <w:szCs w:val="20"/>
              </w:rPr>
            </w:pPr>
            <w:r>
              <w:rPr>
                <w:rFonts w:ascii="Calibri" w:hAnsi="Calibri" w:eastAsia="Calibri" w:cs="Calibri"/>
                <w:spacing w:val="-2"/>
                <w:sz w:val="20"/>
                <w:szCs w:val="20"/>
              </w:rPr>
              <w:t>62</w:t>
            </w:r>
          </w:p>
        </w:tc>
        <w:tc>
          <w:tcPr>
            <w:tcW w:w="1535" w:type="dxa"/>
            <w:vAlign w:val="top"/>
          </w:tcPr>
          <w:p w14:paraId="798E06D9">
            <w:pPr>
              <w:spacing w:before="135" w:line="186" w:lineRule="auto"/>
              <w:ind w:left="543"/>
              <w:jc w:val="both"/>
              <w:rPr>
                <w:rFonts w:ascii="Calibri" w:hAnsi="Calibri" w:eastAsia="Calibri" w:cs="Calibri"/>
                <w:sz w:val="20"/>
                <w:szCs w:val="20"/>
              </w:rPr>
            </w:pPr>
            <w:r>
              <w:rPr>
                <w:rFonts w:ascii="Calibri" w:hAnsi="Calibri" w:eastAsia="Calibri" w:cs="Calibri"/>
                <w:sz w:val="20"/>
                <w:szCs w:val="20"/>
              </w:rPr>
              <w:t>16.71</w:t>
            </w:r>
          </w:p>
        </w:tc>
      </w:tr>
      <w:tr w14:paraId="2353E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6CAFC063">
            <w:pPr>
              <w:jc w:val="both"/>
              <w:rPr>
                <w:rFonts w:ascii="Arial"/>
                <w:sz w:val="21"/>
              </w:rPr>
            </w:pPr>
          </w:p>
        </w:tc>
        <w:tc>
          <w:tcPr>
            <w:tcW w:w="1404" w:type="dxa"/>
            <w:vAlign w:val="top"/>
          </w:tcPr>
          <w:p w14:paraId="67FA450B">
            <w:pPr>
              <w:pStyle w:val="6"/>
              <w:spacing w:before="94" w:line="229" w:lineRule="auto"/>
              <w:ind w:left="499"/>
              <w:jc w:val="both"/>
              <w:rPr>
                <w:sz w:val="20"/>
                <w:szCs w:val="20"/>
              </w:rPr>
            </w:pPr>
            <w:r>
              <w:rPr>
                <w:spacing w:val="2"/>
                <w:sz w:val="20"/>
                <w:szCs w:val="20"/>
              </w:rPr>
              <w:t>学士</w:t>
            </w:r>
          </w:p>
        </w:tc>
        <w:tc>
          <w:tcPr>
            <w:tcW w:w="1579" w:type="dxa"/>
            <w:vAlign w:val="top"/>
          </w:tcPr>
          <w:p w14:paraId="4DA2343F">
            <w:pPr>
              <w:spacing w:before="136" w:line="185" w:lineRule="auto"/>
              <w:ind w:left="643"/>
              <w:jc w:val="both"/>
              <w:rPr>
                <w:rFonts w:ascii="Calibri" w:hAnsi="Calibri" w:eastAsia="Calibri" w:cs="Calibri"/>
                <w:sz w:val="20"/>
                <w:szCs w:val="20"/>
              </w:rPr>
            </w:pPr>
            <w:r>
              <w:rPr>
                <w:rFonts w:ascii="Calibri" w:hAnsi="Calibri" w:eastAsia="Calibri" w:cs="Calibri"/>
                <w:spacing w:val="-2"/>
                <w:sz w:val="20"/>
                <w:szCs w:val="20"/>
              </w:rPr>
              <w:t>117</w:t>
            </w:r>
          </w:p>
        </w:tc>
        <w:tc>
          <w:tcPr>
            <w:tcW w:w="1587" w:type="dxa"/>
            <w:vAlign w:val="top"/>
          </w:tcPr>
          <w:p w14:paraId="46DD9439">
            <w:pPr>
              <w:spacing w:before="135" w:line="186" w:lineRule="auto"/>
              <w:ind w:left="569"/>
              <w:jc w:val="both"/>
              <w:rPr>
                <w:rFonts w:ascii="Calibri" w:hAnsi="Calibri" w:eastAsia="Calibri" w:cs="Calibri"/>
                <w:sz w:val="20"/>
                <w:szCs w:val="20"/>
              </w:rPr>
            </w:pPr>
            <w:r>
              <w:rPr>
                <w:rFonts w:ascii="Calibri" w:hAnsi="Calibri" w:eastAsia="Calibri" w:cs="Calibri"/>
                <w:sz w:val="20"/>
                <w:szCs w:val="20"/>
              </w:rPr>
              <w:t>11.91</w:t>
            </w:r>
          </w:p>
        </w:tc>
        <w:tc>
          <w:tcPr>
            <w:tcW w:w="1636" w:type="dxa"/>
            <w:vAlign w:val="top"/>
          </w:tcPr>
          <w:p w14:paraId="00DFA37B">
            <w:pPr>
              <w:spacing w:before="135" w:line="186" w:lineRule="auto"/>
              <w:ind w:left="674"/>
              <w:jc w:val="both"/>
              <w:rPr>
                <w:rFonts w:ascii="Calibri" w:hAnsi="Calibri" w:eastAsia="Calibri" w:cs="Calibri"/>
                <w:sz w:val="20"/>
                <w:szCs w:val="20"/>
              </w:rPr>
            </w:pPr>
            <w:r>
              <w:rPr>
                <w:rFonts w:ascii="Calibri" w:hAnsi="Calibri" w:eastAsia="Calibri" w:cs="Calibri"/>
                <w:spacing w:val="-2"/>
                <w:sz w:val="20"/>
                <w:szCs w:val="20"/>
              </w:rPr>
              <w:t>178</w:t>
            </w:r>
          </w:p>
        </w:tc>
        <w:tc>
          <w:tcPr>
            <w:tcW w:w="1535" w:type="dxa"/>
            <w:vAlign w:val="top"/>
          </w:tcPr>
          <w:p w14:paraId="713537FB">
            <w:pPr>
              <w:spacing w:before="135" w:line="186" w:lineRule="auto"/>
              <w:ind w:left="530"/>
              <w:jc w:val="both"/>
              <w:rPr>
                <w:rFonts w:ascii="Calibri" w:hAnsi="Calibri" w:eastAsia="Calibri" w:cs="Calibri"/>
                <w:sz w:val="20"/>
                <w:szCs w:val="20"/>
              </w:rPr>
            </w:pPr>
            <w:r>
              <w:rPr>
                <w:rFonts w:ascii="Calibri" w:hAnsi="Calibri" w:eastAsia="Calibri" w:cs="Calibri"/>
                <w:spacing w:val="3"/>
                <w:sz w:val="20"/>
                <w:szCs w:val="20"/>
              </w:rPr>
              <w:t>47.98</w:t>
            </w:r>
          </w:p>
        </w:tc>
      </w:tr>
      <w:tr w14:paraId="297BE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85" w:type="dxa"/>
            <w:vMerge w:val="continue"/>
            <w:tcBorders>
              <w:top w:val="nil"/>
            </w:tcBorders>
            <w:vAlign w:val="top"/>
          </w:tcPr>
          <w:p w14:paraId="00E7FFB3">
            <w:pPr>
              <w:jc w:val="both"/>
              <w:rPr>
                <w:rFonts w:ascii="Arial"/>
                <w:sz w:val="21"/>
              </w:rPr>
            </w:pPr>
          </w:p>
        </w:tc>
        <w:tc>
          <w:tcPr>
            <w:tcW w:w="1404" w:type="dxa"/>
            <w:vAlign w:val="top"/>
          </w:tcPr>
          <w:p w14:paraId="46456EEE">
            <w:pPr>
              <w:pStyle w:val="6"/>
              <w:spacing w:before="94" w:line="228" w:lineRule="auto"/>
              <w:ind w:left="393"/>
              <w:jc w:val="both"/>
              <w:rPr>
                <w:sz w:val="20"/>
                <w:szCs w:val="20"/>
              </w:rPr>
            </w:pPr>
            <w:r>
              <w:rPr>
                <w:spacing w:val="6"/>
                <w:sz w:val="20"/>
                <w:szCs w:val="20"/>
              </w:rPr>
              <w:t>无学位</w:t>
            </w:r>
          </w:p>
        </w:tc>
        <w:tc>
          <w:tcPr>
            <w:tcW w:w="1579" w:type="dxa"/>
            <w:vAlign w:val="top"/>
          </w:tcPr>
          <w:p w14:paraId="0EA936BA">
            <w:pPr>
              <w:spacing w:before="136" w:line="185" w:lineRule="auto"/>
              <w:ind w:left="689"/>
              <w:jc w:val="both"/>
              <w:rPr>
                <w:rFonts w:ascii="Calibri" w:hAnsi="Calibri" w:eastAsia="Calibri" w:cs="Calibri"/>
                <w:sz w:val="20"/>
                <w:szCs w:val="20"/>
              </w:rPr>
            </w:pPr>
            <w:r>
              <w:rPr>
                <w:rFonts w:ascii="Calibri" w:hAnsi="Calibri" w:eastAsia="Calibri" w:cs="Calibri"/>
                <w:spacing w:val="-1"/>
                <w:sz w:val="20"/>
                <w:szCs w:val="20"/>
              </w:rPr>
              <w:t>54</w:t>
            </w:r>
          </w:p>
        </w:tc>
        <w:tc>
          <w:tcPr>
            <w:tcW w:w="1587" w:type="dxa"/>
            <w:vAlign w:val="top"/>
          </w:tcPr>
          <w:p w14:paraId="1AF38B02">
            <w:pPr>
              <w:spacing w:before="135" w:line="186" w:lineRule="auto"/>
              <w:ind w:left="614"/>
              <w:jc w:val="both"/>
              <w:rPr>
                <w:rFonts w:ascii="Calibri" w:hAnsi="Calibri" w:eastAsia="Calibri" w:cs="Calibri"/>
                <w:sz w:val="20"/>
                <w:szCs w:val="20"/>
              </w:rPr>
            </w:pPr>
            <w:r>
              <w:rPr>
                <w:rFonts w:ascii="Calibri" w:hAnsi="Calibri" w:eastAsia="Calibri" w:cs="Calibri"/>
                <w:spacing w:val="1"/>
                <w:sz w:val="20"/>
                <w:szCs w:val="20"/>
              </w:rPr>
              <w:t>5.50</w:t>
            </w:r>
          </w:p>
        </w:tc>
        <w:tc>
          <w:tcPr>
            <w:tcW w:w="1636" w:type="dxa"/>
            <w:vAlign w:val="top"/>
          </w:tcPr>
          <w:p w14:paraId="0DC34919">
            <w:pPr>
              <w:spacing w:before="135" w:line="186" w:lineRule="auto"/>
              <w:ind w:left="674"/>
              <w:jc w:val="both"/>
              <w:rPr>
                <w:rFonts w:ascii="Calibri" w:hAnsi="Calibri" w:eastAsia="Calibri" w:cs="Calibri"/>
                <w:sz w:val="20"/>
                <w:szCs w:val="20"/>
              </w:rPr>
            </w:pPr>
            <w:r>
              <w:rPr>
                <w:rFonts w:ascii="Calibri" w:hAnsi="Calibri" w:eastAsia="Calibri" w:cs="Calibri"/>
                <w:spacing w:val="-2"/>
                <w:sz w:val="20"/>
                <w:szCs w:val="20"/>
              </w:rPr>
              <w:t>103</w:t>
            </w:r>
          </w:p>
        </w:tc>
        <w:tc>
          <w:tcPr>
            <w:tcW w:w="1535" w:type="dxa"/>
            <w:vAlign w:val="top"/>
          </w:tcPr>
          <w:p w14:paraId="64126B13">
            <w:pPr>
              <w:spacing w:before="135" w:line="186" w:lineRule="auto"/>
              <w:ind w:left="537"/>
              <w:jc w:val="both"/>
              <w:rPr>
                <w:rFonts w:ascii="Calibri" w:hAnsi="Calibri" w:eastAsia="Calibri" w:cs="Calibri"/>
                <w:sz w:val="20"/>
                <w:szCs w:val="20"/>
              </w:rPr>
            </w:pPr>
            <w:r>
              <w:rPr>
                <w:rFonts w:ascii="Calibri" w:hAnsi="Calibri" w:eastAsia="Calibri" w:cs="Calibri"/>
                <w:spacing w:val="2"/>
                <w:sz w:val="20"/>
                <w:szCs w:val="20"/>
              </w:rPr>
              <w:t>27.76</w:t>
            </w:r>
          </w:p>
        </w:tc>
      </w:tr>
      <w:tr w14:paraId="3D23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restart"/>
            <w:tcBorders>
              <w:bottom w:val="nil"/>
            </w:tcBorders>
            <w:vAlign w:val="top"/>
          </w:tcPr>
          <w:p w14:paraId="0D039A9A">
            <w:pPr>
              <w:spacing w:line="314" w:lineRule="auto"/>
              <w:jc w:val="both"/>
              <w:rPr>
                <w:rFonts w:ascii="Arial"/>
                <w:sz w:val="21"/>
              </w:rPr>
            </w:pPr>
          </w:p>
          <w:p w14:paraId="6DEF80C5">
            <w:pPr>
              <w:spacing w:line="314" w:lineRule="auto"/>
              <w:jc w:val="both"/>
              <w:rPr>
                <w:rFonts w:ascii="Arial"/>
                <w:sz w:val="21"/>
              </w:rPr>
            </w:pPr>
          </w:p>
          <w:p w14:paraId="1B26021C">
            <w:pPr>
              <w:pStyle w:val="6"/>
              <w:spacing w:before="65" w:line="228" w:lineRule="auto"/>
              <w:ind w:left="188"/>
              <w:jc w:val="both"/>
              <w:rPr>
                <w:sz w:val="20"/>
                <w:szCs w:val="20"/>
              </w:rPr>
            </w:pPr>
            <w:r>
              <w:rPr>
                <w:spacing w:val="4"/>
                <w:sz w:val="20"/>
                <w:szCs w:val="20"/>
              </w:rPr>
              <w:t>年龄</w:t>
            </w:r>
          </w:p>
        </w:tc>
        <w:tc>
          <w:tcPr>
            <w:tcW w:w="1404" w:type="dxa"/>
            <w:vAlign w:val="top"/>
          </w:tcPr>
          <w:p w14:paraId="115B2519">
            <w:pPr>
              <w:pStyle w:val="6"/>
              <w:spacing w:before="94" w:line="229" w:lineRule="auto"/>
              <w:ind w:left="158"/>
              <w:jc w:val="both"/>
              <w:rPr>
                <w:sz w:val="20"/>
                <w:szCs w:val="20"/>
              </w:rPr>
            </w:pPr>
            <w:r>
              <w:rPr>
                <w:spacing w:val="3"/>
                <w:sz w:val="20"/>
                <w:szCs w:val="20"/>
              </w:rPr>
              <w:t>35</w:t>
            </w:r>
            <w:r>
              <w:rPr>
                <w:spacing w:val="-32"/>
                <w:sz w:val="20"/>
                <w:szCs w:val="20"/>
              </w:rPr>
              <w:t xml:space="preserve"> </w:t>
            </w:r>
            <w:r>
              <w:rPr>
                <w:spacing w:val="3"/>
                <w:sz w:val="20"/>
                <w:szCs w:val="20"/>
              </w:rPr>
              <w:t>岁及以下</w:t>
            </w:r>
          </w:p>
        </w:tc>
        <w:tc>
          <w:tcPr>
            <w:tcW w:w="1579" w:type="dxa"/>
            <w:vAlign w:val="top"/>
          </w:tcPr>
          <w:p w14:paraId="3BA7BD1E">
            <w:pPr>
              <w:spacing w:before="136" w:line="186" w:lineRule="auto"/>
              <w:ind w:left="636"/>
              <w:jc w:val="both"/>
              <w:rPr>
                <w:rFonts w:ascii="Calibri" w:hAnsi="Calibri" w:eastAsia="Calibri" w:cs="Calibri"/>
                <w:sz w:val="20"/>
                <w:szCs w:val="20"/>
              </w:rPr>
            </w:pPr>
            <w:r>
              <w:rPr>
                <w:rFonts w:ascii="Calibri" w:hAnsi="Calibri" w:eastAsia="Calibri" w:cs="Calibri"/>
                <w:sz w:val="20"/>
                <w:szCs w:val="20"/>
              </w:rPr>
              <w:t>318</w:t>
            </w:r>
          </w:p>
        </w:tc>
        <w:tc>
          <w:tcPr>
            <w:tcW w:w="1587" w:type="dxa"/>
            <w:vAlign w:val="top"/>
          </w:tcPr>
          <w:p w14:paraId="5EE9F83B">
            <w:pPr>
              <w:spacing w:before="136" w:line="186" w:lineRule="auto"/>
              <w:ind w:left="562"/>
              <w:jc w:val="both"/>
              <w:rPr>
                <w:rFonts w:ascii="Calibri" w:hAnsi="Calibri" w:eastAsia="Calibri" w:cs="Calibri"/>
                <w:sz w:val="20"/>
                <w:szCs w:val="20"/>
              </w:rPr>
            </w:pPr>
            <w:r>
              <w:rPr>
                <w:rFonts w:ascii="Calibri" w:hAnsi="Calibri" w:eastAsia="Calibri" w:cs="Calibri"/>
                <w:spacing w:val="2"/>
                <w:sz w:val="20"/>
                <w:szCs w:val="20"/>
              </w:rPr>
              <w:t>32.38</w:t>
            </w:r>
          </w:p>
        </w:tc>
        <w:tc>
          <w:tcPr>
            <w:tcW w:w="1636" w:type="dxa"/>
            <w:vAlign w:val="top"/>
          </w:tcPr>
          <w:p w14:paraId="1698BD92">
            <w:pPr>
              <w:spacing w:before="137" w:line="185" w:lineRule="auto"/>
              <w:ind w:left="719"/>
              <w:jc w:val="both"/>
              <w:rPr>
                <w:rFonts w:ascii="Calibri" w:hAnsi="Calibri" w:eastAsia="Calibri" w:cs="Calibri"/>
                <w:sz w:val="20"/>
                <w:szCs w:val="20"/>
              </w:rPr>
            </w:pPr>
            <w:r>
              <w:rPr>
                <w:rFonts w:ascii="Calibri" w:hAnsi="Calibri" w:eastAsia="Calibri" w:cs="Calibri"/>
                <w:spacing w:val="-1"/>
                <w:sz w:val="20"/>
                <w:szCs w:val="20"/>
              </w:rPr>
              <w:t>54</w:t>
            </w:r>
          </w:p>
        </w:tc>
        <w:tc>
          <w:tcPr>
            <w:tcW w:w="1535" w:type="dxa"/>
            <w:vAlign w:val="top"/>
          </w:tcPr>
          <w:p w14:paraId="05270F96">
            <w:pPr>
              <w:spacing w:before="136" w:line="186" w:lineRule="auto"/>
              <w:ind w:left="543"/>
              <w:jc w:val="both"/>
              <w:rPr>
                <w:rFonts w:ascii="Calibri" w:hAnsi="Calibri" w:eastAsia="Calibri" w:cs="Calibri"/>
                <w:sz w:val="20"/>
                <w:szCs w:val="20"/>
              </w:rPr>
            </w:pPr>
            <w:r>
              <w:rPr>
                <w:rFonts w:ascii="Calibri" w:hAnsi="Calibri" w:eastAsia="Calibri" w:cs="Calibri"/>
                <w:sz w:val="20"/>
                <w:szCs w:val="20"/>
              </w:rPr>
              <w:t>14.56</w:t>
            </w:r>
          </w:p>
        </w:tc>
      </w:tr>
      <w:tr w14:paraId="4AE9A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67B029E4">
            <w:pPr>
              <w:jc w:val="both"/>
              <w:rPr>
                <w:rFonts w:ascii="Arial"/>
                <w:sz w:val="21"/>
              </w:rPr>
            </w:pPr>
          </w:p>
        </w:tc>
        <w:tc>
          <w:tcPr>
            <w:tcW w:w="1404" w:type="dxa"/>
            <w:vAlign w:val="top"/>
          </w:tcPr>
          <w:p w14:paraId="70CAE640">
            <w:pPr>
              <w:pStyle w:val="6"/>
              <w:spacing w:before="94" w:line="229" w:lineRule="auto"/>
              <w:ind w:left="316"/>
              <w:jc w:val="both"/>
              <w:rPr>
                <w:sz w:val="20"/>
                <w:szCs w:val="20"/>
              </w:rPr>
            </w:pPr>
            <w:r>
              <w:rPr>
                <w:spacing w:val="2"/>
                <w:sz w:val="20"/>
                <w:szCs w:val="20"/>
              </w:rPr>
              <w:t>36-45</w:t>
            </w:r>
            <w:r>
              <w:rPr>
                <w:spacing w:val="-34"/>
                <w:sz w:val="20"/>
                <w:szCs w:val="20"/>
              </w:rPr>
              <w:t xml:space="preserve"> </w:t>
            </w:r>
            <w:r>
              <w:rPr>
                <w:spacing w:val="2"/>
                <w:sz w:val="20"/>
                <w:szCs w:val="20"/>
              </w:rPr>
              <w:t>岁</w:t>
            </w:r>
          </w:p>
        </w:tc>
        <w:tc>
          <w:tcPr>
            <w:tcW w:w="1579" w:type="dxa"/>
            <w:vAlign w:val="top"/>
          </w:tcPr>
          <w:p w14:paraId="258B51F9">
            <w:pPr>
              <w:spacing w:before="136" w:line="186" w:lineRule="auto"/>
              <w:ind w:left="636"/>
              <w:jc w:val="both"/>
              <w:rPr>
                <w:rFonts w:ascii="Calibri" w:hAnsi="Calibri" w:eastAsia="Calibri" w:cs="Calibri"/>
                <w:sz w:val="20"/>
                <w:szCs w:val="20"/>
              </w:rPr>
            </w:pPr>
            <w:r>
              <w:rPr>
                <w:rFonts w:ascii="Calibri" w:hAnsi="Calibri" w:eastAsia="Calibri" w:cs="Calibri"/>
                <w:sz w:val="20"/>
                <w:szCs w:val="20"/>
              </w:rPr>
              <w:t>319</w:t>
            </w:r>
          </w:p>
        </w:tc>
        <w:tc>
          <w:tcPr>
            <w:tcW w:w="1587" w:type="dxa"/>
            <w:vAlign w:val="top"/>
          </w:tcPr>
          <w:p w14:paraId="65BDF8C1">
            <w:pPr>
              <w:spacing w:before="136" w:line="186" w:lineRule="auto"/>
              <w:ind w:left="562"/>
              <w:jc w:val="both"/>
              <w:rPr>
                <w:rFonts w:ascii="Calibri" w:hAnsi="Calibri" w:eastAsia="Calibri" w:cs="Calibri"/>
                <w:sz w:val="20"/>
                <w:szCs w:val="20"/>
              </w:rPr>
            </w:pPr>
            <w:r>
              <w:rPr>
                <w:rFonts w:ascii="Calibri" w:hAnsi="Calibri" w:eastAsia="Calibri" w:cs="Calibri"/>
                <w:spacing w:val="2"/>
                <w:sz w:val="20"/>
                <w:szCs w:val="20"/>
              </w:rPr>
              <w:t>32.48</w:t>
            </w:r>
          </w:p>
        </w:tc>
        <w:tc>
          <w:tcPr>
            <w:tcW w:w="1636" w:type="dxa"/>
            <w:vAlign w:val="top"/>
          </w:tcPr>
          <w:p w14:paraId="353E404F">
            <w:pPr>
              <w:spacing w:before="136" w:line="186" w:lineRule="auto"/>
              <w:ind w:left="674"/>
              <w:jc w:val="both"/>
              <w:rPr>
                <w:rFonts w:ascii="Calibri" w:hAnsi="Calibri" w:eastAsia="Calibri" w:cs="Calibri"/>
                <w:sz w:val="20"/>
                <w:szCs w:val="20"/>
              </w:rPr>
            </w:pPr>
            <w:r>
              <w:rPr>
                <w:rFonts w:ascii="Calibri" w:hAnsi="Calibri" w:eastAsia="Calibri" w:cs="Calibri"/>
                <w:spacing w:val="-2"/>
                <w:sz w:val="20"/>
                <w:szCs w:val="20"/>
              </w:rPr>
              <w:t>107</w:t>
            </w:r>
          </w:p>
        </w:tc>
        <w:tc>
          <w:tcPr>
            <w:tcW w:w="1535" w:type="dxa"/>
            <w:vAlign w:val="top"/>
          </w:tcPr>
          <w:p w14:paraId="173275A3">
            <w:pPr>
              <w:spacing w:before="136" w:line="186" w:lineRule="auto"/>
              <w:ind w:left="537"/>
              <w:jc w:val="both"/>
              <w:rPr>
                <w:rFonts w:ascii="Calibri" w:hAnsi="Calibri" w:eastAsia="Calibri" w:cs="Calibri"/>
                <w:sz w:val="20"/>
                <w:szCs w:val="20"/>
              </w:rPr>
            </w:pPr>
            <w:r>
              <w:rPr>
                <w:rFonts w:ascii="Calibri" w:hAnsi="Calibri" w:eastAsia="Calibri" w:cs="Calibri"/>
                <w:spacing w:val="2"/>
                <w:sz w:val="20"/>
                <w:szCs w:val="20"/>
              </w:rPr>
              <w:t>28.84</w:t>
            </w:r>
          </w:p>
        </w:tc>
      </w:tr>
      <w:tr w14:paraId="0AE4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85" w:type="dxa"/>
            <w:vMerge w:val="continue"/>
            <w:tcBorders>
              <w:top w:val="nil"/>
              <w:bottom w:val="nil"/>
            </w:tcBorders>
            <w:vAlign w:val="top"/>
          </w:tcPr>
          <w:p w14:paraId="2C367195">
            <w:pPr>
              <w:jc w:val="both"/>
              <w:rPr>
                <w:rFonts w:ascii="Arial"/>
                <w:sz w:val="21"/>
              </w:rPr>
            </w:pPr>
          </w:p>
        </w:tc>
        <w:tc>
          <w:tcPr>
            <w:tcW w:w="1404" w:type="dxa"/>
            <w:vAlign w:val="top"/>
          </w:tcPr>
          <w:p w14:paraId="795E05CF">
            <w:pPr>
              <w:pStyle w:val="6"/>
              <w:spacing w:before="94" w:line="229" w:lineRule="auto"/>
              <w:ind w:left="311"/>
              <w:jc w:val="both"/>
              <w:rPr>
                <w:sz w:val="20"/>
                <w:szCs w:val="20"/>
              </w:rPr>
            </w:pPr>
            <w:r>
              <w:rPr>
                <w:spacing w:val="2"/>
                <w:sz w:val="20"/>
                <w:szCs w:val="20"/>
              </w:rPr>
              <w:t>46-55</w:t>
            </w:r>
            <w:r>
              <w:rPr>
                <w:spacing w:val="-29"/>
                <w:sz w:val="20"/>
                <w:szCs w:val="20"/>
              </w:rPr>
              <w:t xml:space="preserve"> </w:t>
            </w:r>
            <w:r>
              <w:rPr>
                <w:spacing w:val="2"/>
                <w:sz w:val="20"/>
                <w:szCs w:val="20"/>
              </w:rPr>
              <w:t>岁</w:t>
            </w:r>
          </w:p>
        </w:tc>
        <w:tc>
          <w:tcPr>
            <w:tcW w:w="1579" w:type="dxa"/>
            <w:vAlign w:val="top"/>
          </w:tcPr>
          <w:p w14:paraId="30CE7485">
            <w:pPr>
              <w:spacing w:before="135" w:line="186" w:lineRule="auto"/>
              <w:ind w:left="637"/>
              <w:jc w:val="both"/>
              <w:rPr>
                <w:rFonts w:ascii="Calibri" w:hAnsi="Calibri" w:eastAsia="Calibri" w:cs="Calibri"/>
                <w:sz w:val="20"/>
                <w:szCs w:val="20"/>
              </w:rPr>
            </w:pPr>
            <w:r>
              <w:rPr>
                <w:rFonts w:ascii="Calibri" w:hAnsi="Calibri" w:eastAsia="Calibri" w:cs="Calibri"/>
                <w:sz w:val="20"/>
                <w:szCs w:val="20"/>
              </w:rPr>
              <w:t>273</w:t>
            </w:r>
          </w:p>
        </w:tc>
        <w:tc>
          <w:tcPr>
            <w:tcW w:w="1587" w:type="dxa"/>
            <w:vAlign w:val="top"/>
          </w:tcPr>
          <w:p w14:paraId="10B327C5">
            <w:pPr>
              <w:spacing w:before="135" w:line="186" w:lineRule="auto"/>
              <w:ind w:left="563"/>
              <w:jc w:val="both"/>
              <w:rPr>
                <w:rFonts w:ascii="Calibri" w:hAnsi="Calibri" w:eastAsia="Calibri" w:cs="Calibri"/>
                <w:sz w:val="20"/>
                <w:szCs w:val="20"/>
              </w:rPr>
            </w:pPr>
            <w:r>
              <w:rPr>
                <w:rFonts w:ascii="Calibri" w:hAnsi="Calibri" w:eastAsia="Calibri" w:cs="Calibri"/>
                <w:spacing w:val="2"/>
                <w:sz w:val="20"/>
                <w:szCs w:val="20"/>
              </w:rPr>
              <w:t>27.80</w:t>
            </w:r>
          </w:p>
        </w:tc>
        <w:tc>
          <w:tcPr>
            <w:tcW w:w="1636" w:type="dxa"/>
            <w:vAlign w:val="top"/>
          </w:tcPr>
          <w:p w14:paraId="59559709">
            <w:pPr>
              <w:spacing w:before="135" w:line="187" w:lineRule="auto"/>
              <w:ind w:left="674"/>
              <w:jc w:val="both"/>
              <w:rPr>
                <w:rFonts w:ascii="Calibri" w:hAnsi="Calibri" w:eastAsia="Calibri" w:cs="Calibri"/>
                <w:sz w:val="20"/>
                <w:szCs w:val="20"/>
              </w:rPr>
            </w:pPr>
            <w:r>
              <w:rPr>
                <w:rFonts w:ascii="Calibri" w:hAnsi="Calibri" w:eastAsia="Calibri" w:cs="Calibri"/>
                <w:spacing w:val="-2"/>
                <w:sz w:val="20"/>
                <w:szCs w:val="20"/>
              </w:rPr>
              <w:t>121</w:t>
            </w:r>
          </w:p>
        </w:tc>
        <w:tc>
          <w:tcPr>
            <w:tcW w:w="1535" w:type="dxa"/>
            <w:vAlign w:val="top"/>
          </w:tcPr>
          <w:p w14:paraId="58173FE5">
            <w:pPr>
              <w:spacing w:before="135" w:line="186" w:lineRule="auto"/>
              <w:ind w:left="536"/>
              <w:jc w:val="both"/>
              <w:rPr>
                <w:rFonts w:ascii="Calibri" w:hAnsi="Calibri" w:eastAsia="Calibri" w:cs="Calibri"/>
                <w:sz w:val="20"/>
                <w:szCs w:val="20"/>
              </w:rPr>
            </w:pPr>
            <w:r>
              <w:rPr>
                <w:rFonts w:ascii="Calibri" w:hAnsi="Calibri" w:eastAsia="Calibri" w:cs="Calibri"/>
                <w:spacing w:val="2"/>
                <w:sz w:val="20"/>
                <w:szCs w:val="20"/>
              </w:rPr>
              <w:t>32.61</w:t>
            </w:r>
          </w:p>
        </w:tc>
      </w:tr>
      <w:tr w14:paraId="7847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85" w:type="dxa"/>
            <w:vMerge w:val="continue"/>
            <w:tcBorders>
              <w:top w:val="nil"/>
            </w:tcBorders>
            <w:vAlign w:val="top"/>
          </w:tcPr>
          <w:p w14:paraId="61804ABE">
            <w:pPr>
              <w:jc w:val="both"/>
              <w:rPr>
                <w:rFonts w:ascii="Arial"/>
                <w:sz w:val="21"/>
              </w:rPr>
            </w:pPr>
          </w:p>
        </w:tc>
        <w:tc>
          <w:tcPr>
            <w:tcW w:w="1404" w:type="dxa"/>
            <w:vAlign w:val="top"/>
          </w:tcPr>
          <w:p w14:paraId="5CABEC6D">
            <w:pPr>
              <w:pStyle w:val="6"/>
              <w:spacing w:before="94" w:line="229" w:lineRule="auto"/>
              <w:ind w:left="158"/>
              <w:jc w:val="both"/>
              <w:rPr>
                <w:sz w:val="20"/>
                <w:szCs w:val="20"/>
              </w:rPr>
            </w:pPr>
            <w:r>
              <w:rPr>
                <w:spacing w:val="3"/>
                <w:sz w:val="20"/>
                <w:szCs w:val="20"/>
              </w:rPr>
              <w:t>56</w:t>
            </w:r>
            <w:r>
              <w:rPr>
                <w:spacing w:val="-32"/>
                <w:sz w:val="20"/>
                <w:szCs w:val="20"/>
              </w:rPr>
              <w:t xml:space="preserve"> </w:t>
            </w:r>
            <w:r>
              <w:rPr>
                <w:spacing w:val="3"/>
                <w:sz w:val="20"/>
                <w:szCs w:val="20"/>
              </w:rPr>
              <w:t>岁及以上</w:t>
            </w:r>
          </w:p>
        </w:tc>
        <w:tc>
          <w:tcPr>
            <w:tcW w:w="1579" w:type="dxa"/>
            <w:vAlign w:val="top"/>
          </w:tcPr>
          <w:p w14:paraId="473EEA35">
            <w:pPr>
              <w:spacing w:before="135" w:line="186" w:lineRule="auto"/>
              <w:ind w:left="688"/>
              <w:jc w:val="both"/>
              <w:rPr>
                <w:rFonts w:ascii="Calibri" w:hAnsi="Calibri" w:eastAsia="Calibri" w:cs="Calibri"/>
                <w:sz w:val="20"/>
                <w:szCs w:val="20"/>
              </w:rPr>
            </w:pPr>
            <w:r>
              <w:rPr>
                <w:rFonts w:ascii="Calibri" w:hAnsi="Calibri" w:eastAsia="Calibri" w:cs="Calibri"/>
                <w:spacing w:val="-1"/>
                <w:sz w:val="20"/>
                <w:szCs w:val="20"/>
              </w:rPr>
              <w:t>72</w:t>
            </w:r>
          </w:p>
        </w:tc>
        <w:tc>
          <w:tcPr>
            <w:tcW w:w="1587" w:type="dxa"/>
            <w:vAlign w:val="top"/>
          </w:tcPr>
          <w:p w14:paraId="5AA9C39A">
            <w:pPr>
              <w:spacing w:before="135" w:line="186" w:lineRule="auto"/>
              <w:ind w:left="614"/>
              <w:jc w:val="both"/>
              <w:rPr>
                <w:rFonts w:ascii="Calibri" w:hAnsi="Calibri" w:eastAsia="Calibri" w:cs="Calibri"/>
                <w:sz w:val="20"/>
                <w:szCs w:val="20"/>
              </w:rPr>
            </w:pPr>
            <w:r>
              <w:rPr>
                <w:rFonts w:ascii="Calibri" w:hAnsi="Calibri" w:eastAsia="Calibri" w:cs="Calibri"/>
                <w:spacing w:val="1"/>
                <w:sz w:val="20"/>
                <w:szCs w:val="20"/>
              </w:rPr>
              <w:t>7.33</w:t>
            </w:r>
          </w:p>
        </w:tc>
        <w:tc>
          <w:tcPr>
            <w:tcW w:w="1636" w:type="dxa"/>
            <w:vAlign w:val="top"/>
          </w:tcPr>
          <w:p w14:paraId="2EFC16A6">
            <w:pPr>
              <w:spacing w:before="135" w:line="186" w:lineRule="auto"/>
              <w:ind w:left="717"/>
              <w:jc w:val="both"/>
              <w:rPr>
                <w:rFonts w:ascii="Calibri" w:hAnsi="Calibri" w:eastAsia="Calibri" w:cs="Calibri"/>
                <w:sz w:val="20"/>
                <w:szCs w:val="20"/>
              </w:rPr>
            </w:pPr>
            <w:r>
              <w:rPr>
                <w:rFonts w:ascii="Calibri" w:hAnsi="Calibri" w:eastAsia="Calibri" w:cs="Calibri"/>
                <w:sz w:val="20"/>
                <w:szCs w:val="20"/>
              </w:rPr>
              <w:t>89</w:t>
            </w:r>
          </w:p>
        </w:tc>
        <w:tc>
          <w:tcPr>
            <w:tcW w:w="1535" w:type="dxa"/>
            <w:vAlign w:val="top"/>
          </w:tcPr>
          <w:p w14:paraId="363B38F2">
            <w:pPr>
              <w:spacing w:before="135" w:line="186" w:lineRule="auto"/>
              <w:ind w:left="537"/>
              <w:jc w:val="both"/>
              <w:rPr>
                <w:rFonts w:ascii="Calibri" w:hAnsi="Calibri" w:eastAsia="Calibri" w:cs="Calibri"/>
                <w:sz w:val="20"/>
                <w:szCs w:val="20"/>
              </w:rPr>
            </w:pPr>
            <w:r>
              <w:rPr>
                <w:rFonts w:ascii="Calibri" w:hAnsi="Calibri" w:eastAsia="Calibri" w:cs="Calibri"/>
                <w:spacing w:val="2"/>
                <w:sz w:val="20"/>
                <w:szCs w:val="20"/>
              </w:rPr>
              <w:t>23.99</w:t>
            </w:r>
          </w:p>
        </w:tc>
      </w:tr>
    </w:tbl>
    <w:p w14:paraId="767CE30C">
      <w:pPr>
        <w:pStyle w:val="2"/>
        <w:spacing w:before="213" w:line="227" w:lineRule="auto"/>
        <w:ind w:left="2498"/>
        <w:jc w:val="both"/>
        <w:outlineLvl w:val="2"/>
        <w:rPr>
          <w:sz w:val="19"/>
          <w:szCs w:val="19"/>
        </w:rPr>
      </w:pPr>
      <w:r>
        <w:rPr>
          <w:spacing w:val="7"/>
          <w:sz w:val="19"/>
          <w:szCs w:val="19"/>
        </w:rPr>
        <w:t>表</w:t>
      </w:r>
      <w:r>
        <w:rPr>
          <w:spacing w:val="-26"/>
          <w:sz w:val="19"/>
          <w:szCs w:val="19"/>
        </w:rPr>
        <w:t xml:space="preserve"> </w:t>
      </w:r>
      <w:r>
        <w:rPr>
          <w:rFonts w:ascii="Times New Roman" w:hAnsi="Times New Roman" w:eastAsia="Times New Roman" w:cs="Times New Roman"/>
          <w:spacing w:val="7"/>
          <w:sz w:val="19"/>
          <w:szCs w:val="19"/>
        </w:rPr>
        <w:t xml:space="preserve">6    </w:t>
      </w:r>
      <w:r>
        <w:rPr>
          <w:spacing w:val="7"/>
          <w:sz w:val="19"/>
          <w:szCs w:val="19"/>
        </w:rPr>
        <w:t>高级职称教师讲授本科课程情况表</w:t>
      </w:r>
    </w:p>
    <w:p w14:paraId="7CE90CB4">
      <w:pPr>
        <w:spacing w:line="177" w:lineRule="exact"/>
        <w:jc w:val="both"/>
      </w:pPr>
    </w:p>
    <w:tbl>
      <w:tblPr>
        <w:tblStyle w:val="5"/>
        <w:tblW w:w="8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020"/>
        <w:gridCol w:w="1745"/>
        <w:gridCol w:w="1385"/>
        <w:gridCol w:w="1385"/>
        <w:gridCol w:w="1621"/>
      </w:tblGrid>
      <w:tr w14:paraId="7BD9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395" w:type="dxa"/>
            <w:vMerge w:val="restart"/>
            <w:tcBorders>
              <w:bottom w:val="nil"/>
            </w:tcBorders>
            <w:vAlign w:val="top"/>
          </w:tcPr>
          <w:p w14:paraId="33C6BE1E">
            <w:pPr>
              <w:spacing w:line="435" w:lineRule="auto"/>
              <w:jc w:val="both"/>
              <w:rPr>
                <w:rFonts w:ascii="Arial"/>
                <w:sz w:val="21"/>
              </w:rPr>
            </w:pPr>
          </w:p>
          <w:p w14:paraId="31D9CDD5">
            <w:pPr>
              <w:pStyle w:val="6"/>
              <w:spacing w:before="65" w:line="228" w:lineRule="auto"/>
              <w:ind w:left="492"/>
              <w:jc w:val="both"/>
              <w:rPr>
                <w:sz w:val="20"/>
                <w:szCs w:val="20"/>
              </w:rPr>
            </w:pPr>
            <w:r>
              <w:rPr>
                <w:spacing w:val="4"/>
                <w:sz w:val="20"/>
                <w:szCs w:val="20"/>
              </w:rPr>
              <w:t>类别</w:t>
            </w:r>
          </w:p>
        </w:tc>
        <w:tc>
          <w:tcPr>
            <w:tcW w:w="1020" w:type="dxa"/>
            <w:vAlign w:val="top"/>
          </w:tcPr>
          <w:p w14:paraId="4434C09D">
            <w:pPr>
              <w:pStyle w:val="6"/>
              <w:spacing w:before="288" w:line="228" w:lineRule="auto"/>
              <w:ind w:left="308"/>
              <w:jc w:val="both"/>
              <w:rPr>
                <w:sz w:val="20"/>
                <w:szCs w:val="20"/>
              </w:rPr>
            </w:pPr>
            <w:r>
              <w:rPr>
                <w:spacing w:val="3"/>
                <w:sz w:val="20"/>
                <w:szCs w:val="20"/>
              </w:rPr>
              <w:t>项目</w:t>
            </w:r>
          </w:p>
        </w:tc>
        <w:tc>
          <w:tcPr>
            <w:tcW w:w="1745" w:type="dxa"/>
            <w:vAlign w:val="top"/>
          </w:tcPr>
          <w:p w14:paraId="04FF2C8C">
            <w:pPr>
              <w:pStyle w:val="6"/>
              <w:spacing w:before="132" w:line="289" w:lineRule="auto"/>
              <w:ind w:left="467" w:right="451" w:hanging="10"/>
              <w:jc w:val="both"/>
              <w:rPr>
                <w:sz w:val="20"/>
                <w:szCs w:val="20"/>
              </w:rPr>
            </w:pPr>
            <w:r>
              <w:rPr>
                <w:spacing w:val="7"/>
                <w:sz w:val="20"/>
                <w:szCs w:val="20"/>
              </w:rPr>
              <w:t>课程门次</w:t>
            </w:r>
            <w:r>
              <w:rPr>
                <w:spacing w:val="2"/>
                <w:sz w:val="20"/>
                <w:szCs w:val="20"/>
              </w:rPr>
              <w:t>（门次）</w:t>
            </w:r>
          </w:p>
        </w:tc>
        <w:tc>
          <w:tcPr>
            <w:tcW w:w="1385" w:type="dxa"/>
            <w:vAlign w:val="top"/>
          </w:tcPr>
          <w:p w14:paraId="4972BED8">
            <w:pPr>
              <w:pStyle w:val="6"/>
              <w:spacing w:before="131" w:line="296" w:lineRule="auto"/>
              <w:ind w:left="410" w:right="375" w:hanging="19"/>
              <w:jc w:val="both"/>
              <w:rPr>
                <w:sz w:val="20"/>
                <w:szCs w:val="20"/>
              </w:rPr>
            </w:pPr>
            <w:r>
              <w:rPr>
                <w:spacing w:val="4"/>
                <w:sz w:val="20"/>
                <w:szCs w:val="20"/>
              </w:rPr>
              <w:t>百分比</w:t>
            </w:r>
            <w:r>
              <w:rPr>
                <w:sz w:val="20"/>
                <w:szCs w:val="20"/>
              </w:rPr>
              <w:t>（</w:t>
            </w:r>
            <w:r>
              <w:rPr>
                <w:rFonts w:ascii="Times New Roman" w:hAnsi="Times New Roman" w:eastAsia="Times New Roman" w:cs="Times New Roman"/>
                <w:sz w:val="20"/>
                <w:szCs w:val="20"/>
              </w:rPr>
              <w:t>%</w:t>
            </w:r>
            <w:r>
              <w:rPr>
                <w:sz w:val="20"/>
                <w:szCs w:val="20"/>
              </w:rPr>
              <w:t>）</w:t>
            </w:r>
          </w:p>
        </w:tc>
        <w:tc>
          <w:tcPr>
            <w:tcW w:w="1385" w:type="dxa"/>
            <w:vAlign w:val="top"/>
          </w:tcPr>
          <w:p w14:paraId="38E9876E">
            <w:pPr>
              <w:pStyle w:val="6"/>
              <w:spacing w:before="132" w:line="291" w:lineRule="auto"/>
              <w:ind w:left="393" w:right="269" w:hanging="114"/>
              <w:jc w:val="both"/>
              <w:rPr>
                <w:sz w:val="20"/>
                <w:szCs w:val="20"/>
              </w:rPr>
            </w:pPr>
            <w:r>
              <w:rPr>
                <w:spacing w:val="7"/>
                <w:sz w:val="20"/>
                <w:szCs w:val="20"/>
              </w:rPr>
              <w:t>课程门数</w:t>
            </w:r>
            <w:r>
              <w:rPr>
                <w:sz w:val="20"/>
                <w:szCs w:val="20"/>
              </w:rPr>
              <w:t>（门）</w:t>
            </w:r>
          </w:p>
        </w:tc>
        <w:tc>
          <w:tcPr>
            <w:tcW w:w="1621" w:type="dxa"/>
            <w:vAlign w:val="top"/>
          </w:tcPr>
          <w:p w14:paraId="566A105B">
            <w:pPr>
              <w:pStyle w:val="6"/>
              <w:spacing w:before="131" w:line="296" w:lineRule="auto"/>
              <w:ind w:left="527" w:right="494" w:hanging="19"/>
              <w:jc w:val="both"/>
              <w:rPr>
                <w:sz w:val="20"/>
                <w:szCs w:val="20"/>
              </w:rPr>
            </w:pPr>
            <w:r>
              <w:rPr>
                <w:spacing w:val="4"/>
                <w:sz w:val="20"/>
                <w:szCs w:val="20"/>
              </w:rPr>
              <w:t>百分比</w:t>
            </w:r>
            <w:r>
              <w:rPr>
                <w:sz w:val="20"/>
                <w:szCs w:val="20"/>
              </w:rPr>
              <w:t>（</w:t>
            </w:r>
            <w:r>
              <w:rPr>
                <w:rFonts w:ascii="Times New Roman" w:hAnsi="Times New Roman" w:eastAsia="Times New Roman" w:cs="Times New Roman"/>
                <w:sz w:val="20"/>
                <w:szCs w:val="20"/>
              </w:rPr>
              <w:t>%</w:t>
            </w:r>
            <w:r>
              <w:rPr>
                <w:sz w:val="20"/>
                <w:szCs w:val="20"/>
              </w:rPr>
              <w:t>）</w:t>
            </w:r>
          </w:p>
        </w:tc>
      </w:tr>
      <w:tr w14:paraId="4B798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95" w:type="dxa"/>
            <w:vMerge w:val="continue"/>
            <w:tcBorders>
              <w:top w:val="nil"/>
            </w:tcBorders>
            <w:vAlign w:val="top"/>
          </w:tcPr>
          <w:p w14:paraId="3944B967">
            <w:pPr>
              <w:jc w:val="both"/>
              <w:rPr>
                <w:rFonts w:ascii="Arial"/>
                <w:sz w:val="21"/>
              </w:rPr>
            </w:pPr>
          </w:p>
        </w:tc>
        <w:tc>
          <w:tcPr>
            <w:tcW w:w="1020" w:type="dxa"/>
            <w:vAlign w:val="top"/>
          </w:tcPr>
          <w:p w14:paraId="15771C29">
            <w:pPr>
              <w:pStyle w:val="6"/>
              <w:spacing w:before="108" w:line="228" w:lineRule="auto"/>
              <w:ind w:left="309"/>
              <w:jc w:val="both"/>
              <w:rPr>
                <w:sz w:val="20"/>
                <w:szCs w:val="20"/>
              </w:rPr>
            </w:pPr>
            <w:r>
              <w:rPr>
                <w:spacing w:val="2"/>
                <w:sz w:val="20"/>
                <w:szCs w:val="20"/>
              </w:rPr>
              <w:t>学校</w:t>
            </w:r>
          </w:p>
        </w:tc>
        <w:tc>
          <w:tcPr>
            <w:tcW w:w="1745" w:type="dxa"/>
            <w:vAlign w:val="top"/>
          </w:tcPr>
          <w:p w14:paraId="6DF353D3">
            <w:pPr>
              <w:spacing w:before="143" w:line="195" w:lineRule="auto"/>
              <w:ind w:left="668"/>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6901</w:t>
            </w:r>
          </w:p>
        </w:tc>
        <w:tc>
          <w:tcPr>
            <w:tcW w:w="1385" w:type="dxa"/>
            <w:vAlign w:val="top"/>
          </w:tcPr>
          <w:p w14:paraId="726B29BC">
            <w:pPr>
              <w:spacing w:before="139" w:line="199" w:lineRule="auto"/>
              <w:ind w:left="661"/>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85" w:type="dxa"/>
            <w:vAlign w:val="top"/>
          </w:tcPr>
          <w:p w14:paraId="4A1EF2A9">
            <w:pPr>
              <w:spacing w:before="143" w:line="195" w:lineRule="auto"/>
              <w:ind w:left="485"/>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2021</w:t>
            </w:r>
          </w:p>
        </w:tc>
        <w:tc>
          <w:tcPr>
            <w:tcW w:w="1621" w:type="dxa"/>
            <w:vAlign w:val="top"/>
          </w:tcPr>
          <w:p w14:paraId="136ABCF8">
            <w:pPr>
              <w:spacing w:before="139" w:line="199" w:lineRule="auto"/>
              <w:ind w:left="77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55F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415" w:type="dxa"/>
            <w:gridSpan w:val="2"/>
            <w:vAlign w:val="top"/>
          </w:tcPr>
          <w:p w14:paraId="44E9C674">
            <w:pPr>
              <w:pStyle w:val="6"/>
              <w:spacing w:before="104" w:line="228" w:lineRule="auto"/>
              <w:ind w:left="378"/>
              <w:jc w:val="both"/>
              <w:rPr>
                <w:sz w:val="20"/>
                <w:szCs w:val="20"/>
              </w:rPr>
            </w:pPr>
            <w:r>
              <w:rPr>
                <w:spacing w:val="7"/>
                <w:sz w:val="20"/>
                <w:szCs w:val="20"/>
              </w:rPr>
              <w:t>高级职称教师授课</w:t>
            </w:r>
          </w:p>
        </w:tc>
        <w:tc>
          <w:tcPr>
            <w:tcW w:w="1745" w:type="dxa"/>
            <w:vAlign w:val="top"/>
          </w:tcPr>
          <w:p w14:paraId="1CC70EDF">
            <w:pPr>
              <w:spacing w:before="141" w:line="195" w:lineRule="auto"/>
              <w:ind w:left="663"/>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2639</w:t>
            </w:r>
          </w:p>
        </w:tc>
        <w:tc>
          <w:tcPr>
            <w:tcW w:w="1385" w:type="dxa"/>
            <w:vAlign w:val="top"/>
          </w:tcPr>
          <w:p w14:paraId="3888622A">
            <w:pPr>
              <w:spacing w:before="141" w:line="195" w:lineRule="auto"/>
              <w:ind w:left="461"/>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38.24</w:t>
            </w:r>
          </w:p>
        </w:tc>
        <w:tc>
          <w:tcPr>
            <w:tcW w:w="1385" w:type="dxa"/>
            <w:vAlign w:val="top"/>
          </w:tcPr>
          <w:p w14:paraId="28BE97F7">
            <w:pPr>
              <w:spacing w:before="141" w:line="195" w:lineRule="auto"/>
              <w:ind w:left="542"/>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970</w:t>
            </w:r>
          </w:p>
        </w:tc>
        <w:tc>
          <w:tcPr>
            <w:tcW w:w="1621" w:type="dxa"/>
            <w:vAlign w:val="top"/>
          </w:tcPr>
          <w:p w14:paraId="4386EB3E">
            <w:pPr>
              <w:spacing w:before="141" w:line="195" w:lineRule="auto"/>
              <w:ind w:left="575"/>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46.48</w:t>
            </w:r>
          </w:p>
        </w:tc>
      </w:tr>
      <w:tr w14:paraId="1637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2415" w:type="dxa"/>
            <w:gridSpan w:val="2"/>
            <w:vAlign w:val="top"/>
          </w:tcPr>
          <w:p w14:paraId="0DC94454">
            <w:pPr>
              <w:pStyle w:val="6"/>
              <w:spacing w:before="84" w:line="228" w:lineRule="auto"/>
              <w:ind w:left="482"/>
              <w:jc w:val="both"/>
              <w:rPr>
                <w:sz w:val="20"/>
                <w:szCs w:val="20"/>
              </w:rPr>
            </w:pPr>
            <w:r>
              <w:rPr>
                <w:spacing w:val="8"/>
                <w:sz w:val="20"/>
                <w:szCs w:val="20"/>
              </w:rPr>
              <w:t>正高级职称授课</w:t>
            </w:r>
          </w:p>
        </w:tc>
        <w:tc>
          <w:tcPr>
            <w:tcW w:w="1745" w:type="dxa"/>
            <w:vAlign w:val="top"/>
          </w:tcPr>
          <w:p w14:paraId="264A68F8">
            <w:pPr>
              <w:spacing w:before="120" w:line="195" w:lineRule="auto"/>
              <w:ind w:left="72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625</w:t>
            </w:r>
          </w:p>
        </w:tc>
        <w:tc>
          <w:tcPr>
            <w:tcW w:w="1385" w:type="dxa"/>
            <w:vAlign w:val="top"/>
          </w:tcPr>
          <w:p w14:paraId="0B08E957">
            <w:pPr>
              <w:spacing w:before="120" w:line="195" w:lineRule="auto"/>
              <w:ind w:left="51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9.06</w:t>
            </w:r>
          </w:p>
        </w:tc>
        <w:tc>
          <w:tcPr>
            <w:tcW w:w="1385" w:type="dxa"/>
            <w:vAlign w:val="top"/>
          </w:tcPr>
          <w:p w14:paraId="35C4DE10">
            <w:pPr>
              <w:spacing w:before="120" w:line="195" w:lineRule="auto"/>
              <w:ind w:left="542"/>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301</w:t>
            </w:r>
          </w:p>
        </w:tc>
        <w:tc>
          <w:tcPr>
            <w:tcW w:w="1621" w:type="dxa"/>
            <w:vAlign w:val="top"/>
          </w:tcPr>
          <w:p w14:paraId="6B34158B">
            <w:pPr>
              <w:spacing w:before="120" w:line="195" w:lineRule="auto"/>
              <w:ind w:left="59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14.42</w:t>
            </w:r>
          </w:p>
        </w:tc>
      </w:tr>
      <w:tr w14:paraId="62C8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415" w:type="dxa"/>
            <w:gridSpan w:val="2"/>
            <w:vAlign w:val="top"/>
          </w:tcPr>
          <w:p w14:paraId="6F153FD4">
            <w:pPr>
              <w:pStyle w:val="6"/>
              <w:spacing w:before="83" w:line="228" w:lineRule="auto"/>
              <w:ind w:left="479"/>
              <w:jc w:val="both"/>
              <w:rPr>
                <w:sz w:val="20"/>
                <w:szCs w:val="20"/>
              </w:rPr>
            </w:pPr>
            <w:r>
              <w:rPr>
                <w:spacing w:val="8"/>
                <w:sz w:val="20"/>
                <w:szCs w:val="20"/>
              </w:rPr>
              <w:t>其中：教授授课</w:t>
            </w:r>
          </w:p>
        </w:tc>
        <w:tc>
          <w:tcPr>
            <w:tcW w:w="1745" w:type="dxa"/>
            <w:vAlign w:val="top"/>
          </w:tcPr>
          <w:p w14:paraId="5A205BE0">
            <w:pPr>
              <w:spacing w:before="119" w:line="195" w:lineRule="auto"/>
              <w:ind w:left="72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602</w:t>
            </w:r>
          </w:p>
        </w:tc>
        <w:tc>
          <w:tcPr>
            <w:tcW w:w="1385" w:type="dxa"/>
            <w:vAlign w:val="top"/>
          </w:tcPr>
          <w:p w14:paraId="5EF9CA6C">
            <w:pPr>
              <w:spacing w:before="119" w:line="195"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8.72</w:t>
            </w:r>
          </w:p>
        </w:tc>
        <w:tc>
          <w:tcPr>
            <w:tcW w:w="1385" w:type="dxa"/>
            <w:vAlign w:val="top"/>
          </w:tcPr>
          <w:p w14:paraId="2A224D2F">
            <w:pPr>
              <w:spacing w:before="119" w:line="195" w:lineRule="auto"/>
              <w:ind w:left="538"/>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291</w:t>
            </w:r>
          </w:p>
        </w:tc>
        <w:tc>
          <w:tcPr>
            <w:tcW w:w="1621" w:type="dxa"/>
            <w:vAlign w:val="top"/>
          </w:tcPr>
          <w:p w14:paraId="764CEF30">
            <w:pPr>
              <w:spacing w:before="119" w:line="195" w:lineRule="auto"/>
              <w:ind w:left="59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13.94</w:t>
            </w:r>
          </w:p>
        </w:tc>
      </w:tr>
      <w:tr w14:paraId="4A3D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415" w:type="dxa"/>
            <w:gridSpan w:val="2"/>
            <w:vAlign w:val="top"/>
          </w:tcPr>
          <w:p w14:paraId="398AB4EE">
            <w:pPr>
              <w:pStyle w:val="6"/>
              <w:spacing w:before="101" w:line="228" w:lineRule="auto"/>
              <w:ind w:left="482"/>
              <w:jc w:val="both"/>
              <w:rPr>
                <w:sz w:val="20"/>
                <w:szCs w:val="20"/>
              </w:rPr>
            </w:pPr>
            <w:r>
              <w:rPr>
                <w:spacing w:val="8"/>
                <w:sz w:val="20"/>
                <w:szCs w:val="20"/>
              </w:rPr>
              <w:t>副高级职称授课</w:t>
            </w:r>
          </w:p>
        </w:tc>
        <w:tc>
          <w:tcPr>
            <w:tcW w:w="1745" w:type="dxa"/>
            <w:vAlign w:val="top"/>
          </w:tcPr>
          <w:p w14:paraId="7EDB0846">
            <w:pPr>
              <w:spacing w:before="138" w:line="195" w:lineRule="auto"/>
              <w:ind w:left="66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2112</w:t>
            </w:r>
          </w:p>
        </w:tc>
        <w:tc>
          <w:tcPr>
            <w:tcW w:w="1385" w:type="dxa"/>
            <w:vAlign w:val="top"/>
          </w:tcPr>
          <w:p w14:paraId="3121B8FA">
            <w:pPr>
              <w:spacing w:before="137" w:line="195" w:lineRule="auto"/>
              <w:ind w:left="461"/>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30.60</w:t>
            </w:r>
          </w:p>
        </w:tc>
        <w:tc>
          <w:tcPr>
            <w:tcW w:w="1385" w:type="dxa"/>
            <w:vAlign w:val="top"/>
          </w:tcPr>
          <w:p w14:paraId="3D0BB8EC">
            <w:pPr>
              <w:spacing w:before="137" w:line="195" w:lineRule="auto"/>
              <w:ind w:left="541"/>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780</w:t>
            </w:r>
          </w:p>
        </w:tc>
        <w:tc>
          <w:tcPr>
            <w:tcW w:w="1621" w:type="dxa"/>
            <w:vAlign w:val="top"/>
          </w:tcPr>
          <w:p w14:paraId="553E728F">
            <w:pPr>
              <w:spacing w:before="137" w:line="195" w:lineRule="auto"/>
              <w:ind w:left="58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37.37</w:t>
            </w:r>
          </w:p>
        </w:tc>
      </w:tr>
      <w:tr w14:paraId="6C5BB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415" w:type="dxa"/>
            <w:gridSpan w:val="2"/>
            <w:vAlign w:val="top"/>
          </w:tcPr>
          <w:p w14:paraId="17CDD84C">
            <w:pPr>
              <w:pStyle w:val="6"/>
              <w:spacing w:before="98" w:line="228" w:lineRule="auto"/>
              <w:ind w:left="373"/>
              <w:jc w:val="both"/>
              <w:rPr>
                <w:sz w:val="20"/>
                <w:szCs w:val="20"/>
              </w:rPr>
            </w:pPr>
            <w:r>
              <w:rPr>
                <w:spacing w:val="8"/>
                <w:sz w:val="20"/>
                <w:szCs w:val="20"/>
              </w:rPr>
              <w:t>其中：副教授授课</w:t>
            </w:r>
          </w:p>
        </w:tc>
        <w:tc>
          <w:tcPr>
            <w:tcW w:w="1745" w:type="dxa"/>
            <w:vAlign w:val="top"/>
          </w:tcPr>
          <w:p w14:paraId="58E6D1F3">
            <w:pPr>
              <w:spacing w:before="134" w:line="195" w:lineRule="auto"/>
              <w:ind w:left="683"/>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1961</w:t>
            </w:r>
          </w:p>
        </w:tc>
        <w:tc>
          <w:tcPr>
            <w:tcW w:w="1385" w:type="dxa"/>
            <w:vAlign w:val="top"/>
          </w:tcPr>
          <w:p w14:paraId="7D83DCB8">
            <w:pPr>
              <w:spacing w:before="134" w:line="195" w:lineRule="auto"/>
              <w:ind w:left="456"/>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28.42</w:t>
            </w:r>
          </w:p>
        </w:tc>
        <w:tc>
          <w:tcPr>
            <w:tcW w:w="1385" w:type="dxa"/>
            <w:vAlign w:val="top"/>
          </w:tcPr>
          <w:p w14:paraId="3F324BEC">
            <w:pPr>
              <w:spacing w:before="134" w:line="195" w:lineRule="auto"/>
              <w:ind w:left="541"/>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717</w:t>
            </w:r>
          </w:p>
        </w:tc>
        <w:tc>
          <w:tcPr>
            <w:tcW w:w="1621" w:type="dxa"/>
            <w:vAlign w:val="top"/>
          </w:tcPr>
          <w:p w14:paraId="614D2D2B">
            <w:pPr>
              <w:spacing w:before="134" w:line="195" w:lineRule="auto"/>
              <w:ind w:left="58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34.36</w:t>
            </w:r>
          </w:p>
        </w:tc>
      </w:tr>
    </w:tbl>
    <w:p w14:paraId="1709FB50">
      <w:pPr>
        <w:pStyle w:val="2"/>
        <w:spacing w:before="115" w:line="219" w:lineRule="auto"/>
        <w:ind w:left="128"/>
        <w:jc w:val="both"/>
        <w:outlineLvl w:val="1"/>
      </w:pPr>
      <w:r>
        <w:rPr>
          <w:rFonts w:ascii="Times New Roman" w:hAnsi="Times New Roman" w:eastAsia="Times New Roman" w:cs="Times New Roman"/>
          <w:b/>
          <w:bCs/>
          <w:spacing w:val="-3"/>
        </w:rPr>
        <w:t>1.</w:t>
      </w:r>
      <w:r>
        <w:rPr>
          <w:b/>
          <w:bCs/>
          <w:spacing w:val="-3"/>
        </w:rPr>
        <w:t>高级职称教师承担本科课程情况</w:t>
      </w:r>
    </w:p>
    <w:p w14:paraId="34D21988">
      <w:pPr>
        <w:pStyle w:val="2"/>
        <w:spacing w:before="115" w:line="308" w:lineRule="auto"/>
        <w:ind w:left="149" w:right="137" w:firstLine="453"/>
        <w:jc w:val="both"/>
      </w:pPr>
      <w:r>
        <w:rPr>
          <w:spacing w:val="-4"/>
        </w:rPr>
        <w:t>本学年高级职称教师承担的课程门数为</w:t>
      </w:r>
      <w:r>
        <w:rPr>
          <w:spacing w:val="-41"/>
        </w:rPr>
        <w:t xml:space="preserve"> </w:t>
      </w:r>
      <w:r>
        <w:rPr>
          <w:rFonts w:ascii="Times New Roman" w:hAnsi="Times New Roman" w:eastAsia="Times New Roman" w:cs="Times New Roman"/>
          <w:spacing w:val="-4"/>
        </w:rPr>
        <w:t>970</w:t>
      </w:r>
      <w:r>
        <w:rPr>
          <w:spacing w:val="-4"/>
        </w:rPr>
        <w:t>，占总课程门数的</w:t>
      </w:r>
      <w:r>
        <w:rPr>
          <w:spacing w:val="-56"/>
        </w:rPr>
        <w:t xml:space="preserve"> </w:t>
      </w:r>
      <w:r>
        <w:rPr>
          <w:rFonts w:ascii="Times New Roman" w:hAnsi="Times New Roman" w:eastAsia="Times New Roman" w:cs="Times New Roman"/>
          <w:spacing w:val="-4"/>
        </w:rPr>
        <w:t>46.48%</w:t>
      </w:r>
      <w:r>
        <w:rPr>
          <w:spacing w:val="-4"/>
        </w:rPr>
        <w:t>；课程</w:t>
      </w:r>
      <w:r>
        <w:rPr>
          <w:spacing w:val="-6"/>
        </w:rPr>
        <w:t>门次数为</w:t>
      </w:r>
      <w:r>
        <w:rPr>
          <w:spacing w:val="-48"/>
        </w:rPr>
        <w:t xml:space="preserve"> </w:t>
      </w:r>
      <w:r>
        <w:rPr>
          <w:rFonts w:ascii="Times New Roman" w:hAnsi="Times New Roman" w:eastAsia="Times New Roman" w:cs="Times New Roman"/>
          <w:spacing w:val="-6"/>
        </w:rPr>
        <w:t>2639</w:t>
      </w:r>
      <w:r>
        <w:rPr>
          <w:rFonts w:ascii="Times New Roman" w:hAnsi="Times New Roman" w:eastAsia="Times New Roman" w:cs="Times New Roman"/>
          <w:spacing w:val="-31"/>
        </w:rPr>
        <w:t xml:space="preserve"> </w:t>
      </w:r>
      <w:r>
        <w:rPr>
          <w:spacing w:val="-6"/>
        </w:rPr>
        <w:t>，</w:t>
      </w:r>
      <w:r>
        <w:rPr>
          <w:spacing w:val="-71"/>
        </w:rPr>
        <w:t xml:space="preserve"> </w:t>
      </w:r>
      <w:r>
        <w:rPr>
          <w:spacing w:val="-6"/>
        </w:rPr>
        <w:t>占开课总门次的</w:t>
      </w:r>
      <w:r>
        <w:rPr>
          <w:spacing w:val="-50"/>
        </w:rPr>
        <w:t xml:space="preserve"> </w:t>
      </w:r>
      <w:r>
        <w:rPr>
          <w:rFonts w:ascii="Times New Roman" w:hAnsi="Times New Roman" w:eastAsia="Times New Roman" w:cs="Times New Roman"/>
          <w:spacing w:val="-6"/>
        </w:rPr>
        <w:t>38.24%</w:t>
      </w:r>
      <w:r>
        <w:rPr>
          <w:spacing w:val="-6"/>
        </w:rPr>
        <w:t>。</w:t>
      </w:r>
    </w:p>
    <w:p w14:paraId="7CBF6973">
      <w:pPr>
        <w:pStyle w:val="2"/>
        <w:spacing w:before="2" w:line="307" w:lineRule="auto"/>
        <w:ind w:left="124" w:right="137" w:firstLine="482"/>
        <w:jc w:val="both"/>
      </w:pPr>
      <w:r>
        <w:rPr>
          <w:spacing w:val="-5"/>
        </w:rPr>
        <w:t>正高级职称教师承担的课程门数为</w:t>
      </w:r>
      <w:r>
        <w:rPr>
          <w:spacing w:val="-32"/>
        </w:rPr>
        <w:t xml:space="preserve"> </w:t>
      </w:r>
      <w:r>
        <w:rPr>
          <w:rFonts w:ascii="Times New Roman" w:hAnsi="Times New Roman" w:eastAsia="Times New Roman" w:cs="Times New Roman"/>
          <w:spacing w:val="-5"/>
        </w:rPr>
        <w:t>301</w:t>
      </w:r>
      <w:r>
        <w:rPr>
          <w:spacing w:val="-5"/>
        </w:rPr>
        <w:t>，占总课程门数的</w:t>
      </w:r>
      <w:r>
        <w:rPr>
          <w:spacing w:val="-32"/>
        </w:rPr>
        <w:t xml:space="preserve"> </w:t>
      </w:r>
      <w:r>
        <w:rPr>
          <w:rFonts w:ascii="Times New Roman" w:hAnsi="Times New Roman" w:eastAsia="Times New Roman" w:cs="Times New Roman"/>
          <w:spacing w:val="-5"/>
        </w:rPr>
        <w:t>14.42%</w:t>
      </w:r>
      <w:r>
        <w:rPr>
          <w:spacing w:val="-5"/>
        </w:rPr>
        <w:t>；课程门次</w:t>
      </w:r>
      <w:r>
        <w:rPr>
          <w:spacing w:val="-3"/>
        </w:rPr>
        <w:t>数为</w:t>
      </w:r>
      <w:r>
        <w:rPr>
          <w:spacing w:val="-47"/>
        </w:rPr>
        <w:t xml:space="preserve"> </w:t>
      </w:r>
      <w:r>
        <w:rPr>
          <w:rFonts w:ascii="Times New Roman" w:hAnsi="Times New Roman" w:eastAsia="Times New Roman" w:cs="Times New Roman"/>
          <w:spacing w:val="-3"/>
        </w:rPr>
        <w:t>625</w:t>
      </w:r>
      <w:r>
        <w:rPr>
          <w:rFonts w:ascii="Times New Roman" w:hAnsi="Times New Roman" w:eastAsia="Times New Roman" w:cs="Times New Roman"/>
          <w:spacing w:val="-31"/>
        </w:rPr>
        <w:t xml:space="preserve"> </w:t>
      </w:r>
      <w:r>
        <w:rPr>
          <w:spacing w:val="-3"/>
        </w:rPr>
        <w:t>，</w:t>
      </w:r>
      <w:r>
        <w:rPr>
          <w:spacing w:val="-69"/>
        </w:rPr>
        <w:t xml:space="preserve"> </w:t>
      </w:r>
      <w:r>
        <w:rPr>
          <w:spacing w:val="-3"/>
        </w:rPr>
        <w:t>占开课总门次的</w:t>
      </w:r>
      <w:r>
        <w:rPr>
          <w:spacing w:val="-45"/>
        </w:rPr>
        <w:t xml:space="preserve"> </w:t>
      </w:r>
      <w:r>
        <w:rPr>
          <w:rFonts w:ascii="Times New Roman" w:hAnsi="Times New Roman" w:eastAsia="Times New Roman" w:cs="Times New Roman"/>
          <w:spacing w:val="-3"/>
        </w:rPr>
        <w:t>9.06%</w:t>
      </w:r>
      <w:r>
        <w:rPr>
          <w:rFonts w:ascii="Times New Roman" w:hAnsi="Times New Roman" w:eastAsia="Times New Roman" w:cs="Times New Roman"/>
          <w:spacing w:val="-26"/>
        </w:rPr>
        <w:t xml:space="preserve"> </w:t>
      </w:r>
      <w:r>
        <w:rPr>
          <w:spacing w:val="-3"/>
        </w:rPr>
        <w:t>。其中教授职称教师承担的课</w:t>
      </w:r>
      <w:r>
        <w:rPr>
          <w:spacing w:val="-4"/>
        </w:rPr>
        <w:t>程门数为</w:t>
      </w:r>
      <w:r>
        <w:rPr>
          <w:spacing w:val="-52"/>
        </w:rPr>
        <w:t xml:space="preserve"> </w:t>
      </w:r>
      <w:r>
        <w:rPr>
          <w:rFonts w:ascii="Times New Roman" w:hAnsi="Times New Roman" w:eastAsia="Times New Roman" w:cs="Times New Roman"/>
          <w:spacing w:val="-4"/>
        </w:rPr>
        <w:t>291</w:t>
      </w:r>
      <w:r>
        <w:rPr>
          <w:rFonts w:ascii="Times New Roman" w:hAnsi="Times New Roman" w:eastAsia="Times New Roman" w:cs="Times New Roman"/>
          <w:spacing w:val="-31"/>
        </w:rPr>
        <w:t xml:space="preserve"> </w:t>
      </w:r>
      <w:r>
        <w:rPr>
          <w:spacing w:val="-4"/>
        </w:rPr>
        <w:t>，占总课程门数的</w:t>
      </w:r>
      <w:r>
        <w:rPr>
          <w:spacing w:val="-28"/>
        </w:rPr>
        <w:t xml:space="preserve"> </w:t>
      </w:r>
      <w:r>
        <w:rPr>
          <w:rFonts w:ascii="Times New Roman" w:hAnsi="Times New Roman" w:eastAsia="Times New Roman" w:cs="Times New Roman"/>
          <w:spacing w:val="-4"/>
        </w:rPr>
        <w:t>13.94%</w:t>
      </w:r>
      <w:r>
        <w:rPr>
          <w:spacing w:val="-4"/>
        </w:rPr>
        <w:t>；课程门次数为</w:t>
      </w:r>
      <w:r>
        <w:rPr>
          <w:spacing w:val="-50"/>
        </w:rPr>
        <w:t xml:space="preserve"> </w:t>
      </w:r>
      <w:r>
        <w:rPr>
          <w:rFonts w:ascii="Times New Roman" w:hAnsi="Times New Roman" w:eastAsia="Times New Roman" w:cs="Times New Roman"/>
          <w:spacing w:val="-4"/>
        </w:rPr>
        <w:t>602</w:t>
      </w:r>
      <w:r>
        <w:rPr>
          <w:rFonts w:ascii="Times New Roman" w:hAnsi="Times New Roman" w:eastAsia="Times New Roman" w:cs="Times New Roman"/>
          <w:spacing w:val="-31"/>
        </w:rPr>
        <w:t xml:space="preserve"> </w:t>
      </w:r>
      <w:r>
        <w:rPr>
          <w:spacing w:val="-4"/>
        </w:rPr>
        <w:t>，</w:t>
      </w:r>
      <w:r>
        <w:rPr>
          <w:spacing w:val="-71"/>
        </w:rPr>
        <w:t xml:space="preserve"> </w:t>
      </w:r>
      <w:r>
        <w:rPr>
          <w:spacing w:val="-4"/>
        </w:rPr>
        <w:t>占开课总门次的</w:t>
      </w:r>
      <w:r>
        <w:rPr>
          <w:spacing w:val="-46"/>
        </w:rPr>
        <w:t xml:space="preserve"> </w:t>
      </w:r>
      <w:r>
        <w:rPr>
          <w:rFonts w:ascii="Times New Roman" w:hAnsi="Times New Roman" w:eastAsia="Times New Roman" w:cs="Times New Roman"/>
          <w:spacing w:val="-4"/>
        </w:rPr>
        <w:t>8.72%</w:t>
      </w:r>
      <w:r>
        <w:rPr>
          <w:spacing w:val="-4"/>
        </w:rPr>
        <w:t>。</w:t>
      </w:r>
    </w:p>
    <w:p w14:paraId="3EA9CAF7">
      <w:pPr>
        <w:pStyle w:val="2"/>
        <w:spacing w:before="3" w:line="308" w:lineRule="auto"/>
        <w:ind w:left="124" w:right="57" w:firstLine="482"/>
        <w:jc w:val="both"/>
      </w:pPr>
      <w:r>
        <w:rPr>
          <w:spacing w:val="-4"/>
        </w:rPr>
        <w:t>副高级职称教师承担的课程门数为</w:t>
      </w:r>
      <w:r>
        <w:rPr>
          <w:spacing w:val="-51"/>
        </w:rPr>
        <w:t xml:space="preserve"> </w:t>
      </w:r>
      <w:r>
        <w:rPr>
          <w:rFonts w:ascii="Times New Roman" w:hAnsi="Times New Roman" w:eastAsia="Times New Roman" w:cs="Times New Roman"/>
          <w:spacing w:val="-4"/>
        </w:rPr>
        <w:t>780</w:t>
      </w:r>
      <w:r>
        <w:rPr>
          <w:spacing w:val="-4"/>
        </w:rPr>
        <w:t>，占总课程门数的</w:t>
      </w:r>
      <w:r>
        <w:rPr>
          <w:spacing w:val="-50"/>
        </w:rPr>
        <w:t xml:space="preserve"> </w:t>
      </w:r>
      <w:r>
        <w:rPr>
          <w:rFonts w:ascii="Times New Roman" w:hAnsi="Times New Roman" w:eastAsia="Times New Roman" w:cs="Times New Roman"/>
          <w:spacing w:val="-4"/>
        </w:rPr>
        <w:t>37.37%</w:t>
      </w:r>
      <w:r>
        <w:rPr>
          <w:spacing w:val="-4"/>
        </w:rPr>
        <w:t>；课程门次</w:t>
      </w:r>
      <w:r>
        <w:rPr>
          <w:spacing w:val="-8"/>
        </w:rPr>
        <w:t>数为</w:t>
      </w:r>
      <w:r>
        <w:rPr>
          <w:spacing w:val="-60"/>
        </w:rPr>
        <w:t xml:space="preserve"> </w:t>
      </w:r>
      <w:r>
        <w:rPr>
          <w:rFonts w:ascii="Times New Roman" w:hAnsi="Times New Roman" w:eastAsia="Times New Roman" w:cs="Times New Roman"/>
          <w:spacing w:val="-8"/>
        </w:rPr>
        <w:t>2112</w:t>
      </w:r>
      <w:r>
        <w:rPr>
          <w:spacing w:val="-8"/>
        </w:rPr>
        <w:t>，占开课总门次的</w:t>
      </w:r>
      <w:r>
        <w:rPr>
          <w:spacing w:val="-65"/>
        </w:rPr>
        <w:t xml:space="preserve"> </w:t>
      </w:r>
      <w:r>
        <w:rPr>
          <w:rFonts w:ascii="Times New Roman" w:hAnsi="Times New Roman" w:eastAsia="Times New Roman" w:cs="Times New Roman"/>
          <w:spacing w:val="-8"/>
        </w:rPr>
        <w:t>30.60%</w:t>
      </w:r>
      <w:r>
        <w:rPr>
          <w:spacing w:val="-8"/>
        </w:rPr>
        <w:t>。其中副教授职称教师承担的课程门数为</w:t>
      </w:r>
      <w:r>
        <w:rPr>
          <w:spacing w:val="-65"/>
        </w:rPr>
        <w:t xml:space="preserve"> </w:t>
      </w:r>
      <w:r>
        <w:rPr>
          <w:rFonts w:ascii="Times New Roman" w:hAnsi="Times New Roman" w:eastAsia="Times New Roman" w:cs="Times New Roman"/>
          <w:spacing w:val="-8"/>
        </w:rPr>
        <w:t>717</w:t>
      </w:r>
      <w:r>
        <w:rPr>
          <w:spacing w:val="-8"/>
        </w:rPr>
        <w:t>，</w:t>
      </w:r>
      <w:r>
        <w:rPr>
          <w:spacing w:val="-6"/>
        </w:rPr>
        <w:t>占总课程门数的</w:t>
      </w:r>
      <w:r>
        <w:rPr>
          <w:spacing w:val="-51"/>
        </w:rPr>
        <w:t xml:space="preserve"> </w:t>
      </w:r>
      <w:r>
        <w:rPr>
          <w:rFonts w:ascii="Times New Roman" w:hAnsi="Times New Roman" w:eastAsia="Times New Roman" w:cs="Times New Roman"/>
          <w:spacing w:val="-6"/>
        </w:rPr>
        <w:t>34.36%</w:t>
      </w:r>
      <w:r>
        <w:rPr>
          <w:spacing w:val="-6"/>
        </w:rPr>
        <w:t>；课程门次数为</w:t>
      </w:r>
      <w:r>
        <w:rPr>
          <w:spacing w:val="-31"/>
        </w:rPr>
        <w:t xml:space="preserve"> </w:t>
      </w:r>
      <w:r>
        <w:rPr>
          <w:rFonts w:ascii="Times New Roman" w:hAnsi="Times New Roman" w:eastAsia="Times New Roman" w:cs="Times New Roman"/>
          <w:spacing w:val="-6"/>
        </w:rPr>
        <w:t>1961</w:t>
      </w:r>
      <w:r>
        <w:rPr>
          <w:rFonts w:ascii="Times New Roman" w:hAnsi="Times New Roman" w:eastAsia="Times New Roman" w:cs="Times New Roman"/>
          <w:spacing w:val="-31"/>
        </w:rPr>
        <w:t xml:space="preserve"> </w:t>
      </w:r>
      <w:r>
        <w:rPr>
          <w:spacing w:val="-6"/>
        </w:rPr>
        <w:t>，占开课总门次的</w:t>
      </w:r>
      <w:r>
        <w:rPr>
          <w:spacing w:val="-55"/>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7"/>
        </w:rPr>
        <w:t>8.42%</w:t>
      </w:r>
      <w:r>
        <w:rPr>
          <w:spacing w:val="-7"/>
        </w:rPr>
        <w:t>（表</w:t>
      </w:r>
      <w:r>
        <w:rPr>
          <w:spacing w:val="-50"/>
        </w:rPr>
        <w:t xml:space="preserve"> </w:t>
      </w:r>
      <w:r>
        <w:rPr>
          <w:rFonts w:ascii="Times New Roman" w:hAnsi="Times New Roman" w:eastAsia="Times New Roman" w:cs="Times New Roman"/>
          <w:spacing w:val="-7"/>
        </w:rPr>
        <w:t>6</w:t>
      </w:r>
      <w:r>
        <w:rPr>
          <w:spacing w:val="-7"/>
        </w:rPr>
        <w:t>）。</w:t>
      </w:r>
    </w:p>
    <w:p w14:paraId="779909D4">
      <w:pPr>
        <w:spacing w:line="308" w:lineRule="auto"/>
        <w:jc w:val="both"/>
        <w:sectPr>
          <w:footerReference r:id="rId10" w:type="default"/>
          <w:pgSz w:w="11906" w:h="16839"/>
          <w:pgMar w:top="400" w:right="1662" w:bottom="1150" w:left="1687" w:header="0" w:footer="987" w:gutter="0"/>
          <w:cols w:space="720" w:num="1"/>
        </w:sectPr>
      </w:pPr>
    </w:p>
    <w:p w14:paraId="0C200915">
      <w:pPr>
        <w:spacing w:line="248" w:lineRule="auto"/>
        <w:jc w:val="both"/>
        <w:rPr>
          <w:rFonts w:ascii="Arial"/>
          <w:sz w:val="21"/>
        </w:rPr>
      </w:pPr>
    </w:p>
    <w:p w14:paraId="5CB65F7B">
      <w:pPr>
        <w:spacing w:line="248" w:lineRule="auto"/>
        <w:jc w:val="both"/>
        <w:rPr>
          <w:rFonts w:ascii="Arial"/>
          <w:sz w:val="21"/>
        </w:rPr>
      </w:pPr>
    </w:p>
    <w:p w14:paraId="55EB4273">
      <w:pPr>
        <w:spacing w:line="248" w:lineRule="auto"/>
        <w:jc w:val="both"/>
        <w:rPr>
          <w:rFonts w:ascii="Arial"/>
          <w:sz w:val="21"/>
        </w:rPr>
      </w:pPr>
    </w:p>
    <w:p w14:paraId="7A123E0C">
      <w:pPr>
        <w:spacing w:line="248" w:lineRule="auto"/>
        <w:jc w:val="both"/>
        <w:rPr>
          <w:rFonts w:ascii="Arial"/>
          <w:sz w:val="21"/>
        </w:rPr>
      </w:pPr>
    </w:p>
    <w:p w14:paraId="046D07A7">
      <w:pPr>
        <w:spacing w:before="78" w:line="222" w:lineRule="auto"/>
        <w:ind w:left="117"/>
        <w:jc w:val="both"/>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师资培训情况</w:t>
      </w:r>
    </w:p>
    <w:p w14:paraId="4D5A7AF2">
      <w:pPr>
        <w:pStyle w:val="2"/>
        <w:spacing w:before="99" w:line="298" w:lineRule="auto"/>
        <w:ind w:left="121" w:right="112" w:firstLine="485"/>
        <w:jc w:val="both"/>
      </w:pPr>
      <w:r>
        <w:rPr>
          <w:spacing w:val="-6"/>
        </w:rPr>
        <w:t>学校始终坚持“</w:t>
      </w:r>
      <w:r>
        <w:rPr>
          <w:spacing w:val="-63"/>
        </w:rPr>
        <w:t xml:space="preserve"> </w:t>
      </w:r>
      <w:r>
        <w:rPr>
          <w:spacing w:val="-6"/>
        </w:rPr>
        <w:t>内培为主、外引为辅</w:t>
      </w:r>
      <w:r>
        <w:rPr>
          <w:spacing w:val="-88"/>
        </w:rPr>
        <w:t xml:space="preserve"> </w:t>
      </w:r>
      <w:r>
        <w:rPr>
          <w:spacing w:val="-6"/>
        </w:rPr>
        <w:t>”的人才工作原则，大力实施“人才强</w:t>
      </w:r>
      <w:r>
        <w:rPr>
          <w:spacing w:val="1"/>
        </w:rPr>
        <w:t>校</w:t>
      </w:r>
      <w:r>
        <w:rPr>
          <w:spacing w:val="-85"/>
        </w:rPr>
        <w:t xml:space="preserve"> </w:t>
      </w:r>
      <w:r>
        <w:rPr>
          <w:spacing w:val="1"/>
        </w:rPr>
        <w:t>”战略。</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2023</w:t>
      </w:r>
      <w:r>
        <w:rPr>
          <w:rFonts w:ascii="Times New Roman" w:hAnsi="Times New Roman" w:eastAsia="Times New Roman" w:cs="Times New Roman"/>
          <w:spacing w:val="16"/>
          <w:w w:val="101"/>
        </w:rPr>
        <w:t xml:space="preserve"> </w:t>
      </w:r>
      <w:r>
        <w:rPr>
          <w:spacing w:val="1"/>
        </w:rPr>
        <w:t>学年全校教师参加不同专</w:t>
      </w:r>
      <w:r>
        <w:t>业、不同层次的业务提升与学</w:t>
      </w:r>
      <w:r>
        <w:rPr>
          <w:spacing w:val="-2"/>
        </w:rPr>
        <w:t>习，教师境内外培训进修</w:t>
      </w:r>
      <w:r>
        <w:rPr>
          <w:spacing w:val="-32"/>
        </w:rPr>
        <w:t xml:space="preserve"> </w:t>
      </w:r>
      <w:r>
        <w:rPr>
          <w:rFonts w:ascii="Times New Roman" w:hAnsi="Times New Roman" w:eastAsia="Times New Roman" w:cs="Times New Roman"/>
          <w:spacing w:val="-2"/>
        </w:rPr>
        <w:t xml:space="preserve">1346 </w:t>
      </w:r>
      <w:r>
        <w:rPr>
          <w:spacing w:val="-2"/>
        </w:rPr>
        <w:t>人次，其中，</w:t>
      </w:r>
      <w:r>
        <w:rPr>
          <w:rFonts w:ascii="Times New Roman" w:hAnsi="Times New Roman" w:eastAsia="Times New Roman" w:cs="Times New Roman"/>
          <w:spacing w:val="-2"/>
        </w:rPr>
        <w:t>35</w:t>
      </w:r>
      <w:r>
        <w:rPr>
          <w:rFonts w:ascii="Times New Roman" w:hAnsi="Times New Roman" w:eastAsia="Times New Roman" w:cs="Times New Roman"/>
          <w:spacing w:val="18"/>
        </w:rPr>
        <w:t xml:space="preserve"> </w:t>
      </w:r>
      <w:r>
        <w:rPr>
          <w:spacing w:val="-2"/>
        </w:rPr>
        <w:t>岁以下</w:t>
      </w:r>
      <w:r>
        <w:rPr>
          <w:spacing w:val="-3"/>
        </w:rPr>
        <w:t>青年教师</w:t>
      </w:r>
      <w:r>
        <w:rPr>
          <w:spacing w:val="-57"/>
        </w:rPr>
        <w:t xml:space="preserve"> </w:t>
      </w:r>
      <w:r>
        <w:rPr>
          <w:rFonts w:ascii="Times New Roman" w:hAnsi="Times New Roman" w:eastAsia="Times New Roman" w:cs="Times New Roman"/>
          <w:spacing w:val="-3"/>
        </w:rPr>
        <w:t xml:space="preserve">451 </w:t>
      </w:r>
      <w:r>
        <w:rPr>
          <w:spacing w:val="-3"/>
        </w:rPr>
        <w:t>人次，包括</w:t>
      </w:r>
      <w:r>
        <w:rPr>
          <w:spacing w:val="2"/>
        </w:rPr>
        <w:t>专家西部行</w:t>
      </w:r>
      <w:r>
        <w:rPr>
          <w:rFonts w:ascii="Times New Roman" w:hAnsi="Times New Roman" w:eastAsia="Times New Roman" w:cs="Times New Roman"/>
          <w:spacing w:val="2"/>
        </w:rPr>
        <w:t>-</w:t>
      </w:r>
      <w:r>
        <w:rPr>
          <w:spacing w:val="2"/>
        </w:rPr>
        <w:t>专业建设研讨会、生物制品学分会</w:t>
      </w:r>
      <w:r>
        <w:rPr>
          <w:spacing w:val="1"/>
        </w:rPr>
        <w:t>学术论坛、第四届卓越教学与本</w:t>
      </w:r>
      <w:r>
        <w:rPr>
          <w:spacing w:val="-3"/>
        </w:rPr>
        <w:t>科人才培养专题报告会、全国高校教师专业发展与数字化转型研讨会等各种形式会议。</w:t>
      </w:r>
    </w:p>
    <w:p w14:paraId="76337650">
      <w:pPr>
        <w:spacing w:line="221" w:lineRule="auto"/>
        <w:ind w:left="122"/>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3.</w:t>
      </w:r>
      <w:r>
        <w:rPr>
          <w:rFonts w:ascii="黑体" w:hAnsi="黑体" w:eastAsia="黑体" w:cs="黑体"/>
          <w:spacing w:val="-1"/>
          <w:sz w:val="24"/>
          <w:szCs w:val="24"/>
        </w:rPr>
        <w:t>教师的工作满意度与幸福感</w:t>
      </w:r>
    </w:p>
    <w:p w14:paraId="434B8C94">
      <w:pPr>
        <w:pStyle w:val="2"/>
        <w:spacing w:before="99" w:line="310" w:lineRule="auto"/>
        <w:ind w:left="122" w:right="112" w:firstLine="480"/>
        <w:jc w:val="both"/>
      </w:pPr>
      <w:r>
        <w:rPr>
          <w:spacing w:val="-3"/>
        </w:rPr>
        <w:t>通过教代会、教师座谈会等多种方式调查了解，教师对学校人才</w:t>
      </w:r>
      <w:r>
        <w:rPr>
          <w:spacing w:val="-4"/>
        </w:rPr>
        <w:t>培养、科学</w:t>
      </w:r>
      <w:r>
        <w:rPr>
          <w:spacing w:val="-3"/>
        </w:rPr>
        <w:t>研究、服务社会等方面持积极肯定态度，对学校各项改革成果感到满意，对学校</w:t>
      </w:r>
      <w:r>
        <w:rPr>
          <w:spacing w:val="-1"/>
        </w:rPr>
        <w:t>未来发展充满自信，表现出较强的幸福感。</w:t>
      </w:r>
    </w:p>
    <w:p w14:paraId="44056B21">
      <w:pPr>
        <w:spacing w:before="50" w:line="222" w:lineRule="auto"/>
        <w:ind w:left="142"/>
        <w:jc w:val="both"/>
        <w:outlineLvl w:val="0"/>
        <w:rPr>
          <w:rFonts w:ascii="黑体" w:hAnsi="黑体" w:eastAsia="黑体" w:cs="黑体"/>
          <w:sz w:val="28"/>
          <w:szCs w:val="28"/>
        </w:rPr>
      </w:pPr>
      <w:r>
        <w:rPr>
          <w:rFonts w:ascii="黑体" w:hAnsi="黑体" w:eastAsia="黑体" w:cs="黑体"/>
          <w:spacing w:val="-3"/>
          <w:sz w:val="28"/>
          <w:szCs w:val="28"/>
        </w:rPr>
        <w:t>（二）教学经费投入情况</w:t>
      </w:r>
    </w:p>
    <w:p w14:paraId="11043D55">
      <w:pPr>
        <w:pStyle w:val="2"/>
        <w:spacing w:before="229" w:line="310" w:lineRule="auto"/>
        <w:ind w:left="126" w:right="112" w:firstLine="480"/>
        <w:jc w:val="both"/>
        <w:rPr>
          <w:sz w:val="22"/>
          <w:szCs w:val="22"/>
        </w:rPr>
      </w:pPr>
      <w:r>
        <w:rPr>
          <w:spacing w:val="-4"/>
        </w:rPr>
        <w:t>学校教育经费总额</w:t>
      </w:r>
      <w:r>
        <w:rPr>
          <w:spacing w:val="-48"/>
        </w:rPr>
        <w:t xml:space="preserve"> </w:t>
      </w:r>
      <w:r>
        <w:rPr>
          <w:rFonts w:ascii="Times New Roman" w:hAnsi="Times New Roman" w:eastAsia="Times New Roman" w:cs="Times New Roman"/>
          <w:spacing w:val="-4"/>
        </w:rPr>
        <w:t>61762.34</w:t>
      </w:r>
      <w:r>
        <w:rPr>
          <w:rFonts w:ascii="Times New Roman" w:hAnsi="Times New Roman" w:eastAsia="Times New Roman" w:cs="Times New Roman"/>
          <w:spacing w:val="15"/>
        </w:rPr>
        <w:t xml:space="preserve"> </w:t>
      </w:r>
      <w:r>
        <w:rPr>
          <w:spacing w:val="-4"/>
        </w:rPr>
        <w:t>万元，教学经费总额</w:t>
      </w:r>
      <w:r>
        <w:rPr>
          <w:spacing w:val="-51"/>
        </w:rPr>
        <w:t xml:space="preserve"> </w:t>
      </w:r>
      <w:r>
        <w:rPr>
          <w:rFonts w:ascii="Times New Roman" w:hAnsi="Times New Roman" w:eastAsia="Times New Roman" w:cs="Times New Roman"/>
          <w:spacing w:val="-4"/>
        </w:rPr>
        <w:t>7235.93</w:t>
      </w:r>
      <w:r>
        <w:rPr>
          <w:rFonts w:ascii="Times New Roman" w:hAnsi="Times New Roman" w:eastAsia="Times New Roman" w:cs="Times New Roman"/>
          <w:spacing w:val="15"/>
        </w:rPr>
        <w:t xml:space="preserve"> </w:t>
      </w:r>
      <w:r>
        <w:rPr>
          <w:spacing w:val="-4"/>
        </w:rPr>
        <w:t>万元，学校年度教学改革支出</w:t>
      </w:r>
      <w:r>
        <w:rPr>
          <w:spacing w:val="-32"/>
        </w:rPr>
        <w:t xml:space="preserve"> </w:t>
      </w:r>
      <w:r>
        <w:rPr>
          <w:rFonts w:ascii="Times New Roman" w:hAnsi="Times New Roman" w:eastAsia="Times New Roman" w:cs="Times New Roman"/>
          <w:spacing w:val="-4"/>
        </w:rPr>
        <w:t>140.92</w:t>
      </w:r>
      <w:r>
        <w:rPr>
          <w:rFonts w:ascii="Times New Roman" w:hAnsi="Times New Roman" w:eastAsia="Times New Roman" w:cs="Times New Roman"/>
          <w:spacing w:val="16"/>
        </w:rPr>
        <w:t xml:space="preserve"> </w:t>
      </w:r>
      <w:r>
        <w:rPr>
          <w:spacing w:val="-4"/>
        </w:rPr>
        <w:t>万元，生均教学日常运行支出</w:t>
      </w:r>
      <w:r>
        <w:rPr>
          <w:spacing w:val="-5"/>
        </w:rPr>
        <w:t>为</w:t>
      </w:r>
      <w:r>
        <w:rPr>
          <w:spacing w:val="-55"/>
        </w:rPr>
        <w:t xml:space="preserve"> </w:t>
      </w:r>
      <w:r>
        <w:rPr>
          <w:rFonts w:ascii="Times New Roman" w:hAnsi="Times New Roman" w:eastAsia="Times New Roman" w:cs="Times New Roman"/>
          <w:spacing w:val="-5"/>
        </w:rPr>
        <w:t>2701.</w:t>
      </w:r>
      <w:r>
        <w:rPr>
          <w:rFonts w:ascii="Times New Roman" w:hAnsi="Times New Roman" w:eastAsia="Times New Roman" w:cs="Times New Roman"/>
          <w:spacing w:val="-32"/>
        </w:rPr>
        <w:t xml:space="preserve"> </w:t>
      </w:r>
      <w:r>
        <w:rPr>
          <w:rFonts w:ascii="Times New Roman" w:hAnsi="Times New Roman" w:eastAsia="Times New Roman" w:cs="Times New Roman"/>
          <w:spacing w:val="-5"/>
        </w:rPr>
        <w:t xml:space="preserve">14 </w:t>
      </w:r>
      <w:r>
        <w:rPr>
          <w:spacing w:val="-5"/>
        </w:rPr>
        <w:t>元，本科实践教学支</w:t>
      </w:r>
      <w:r>
        <w:rPr>
          <w:spacing w:val="-2"/>
        </w:rPr>
        <w:t>出为</w:t>
      </w:r>
      <w:r>
        <w:rPr>
          <w:spacing w:val="-32"/>
        </w:rPr>
        <w:t xml:space="preserve"> </w:t>
      </w:r>
      <w:r>
        <w:rPr>
          <w:rFonts w:ascii="Times New Roman" w:hAnsi="Times New Roman" w:eastAsia="Times New Roman" w:cs="Times New Roman"/>
          <w:spacing w:val="-2"/>
        </w:rPr>
        <w:t>1047.37</w:t>
      </w:r>
      <w:r>
        <w:rPr>
          <w:rFonts w:ascii="Times New Roman" w:hAnsi="Times New Roman" w:eastAsia="Times New Roman" w:cs="Times New Roman"/>
          <w:spacing w:val="15"/>
        </w:rPr>
        <w:t xml:space="preserve"> </w:t>
      </w:r>
      <w:r>
        <w:rPr>
          <w:spacing w:val="-2"/>
        </w:rPr>
        <w:t>万元，</w:t>
      </w:r>
      <w:r>
        <w:rPr>
          <w:spacing w:val="-2"/>
          <w:sz w:val="22"/>
          <w:szCs w:val="22"/>
        </w:rPr>
        <w:t>生均思政课程专项建设经费</w:t>
      </w:r>
      <w:r>
        <w:rPr>
          <w:spacing w:val="-44"/>
          <w:sz w:val="22"/>
          <w:szCs w:val="22"/>
        </w:rPr>
        <w:t xml:space="preserve"> </w:t>
      </w:r>
      <w:r>
        <w:rPr>
          <w:rFonts w:ascii="Times New Roman" w:hAnsi="Times New Roman" w:eastAsia="Times New Roman" w:cs="Times New Roman"/>
          <w:spacing w:val="-2"/>
          <w:sz w:val="22"/>
          <w:szCs w:val="22"/>
        </w:rPr>
        <w:t xml:space="preserve">53.74 </w:t>
      </w:r>
      <w:r>
        <w:rPr>
          <w:spacing w:val="-2"/>
          <w:sz w:val="22"/>
          <w:szCs w:val="22"/>
        </w:rPr>
        <w:t>元</w:t>
      </w:r>
      <w:r>
        <w:rPr>
          <w:spacing w:val="-3"/>
          <w:sz w:val="22"/>
          <w:szCs w:val="22"/>
        </w:rPr>
        <w:t>（表</w:t>
      </w:r>
      <w:r>
        <w:rPr>
          <w:spacing w:val="-47"/>
          <w:sz w:val="22"/>
          <w:szCs w:val="22"/>
        </w:rPr>
        <w:t xml:space="preserve"> </w:t>
      </w:r>
      <w:r>
        <w:rPr>
          <w:rFonts w:ascii="Times New Roman" w:hAnsi="Times New Roman" w:eastAsia="Times New Roman" w:cs="Times New Roman"/>
          <w:spacing w:val="-3"/>
          <w:sz w:val="22"/>
          <w:szCs w:val="22"/>
        </w:rPr>
        <w:t>7</w:t>
      </w:r>
      <w:r>
        <w:rPr>
          <w:spacing w:val="-3"/>
          <w:sz w:val="22"/>
          <w:szCs w:val="22"/>
        </w:rPr>
        <w:t>）。</w:t>
      </w:r>
    </w:p>
    <w:p w14:paraId="039ECD26">
      <w:pPr>
        <w:pStyle w:val="2"/>
        <w:spacing w:before="92" w:line="228" w:lineRule="auto"/>
        <w:ind w:left="3196"/>
        <w:jc w:val="both"/>
        <w:outlineLvl w:val="2"/>
        <w:rPr>
          <w:sz w:val="19"/>
          <w:szCs w:val="19"/>
        </w:rPr>
      </w:pPr>
      <w:r>
        <w:rPr>
          <w:spacing w:val="6"/>
          <w:sz w:val="19"/>
          <w:szCs w:val="19"/>
        </w:rPr>
        <w:t>表</w:t>
      </w:r>
      <w:r>
        <w:rPr>
          <w:spacing w:val="-32"/>
          <w:sz w:val="19"/>
          <w:szCs w:val="19"/>
        </w:rPr>
        <w:t xml:space="preserve"> </w:t>
      </w:r>
      <w:r>
        <w:rPr>
          <w:rFonts w:ascii="Times New Roman" w:hAnsi="Times New Roman" w:eastAsia="Times New Roman" w:cs="Times New Roman"/>
          <w:spacing w:val="6"/>
          <w:sz w:val="19"/>
          <w:szCs w:val="19"/>
        </w:rPr>
        <w:t xml:space="preserve">7    </w:t>
      </w:r>
      <w:r>
        <w:rPr>
          <w:spacing w:val="6"/>
          <w:sz w:val="19"/>
          <w:szCs w:val="19"/>
        </w:rPr>
        <w:t>教学经费投入情况</w:t>
      </w:r>
    </w:p>
    <w:p w14:paraId="07BB0B0E">
      <w:pPr>
        <w:spacing w:line="175" w:lineRule="exact"/>
        <w:jc w:val="both"/>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094"/>
        <w:gridCol w:w="2310"/>
        <w:gridCol w:w="4105"/>
      </w:tblGrid>
      <w:tr w14:paraId="71E6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1" w:type="dxa"/>
            <w:gridSpan w:val="3"/>
            <w:vAlign w:val="top"/>
          </w:tcPr>
          <w:p w14:paraId="19785D5E">
            <w:pPr>
              <w:pStyle w:val="6"/>
              <w:spacing w:before="74" w:line="221" w:lineRule="auto"/>
              <w:ind w:left="2001"/>
              <w:jc w:val="both"/>
            </w:pPr>
            <w:r>
              <w:rPr>
                <w:spacing w:val="-6"/>
              </w:rPr>
              <w:t>项目</w:t>
            </w:r>
          </w:p>
        </w:tc>
        <w:tc>
          <w:tcPr>
            <w:tcW w:w="4105" w:type="dxa"/>
            <w:vAlign w:val="top"/>
          </w:tcPr>
          <w:p w14:paraId="440AF0F4">
            <w:pPr>
              <w:pStyle w:val="6"/>
              <w:spacing w:before="75" w:line="220" w:lineRule="auto"/>
              <w:ind w:left="1838"/>
              <w:jc w:val="both"/>
            </w:pPr>
            <w:r>
              <w:rPr>
                <w:spacing w:val="-5"/>
              </w:rPr>
              <w:t>数量</w:t>
            </w:r>
          </w:p>
        </w:tc>
      </w:tr>
      <w:tr w14:paraId="5E754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421" w:type="dxa"/>
            <w:gridSpan w:val="3"/>
            <w:vAlign w:val="top"/>
          </w:tcPr>
          <w:p w14:paraId="11300EEB">
            <w:pPr>
              <w:pStyle w:val="6"/>
              <w:spacing w:before="69" w:line="220" w:lineRule="auto"/>
              <w:ind w:left="900"/>
              <w:jc w:val="both"/>
            </w:pPr>
            <w:r>
              <w:rPr>
                <w:spacing w:val="-1"/>
              </w:rPr>
              <w:t>学校教育经费总额（万元）</w:t>
            </w:r>
          </w:p>
        </w:tc>
        <w:tc>
          <w:tcPr>
            <w:tcW w:w="4105" w:type="dxa"/>
            <w:vAlign w:val="top"/>
          </w:tcPr>
          <w:p w14:paraId="6107226E">
            <w:pPr>
              <w:spacing w:before="107" w:line="189" w:lineRule="auto"/>
              <w:ind w:left="1645"/>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61762.34</w:t>
            </w:r>
          </w:p>
        </w:tc>
      </w:tr>
      <w:tr w14:paraId="4647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421" w:type="dxa"/>
            <w:gridSpan w:val="3"/>
            <w:vAlign w:val="top"/>
          </w:tcPr>
          <w:p w14:paraId="45C9D40E">
            <w:pPr>
              <w:pStyle w:val="6"/>
              <w:spacing w:before="69" w:line="220" w:lineRule="auto"/>
              <w:ind w:left="1119"/>
              <w:jc w:val="both"/>
            </w:pPr>
            <w:r>
              <w:rPr>
                <w:spacing w:val="-2"/>
              </w:rPr>
              <w:t>教学经费总额（万元）</w:t>
            </w:r>
          </w:p>
        </w:tc>
        <w:tc>
          <w:tcPr>
            <w:tcW w:w="4105" w:type="dxa"/>
            <w:vAlign w:val="top"/>
          </w:tcPr>
          <w:p w14:paraId="4C03E863">
            <w:pPr>
              <w:spacing w:before="105" w:line="189" w:lineRule="auto"/>
              <w:ind w:left="1699"/>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7235.93</w:t>
            </w:r>
          </w:p>
        </w:tc>
      </w:tr>
      <w:tr w14:paraId="06EF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17" w:type="dxa"/>
            <w:vMerge w:val="restart"/>
            <w:tcBorders>
              <w:bottom w:val="nil"/>
            </w:tcBorders>
            <w:vAlign w:val="top"/>
          </w:tcPr>
          <w:p w14:paraId="0EE854B8">
            <w:pPr>
              <w:spacing w:line="271" w:lineRule="auto"/>
              <w:jc w:val="both"/>
              <w:rPr>
                <w:rFonts w:ascii="Arial"/>
                <w:sz w:val="21"/>
              </w:rPr>
            </w:pPr>
          </w:p>
          <w:p w14:paraId="48A5740D">
            <w:pPr>
              <w:spacing w:line="272" w:lineRule="auto"/>
              <w:jc w:val="both"/>
              <w:rPr>
                <w:rFonts w:ascii="Arial"/>
                <w:sz w:val="21"/>
              </w:rPr>
            </w:pPr>
          </w:p>
          <w:p w14:paraId="790D9142">
            <w:pPr>
              <w:spacing w:line="272" w:lineRule="auto"/>
              <w:jc w:val="both"/>
              <w:rPr>
                <w:rFonts w:ascii="Arial"/>
                <w:sz w:val="21"/>
              </w:rPr>
            </w:pPr>
          </w:p>
          <w:p w14:paraId="659D4E43">
            <w:pPr>
              <w:spacing w:line="272" w:lineRule="auto"/>
              <w:jc w:val="both"/>
              <w:rPr>
                <w:rFonts w:ascii="Arial"/>
                <w:sz w:val="21"/>
              </w:rPr>
            </w:pPr>
          </w:p>
          <w:p w14:paraId="27F209B6">
            <w:pPr>
              <w:pStyle w:val="6"/>
              <w:spacing w:before="72" w:line="302" w:lineRule="auto"/>
              <w:ind w:left="182" w:right="176" w:firstLine="3"/>
              <w:jc w:val="both"/>
            </w:pPr>
            <w:r>
              <w:rPr>
                <w:spacing w:val="-4"/>
              </w:rPr>
              <w:t>教育事</w:t>
            </w:r>
            <w:r>
              <w:rPr>
                <w:spacing w:val="-3"/>
              </w:rPr>
              <w:t>业收入</w:t>
            </w:r>
          </w:p>
        </w:tc>
        <w:tc>
          <w:tcPr>
            <w:tcW w:w="3404" w:type="dxa"/>
            <w:gridSpan w:val="2"/>
            <w:vAlign w:val="top"/>
          </w:tcPr>
          <w:p w14:paraId="0A7EA8F8">
            <w:pPr>
              <w:pStyle w:val="6"/>
              <w:spacing w:before="69" w:line="220" w:lineRule="auto"/>
              <w:ind w:left="113"/>
              <w:jc w:val="both"/>
            </w:pPr>
            <w:r>
              <w:rPr>
                <w:spacing w:val="-8"/>
              </w:rPr>
              <w:t>经常性预算内教育事业费收入（万</w:t>
            </w:r>
          </w:p>
          <w:p w14:paraId="7186E30D">
            <w:pPr>
              <w:pStyle w:val="6"/>
              <w:spacing w:before="97" w:line="221" w:lineRule="auto"/>
              <w:ind w:left="1489"/>
              <w:jc w:val="both"/>
            </w:pPr>
            <w:r>
              <w:rPr>
                <w:spacing w:val="-5"/>
              </w:rPr>
              <w:t>元）</w:t>
            </w:r>
          </w:p>
        </w:tc>
        <w:tc>
          <w:tcPr>
            <w:tcW w:w="4105" w:type="dxa"/>
            <w:vAlign w:val="top"/>
          </w:tcPr>
          <w:p w14:paraId="347C9DD1">
            <w:pPr>
              <w:spacing w:before="287" w:line="189" w:lineRule="auto"/>
              <w:ind w:left="1645"/>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30156.29</w:t>
            </w:r>
          </w:p>
        </w:tc>
      </w:tr>
      <w:tr w14:paraId="7EC8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7" w:type="dxa"/>
            <w:vMerge w:val="continue"/>
            <w:tcBorders>
              <w:top w:val="nil"/>
              <w:bottom w:val="nil"/>
            </w:tcBorders>
            <w:vAlign w:val="top"/>
          </w:tcPr>
          <w:p w14:paraId="1B4DF739">
            <w:pPr>
              <w:jc w:val="both"/>
              <w:rPr>
                <w:rFonts w:ascii="Arial"/>
                <w:sz w:val="21"/>
              </w:rPr>
            </w:pPr>
          </w:p>
        </w:tc>
        <w:tc>
          <w:tcPr>
            <w:tcW w:w="1094" w:type="dxa"/>
            <w:vMerge w:val="restart"/>
            <w:tcBorders>
              <w:bottom w:val="nil"/>
            </w:tcBorders>
            <w:vAlign w:val="top"/>
          </w:tcPr>
          <w:p w14:paraId="15EB5FAD">
            <w:pPr>
              <w:pStyle w:val="6"/>
              <w:spacing w:before="69" w:line="219" w:lineRule="auto"/>
              <w:ind w:left="221"/>
              <w:jc w:val="both"/>
            </w:pPr>
            <w:r>
              <w:rPr>
                <w:spacing w:val="-3"/>
              </w:rPr>
              <w:t>本科生</w:t>
            </w:r>
          </w:p>
          <w:p w14:paraId="1F2B2C16">
            <w:pPr>
              <w:pStyle w:val="6"/>
              <w:spacing w:before="98" w:line="220" w:lineRule="auto"/>
              <w:ind w:left="221"/>
              <w:jc w:val="both"/>
            </w:pPr>
            <w:r>
              <w:rPr>
                <w:spacing w:val="-3"/>
              </w:rPr>
              <w:t>生均拨</w:t>
            </w:r>
          </w:p>
          <w:p w14:paraId="6CDA03A5">
            <w:pPr>
              <w:pStyle w:val="6"/>
              <w:spacing w:before="95" w:line="220" w:lineRule="auto"/>
              <w:ind w:left="221"/>
              <w:jc w:val="both"/>
            </w:pPr>
            <w:r>
              <w:rPr>
                <w:spacing w:val="-3"/>
              </w:rPr>
              <w:t>款总额</w:t>
            </w:r>
          </w:p>
        </w:tc>
        <w:tc>
          <w:tcPr>
            <w:tcW w:w="2310" w:type="dxa"/>
            <w:vAlign w:val="top"/>
          </w:tcPr>
          <w:p w14:paraId="26A14495">
            <w:pPr>
              <w:pStyle w:val="6"/>
              <w:spacing w:before="69" w:line="221" w:lineRule="auto"/>
              <w:ind w:left="171"/>
              <w:jc w:val="both"/>
            </w:pPr>
            <w:r>
              <w:rPr>
                <w:spacing w:val="-1"/>
              </w:rPr>
              <w:t>其中：国家（万元）</w:t>
            </w:r>
          </w:p>
        </w:tc>
        <w:tc>
          <w:tcPr>
            <w:tcW w:w="4105" w:type="dxa"/>
            <w:vAlign w:val="top"/>
          </w:tcPr>
          <w:p w14:paraId="46999B53">
            <w:pPr>
              <w:spacing w:before="107" w:line="189" w:lineRule="auto"/>
              <w:ind w:left="200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0142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17" w:type="dxa"/>
            <w:vMerge w:val="continue"/>
            <w:tcBorders>
              <w:top w:val="nil"/>
              <w:bottom w:val="nil"/>
            </w:tcBorders>
            <w:vAlign w:val="top"/>
          </w:tcPr>
          <w:p w14:paraId="60208DC6">
            <w:pPr>
              <w:jc w:val="both"/>
              <w:rPr>
                <w:rFonts w:ascii="Arial"/>
                <w:sz w:val="21"/>
              </w:rPr>
            </w:pPr>
          </w:p>
        </w:tc>
        <w:tc>
          <w:tcPr>
            <w:tcW w:w="1094" w:type="dxa"/>
            <w:vMerge w:val="continue"/>
            <w:tcBorders>
              <w:top w:val="nil"/>
            </w:tcBorders>
            <w:vAlign w:val="top"/>
          </w:tcPr>
          <w:p w14:paraId="54FE504C">
            <w:pPr>
              <w:jc w:val="both"/>
              <w:rPr>
                <w:rFonts w:ascii="Arial"/>
                <w:sz w:val="21"/>
              </w:rPr>
            </w:pPr>
          </w:p>
        </w:tc>
        <w:tc>
          <w:tcPr>
            <w:tcW w:w="2310" w:type="dxa"/>
            <w:vAlign w:val="top"/>
          </w:tcPr>
          <w:p w14:paraId="189DC1B3">
            <w:pPr>
              <w:pStyle w:val="6"/>
              <w:spacing w:before="244" w:line="221" w:lineRule="auto"/>
              <w:ind w:left="501"/>
              <w:jc w:val="both"/>
            </w:pPr>
            <w:r>
              <w:rPr>
                <w:spacing w:val="-2"/>
              </w:rPr>
              <w:t>地方（万元）</w:t>
            </w:r>
          </w:p>
        </w:tc>
        <w:tc>
          <w:tcPr>
            <w:tcW w:w="4105" w:type="dxa"/>
            <w:vAlign w:val="top"/>
          </w:tcPr>
          <w:p w14:paraId="0240F473">
            <w:pPr>
              <w:spacing w:before="280" w:line="189" w:lineRule="auto"/>
              <w:ind w:left="1645"/>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30126.28</w:t>
            </w:r>
          </w:p>
        </w:tc>
      </w:tr>
      <w:tr w14:paraId="1A05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7" w:type="dxa"/>
            <w:vMerge w:val="continue"/>
            <w:tcBorders>
              <w:top w:val="nil"/>
              <w:bottom w:val="nil"/>
            </w:tcBorders>
            <w:vAlign w:val="top"/>
          </w:tcPr>
          <w:p w14:paraId="76D40A00">
            <w:pPr>
              <w:jc w:val="both"/>
              <w:rPr>
                <w:rFonts w:ascii="Arial"/>
                <w:sz w:val="21"/>
              </w:rPr>
            </w:pPr>
          </w:p>
        </w:tc>
        <w:tc>
          <w:tcPr>
            <w:tcW w:w="3404" w:type="dxa"/>
            <w:gridSpan w:val="2"/>
            <w:vAlign w:val="top"/>
          </w:tcPr>
          <w:p w14:paraId="68976286">
            <w:pPr>
              <w:pStyle w:val="6"/>
              <w:spacing w:before="71" w:line="219" w:lineRule="auto"/>
              <w:ind w:left="607"/>
              <w:jc w:val="both"/>
            </w:pPr>
            <w:r>
              <w:rPr>
                <w:spacing w:val="-1"/>
              </w:rPr>
              <w:t>本科学费收入（万元）</w:t>
            </w:r>
          </w:p>
        </w:tc>
        <w:tc>
          <w:tcPr>
            <w:tcW w:w="4105" w:type="dxa"/>
            <w:vAlign w:val="top"/>
          </w:tcPr>
          <w:p w14:paraId="6E8288D9">
            <w:pPr>
              <w:spacing w:before="109" w:line="189" w:lineRule="auto"/>
              <w:ind w:left="1699"/>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7575.31</w:t>
            </w:r>
          </w:p>
        </w:tc>
      </w:tr>
      <w:tr w14:paraId="4150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17" w:type="dxa"/>
            <w:vMerge w:val="continue"/>
            <w:tcBorders>
              <w:top w:val="nil"/>
              <w:bottom w:val="nil"/>
            </w:tcBorders>
            <w:vAlign w:val="top"/>
          </w:tcPr>
          <w:p w14:paraId="23C658D6">
            <w:pPr>
              <w:jc w:val="both"/>
              <w:rPr>
                <w:rFonts w:ascii="Arial"/>
                <w:sz w:val="21"/>
              </w:rPr>
            </w:pPr>
          </w:p>
        </w:tc>
        <w:tc>
          <w:tcPr>
            <w:tcW w:w="1094" w:type="dxa"/>
            <w:vMerge w:val="restart"/>
            <w:tcBorders>
              <w:bottom w:val="nil"/>
            </w:tcBorders>
            <w:vAlign w:val="top"/>
          </w:tcPr>
          <w:p w14:paraId="0EF2F8C8">
            <w:pPr>
              <w:pStyle w:val="6"/>
              <w:spacing w:before="76" w:line="220" w:lineRule="auto"/>
              <w:ind w:left="222"/>
              <w:jc w:val="both"/>
            </w:pPr>
            <w:r>
              <w:rPr>
                <w:spacing w:val="-4"/>
              </w:rPr>
              <w:t>教改专</w:t>
            </w:r>
          </w:p>
          <w:p w14:paraId="783A193D">
            <w:pPr>
              <w:pStyle w:val="6"/>
              <w:spacing w:before="95" w:line="220" w:lineRule="auto"/>
              <w:ind w:left="223"/>
              <w:jc w:val="both"/>
            </w:pPr>
            <w:r>
              <w:rPr>
                <w:spacing w:val="-4"/>
              </w:rPr>
              <w:t>项拨款</w:t>
            </w:r>
          </w:p>
        </w:tc>
        <w:tc>
          <w:tcPr>
            <w:tcW w:w="2310" w:type="dxa"/>
            <w:vAlign w:val="top"/>
          </w:tcPr>
          <w:p w14:paraId="7F8DDA24">
            <w:pPr>
              <w:pStyle w:val="6"/>
              <w:spacing w:before="71" w:line="221" w:lineRule="auto"/>
              <w:ind w:left="171"/>
              <w:jc w:val="both"/>
            </w:pPr>
            <w:r>
              <w:rPr>
                <w:spacing w:val="-1"/>
              </w:rPr>
              <w:t>其中：国家（万元）</w:t>
            </w:r>
          </w:p>
        </w:tc>
        <w:tc>
          <w:tcPr>
            <w:tcW w:w="4105" w:type="dxa"/>
            <w:vAlign w:val="top"/>
          </w:tcPr>
          <w:p w14:paraId="3E28FC42">
            <w:pPr>
              <w:spacing w:before="110" w:line="189" w:lineRule="auto"/>
              <w:ind w:left="200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0DB5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7" w:type="dxa"/>
            <w:vMerge w:val="continue"/>
            <w:tcBorders>
              <w:top w:val="nil"/>
            </w:tcBorders>
            <w:vAlign w:val="top"/>
          </w:tcPr>
          <w:p w14:paraId="24C24FB6">
            <w:pPr>
              <w:jc w:val="both"/>
              <w:rPr>
                <w:rFonts w:ascii="Arial"/>
                <w:sz w:val="21"/>
              </w:rPr>
            </w:pPr>
          </w:p>
        </w:tc>
        <w:tc>
          <w:tcPr>
            <w:tcW w:w="1094" w:type="dxa"/>
            <w:vMerge w:val="continue"/>
            <w:tcBorders>
              <w:top w:val="nil"/>
            </w:tcBorders>
            <w:vAlign w:val="top"/>
          </w:tcPr>
          <w:p w14:paraId="3B881E10">
            <w:pPr>
              <w:jc w:val="both"/>
              <w:rPr>
                <w:rFonts w:ascii="Arial"/>
                <w:sz w:val="21"/>
              </w:rPr>
            </w:pPr>
          </w:p>
        </w:tc>
        <w:tc>
          <w:tcPr>
            <w:tcW w:w="2310" w:type="dxa"/>
            <w:vAlign w:val="top"/>
          </w:tcPr>
          <w:p w14:paraId="0BB95005">
            <w:pPr>
              <w:pStyle w:val="6"/>
              <w:spacing w:before="71" w:line="221" w:lineRule="auto"/>
              <w:ind w:left="501"/>
              <w:jc w:val="both"/>
            </w:pPr>
            <w:r>
              <w:rPr>
                <w:spacing w:val="-2"/>
              </w:rPr>
              <w:t>地方（万元）</w:t>
            </w:r>
          </w:p>
        </w:tc>
        <w:tc>
          <w:tcPr>
            <w:tcW w:w="4105" w:type="dxa"/>
            <w:vAlign w:val="top"/>
          </w:tcPr>
          <w:p w14:paraId="2EC15702">
            <w:pPr>
              <w:spacing w:before="109" w:line="189" w:lineRule="auto"/>
              <w:ind w:left="200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5C73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7" w:type="dxa"/>
            <w:vMerge w:val="restart"/>
            <w:tcBorders>
              <w:bottom w:val="nil"/>
            </w:tcBorders>
            <w:vAlign w:val="top"/>
          </w:tcPr>
          <w:p w14:paraId="6A294CDD">
            <w:pPr>
              <w:spacing w:line="364" w:lineRule="auto"/>
              <w:jc w:val="both"/>
              <w:rPr>
                <w:rFonts w:ascii="Arial"/>
                <w:sz w:val="21"/>
              </w:rPr>
            </w:pPr>
          </w:p>
          <w:p w14:paraId="33D2C5BB">
            <w:pPr>
              <w:pStyle w:val="6"/>
              <w:spacing w:before="71" w:line="303" w:lineRule="auto"/>
              <w:ind w:left="188" w:right="176" w:hanging="2"/>
              <w:jc w:val="both"/>
            </w:pPr>
            <w:r>
              <w:rPr>
                <w:spacing w:val="-4"/>
              </w:rPr>
              <w:t>教学日</w:t>
            </w:r>
            <w:r>
              <w:rPr>
                <w:spacing w:val="-5"/>
              </w:rPr>
              <w:t>常运行</w:t>
            </w:r>
            <w:r>
              <w:rPr>
                <w:spacing w:val="49"/>
              </w:rPr>
              <w:t>支出</w:t>
            </w:r>
          </w:p>
        </w:tc>
        <w:tc>
          <w:tcPr>
            <w:tcW w:w="3404" w:type="dxa"/>
            <w:gridSpan w:val="2"/>
            <w:vAlign w:val="top"/>
          </w:tcPr>
          <w:p w14:paraId="3D608872">
            <w:pPr>
              <w:pStyle w:val="6"/>
              <w:spacing w:before="71" w:line="220" w:lineRule="auto"/>
              <w:ind w:left="1054"/>
              <w:jc w:val="both"/>
            </w:pPr>
            <w:r>
              <w:rPr>
                <w:spacing w:val="-3"/>
              </w:rPr>
              <w:t>总额（万元）</w:t>
            </w:r>
          </w:p>
        </w:tc>
        <w:tc>
          <w:tcPr>
            <w:tcW w:w="4105" w:type="dxa"/>
            <w:vAlign w:val="top"/>
          </w:tcPr>
          <w:p w14:paraId="3E531B53">
            <w:pPr>
              <w:spacing w:before="109" w:line="189" w:lineRule="auto"/>
              <w:ind w:left="1695"/>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4960.65</w:t>
            </w:r>
          </w:p>
        </w:tc>
      </w:tr>
      <w:tr w14:paraId="36B7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1017" w:type="dxa"/>
            <w:vMerge w:val="continue"/>
            <w:tcBorders>
              <w:top w:val="nil"/>
              <w:bottom w:val="nil"/>
            </w:tcBorders>
            <w:vAlign w:val="top"/>
          </w:tcPr>
          <w:p w14:paraId="75D0E3A5">
            <w:pPr>
              <w:jc w:val="both"/>
              <w:rPr>
                <w:rFonts w:ascii="Arial"/>
                <w:sz w:val="21"/>
              </w:rPr>
            </w:pPr>
          </w:p>
        </w:tc>
        <w:tc>
          <w:tcPr>
            <w:tcW w:w="3404" w:type="dxa"/>
            <w:gridSpan w:val="2"/>
            <w:vAlign w:val="top"/>
          </w:tcPr>
          <w:p w14:paraId="201BF2B3">
            <w:pPr>
              <w:pStyle w:val="6"/>
              <w:spacing w:before="72" w:line="220" w:lineRule="auto"/>
              <w:ind w:left="170"/>
              <w:jc w:val="both"/>
            </w:pPr>
            <w:r>
              <w:rPr>
                <w:spacing w:val="-1"/>
              </w:rPr>
              <w:t>教学日常支出占经常性预算内教</w:t>
            </w:r>
          </w:p>
          <w:p w14:paraId="53875EEE">
            <w:pPr>
              <w:pStyle w:val="6"/>
              <w:spacing w:before="95" w:line="219" w:lineRule="auto"/>
              <w:ind w:left="176"/>
              <w:jc w:val="both"/>
            </w:pPr>
            <w:r>
              <w:rPr>
                <w:spacing w:val="-2"/>
              </w:rPr>
              <w:t>育事业费拨款与本专科生学费收</w:t>
            </w:r>
          </w:p>
          <w:p w14:paraId="2A4C026F">
            <w:pPr>
              <w:pStyle w:val="6"/>
              <w:spacing w:before="98" w:line="222" w:lineRule="auto"/>
              <w:ind w:left="735"/>
              <w:jc w:val="both"/>
            </w:pPr>
            <w:r>
              <w:rPr>
                <w:spacing w:val="-1"/>
              </w:rPr>
              <w:t>入之和的比例（</w:t>
            </w:r>
            <w:r>
              <w:rPr>
                <w:rFonts w:ascii="Times New Roman" w:hAnsi="Times New Roman" w:eastAsia="Times New Roman" w:cs="Times New Roman"/>
                <w:spacing w:val="-1"/>
              </w:rPr>
              <w:t>%</w:t>
            </w:r>
            <w:r>
              <w:rPr>
                <w:spacing w:val="-1"/>
              </w:rPr>
              <w:t>）</w:t>
            </w:r>
          </w:p>
        </w:tc>
        <w:tc>
          <w:tcPr>
            <w:tcW w:w="4105" w:type="dxa"/>
            <w:vAlign w:val="top"/>
          </w:tcPr>
          <w:p w14:paraId="5F25DB16">
            <w:pPr>
              <w:spacing w:line="402" w:lineRule="auto"/>
              <w:jc w:val="both"/>
              <w:rPr>
                <w:rFonts w:ascii="Arial"/>
                <w:sz w:val="21"/>
              </w:rPr>
            </w:pPr>
          </w:p>
          <w:p w14:paraId="083332AC">
            <w:pPr>
              <w:spacing w:before="63" w:line="189" w:lineRule="auto"/>
              <w:ind w:left="1827"/>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13.14</w:t>
            </w:r>
          </w:p>
        </w:tc>
      </w:tr>
      <w:tr w14:paraId="510D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7" w:type="dxa"/>
            <w:vMerge w:val="continue"/>
            <w:tcBorders>
              <w:top w:val="nil"/>
            </w:tcBorders>
            <w:vAlign w:val="top"/>
          </w:tcPr>
          <w:p w14:paraId="1C619FB5">
            <w:pPr>
              <w:jc w:val="both"/>
              <w:rPr>
                <w:rFonts w:ascii="Arial"/>
                <w:sz w:val="21"/>
              </w:rPr>
            </w:pPr>
          </w:p>
        </w:tc>
        <w:tc>
          <w:tcPr>
            <w:tcW w:w="3404" w:type="dxa"/>
            <w:gridSpan w:val="2"/>
            <w:vAlign w:val="top"/>
          </w:tcPr>
          <w:p w14:paraId="2611EED6">
            <w:pPr>
              <w:pStyle w:val="6"/>
              <w:spacing w:before="72" w:line="220" w:lineRule="auto"/>
              <w:ind w:left="279"/>
              <w:jc w:val="both"/>
            </w:pPr>
            <w:r>
              <w:rPr>
                <w:spacing w:val="-1"/>
              </w:rPr>
              <w:t>生均教学日常运行支出（元）</w:t>
            </w:r>
          </w:p>
        </w:tc>
        <w:tc>
          <w:tcPr>
            <w:tcW w:w="4105" w:type="dxa"/>
            <w:vAlign w:val="top"/>
          </w:tcPr>
          <w:p w14:paraId="4BCFAE99">
            <w:pPr>
              <w:spacing w:before="110" w:line="189" w:lineRule="auto"/>
              <w:ind w:left="1696"/>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2701.14</w:t>
            </w:r>
          </w:p>
        </w:tc>
      </w:tr>
      <w:tr w14:paraId="6CEF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421" w:type="dxa"/>
            <w:gridSpan w:val="3"/>
            <w:vAlign w:val="top"/>
          </w:tcPr>
          <w:p w14:paraId="557619C3">
            <w:pPr>
              <w:pStyle w:val="6"/>
              <w:spacing w:before="72" w:line="220" w:lineRule="auto"/>
              <w:ind w:left="1119"/>
              <w:jc w:val="both"/>
            </w:pPr>
            <w:r>
              <w:rPr>
                <w:spacing w:val="-2"/>
              </w:rPr>
              <w:t>教学改革支出（万元）</w:t>
            </w:r>
          </w:p>
        </w:tc>
        <w:tc>
          <w:tcPr>
            <w:tcW w:w="4105" w:type="dxa"/>
            <w:vAlign w:val="top"/>
          </w:tcPr>
          <w:p w14:paraId="6C3CDB8B">
            <w:pPr>
              <w:spacing w:before="110" w:line="189" w:lineRule="auto"/>
              <w:ind w:left="1772"/>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140.92</w:t>
            </w:r>
          </w:p>
        </w:tc>
      </w:tr>
      <w:tr w14:paraId="4E7E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421" w:type="dxa"/>
            <w:gridSpan w:val="3"/>
            <w:vAlign w:val="top"/>
          </w:tcPr>
          <w:p w14:paraId="7DF3DAD1">
            <w:pPr>
              <w:pStyle w:val="6"/>
              <w:spacing w:before="73" w:line="221" w:lineRule="auto"/>
              <w:ind w:left="1118"/>
              <w:jc w:val="both"/>
            </w:pPr>
            <w:r>
              <w:rPr>
                <w:spacing w:val="-1"/>
              </w:rPr>
              <w:t>专业建设支出（万元）</w:t>
            </w:r>
          </w:p>
        </w:tc>
        <w:tc>
          <w:tcPr>
            <w:tcW w:w="4105" w:type="dxa"/>
            <w:vAlign w:val="top"/>
          </w:tcPr>
          <w:p w14:paraId="50545D9A">
            <w:pPr>
              <w:spacing w:before="109" w:line="189" w:lineRule="auto"/>
              <w:ind w:left="1760"/>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311.58</w:t>
            </w:r>
          </w:p>
        </w:tc>
      </w:tr>
      <w:tr w14:paraId="1562F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421" w:type="dxa"/>
            <w:gridSpan w:val="3"/>
            <w:vAlign w:val="top"/>
          </w:tcPr>
          <w:p w14:paraId="64C507DD">
            <w:pPr>
              <w:pStyle w:val="6"/>
              <w:spacing w:before="75" w:line="220" w:lineRule="auto"/>
              <w:ind w:left="1122"/>
              <w:jc w:val="both"/>
            </w:pPr>
            <w:r>
              <w:rPr>
                <w:spacing w:val="-2"/>
              </w:rPr>
              <w:t>实践教学支出（万元）</w:t>
            </w:r>
          </w:p>
        </w:tc>
        <w:tc>
          <w:tcPr>
            <w:tcW w:w="4105" w:type="dxa"/>
            <w:vAlign w:val="top"/>
          </w:tcPr>
          <w:p w14:paraId="1A92A263">
            <w:pPr>
              <w:spacing w:before="110" w:line="189" w:lineRule="auto"/>
              <w:ind w:left="1717"/>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1047.37</w:t>
            </w:r>
          </w:p>
        </w:tc>
      </w:tr>
    </w:tbl>
    <w:p w14:paraId="6754FD74">
      <w:pPr>
        <w:jc w:val="both"/>
        <w:rPr>
          <w:rFonts w:ascii="Arial"/>
          <w:sz w:val="21"/>
        </w:rPr>
      </w:pPr>
    </w:p>
    <w:p w14:paraId="33240A12">
      <w:pPr>
        <w:jc w:val="both"/>
        <w:rPr>
          <w:rFonts w:ascii="Arial" w:hAnsi="Arial" w:eastAsia="Arial" w:cs="Arial"/>
          <w:sz w:val="21"/>
          <w:szCs w:val="21"/>
        </w:rPr>
        <w:sectPr>
          <w:footerReference r:id="rId11" w:type="default"/>
          <w:pgSz w:w="11906" w:h="16839"/>
          <w:pgMar w:top="400" w:right="1687" w:bottom="1152" w:left="1687" w:header="0" w:footer="987" w:gutter="0"/>
          <w:cols w:space="720" w:num="1"/>
        </w:sectPr>
      </w:pPr>
    </w:p>
    <w:p w14:paraId="253F8E00">
      <w:pPr>
        <w:spacing w:before="19"/>
        <w:jc w:val="both"/>
      </w:pPr>
    </w:p>
    <w:p w14:paraId="2146001A">
      <w:pPr>
        <w:spacing w:before="19"/>
        <w:jc w:val="both"/>
      </w:pPr>
    </w:p>
    <w:p w14:paraId="6AF9B017">
      <w:pPr>
        <w:spacing w:before="18"/>
        <w:jc w:val="both"/>
      </w:pPr>
    </w:p>
    <w:p w14:paraId="246C5282">
      <w:pPr>
        <w:spacing w:before="18"/>
        <w:jc w:val="both"/>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1"/>
        <w:gridCol w:w="4105"/>
      </w:tblGrid>
      <w:tr w14:paraId="5F90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421" w:type="dxa"/>
            <w:vAlign w:val="top"/>
          </w:tcPr>
          <w:p w14:paraId="62F1C76B">
            <w:pPr>
              <w:pStyle w:val="6"/>
              <w:spacing w:before="75" w:line="220" w:lineRule="auto"/>
              <w:ind w:left="1008"/>
              <w:jc w:val="both"/>
            </w:pPr>
            <w:r>
              <w:rPr>
                <w:spacing w:val="-1"/>
              </w:rPr>
              <w:t>生均实践教学经费（元）</w:t>
            </w:r>
          </w:p>
        </w:tc>
        <w:tc>
          <w:tcPr>
            <w:tcW w:w="4105" w:type="dxa"/>
            <w:vAlign w:val="top"/>
          </w:tcPr>
          <w:p w14:paraId="3E30B2FD">
            <w:pPr>
              <w:spacing w:before="110" w:line="189" w:lineRule="auto"/>
              <w:ind w:left="176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586.11</w:t>
            </w:r>
          </w:p>
        </w:tc>
      </w:tr>
      <w:tr w14:paraId="17D8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421" w:type="dxa"/>
            <w:vAlign w:val="top"/>
          </w:tcPr>
          <w:p w14:paraId="0BAE3B58">
            <w:pPr>
              <w:pStyle w:val="6"/>
              <w:spacing w:before="70" w:line="221" w:lineRule="auto"/>
              <w:ind w:left="1229"/>
              <w:jc w:val="both"/>
            </w:pPr>
            <w:r>
              <w:rPr>
                <w:spacing w:val="-1"/>
              </w:rPr>
              <w:t>生均实习经费（元）</w:t>
            </w:r>
          </w:p>
        </w:tc>
        <w:tc>
          <w:tcPr>
            <w:tcW w:w="4105" w:type="dxa"/>
            <w:vAlign w:val="top"/>
          </w:tcPr>
          <w:p w14:paraId="21A11A87">
            <w:pPr>
              <w:spacing w:before="108" w:line="189" w:lineRule="auto"/>
              <w:ind w:left="175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221.16</w:t>
            </w:r>
          </w:p>
        </w:tc>
      </w:tr>
      <w:tr w14:paraId="7C67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421" w:type="dxa"/>
            <w:vAlign w:val="top"/>
          </w:tcPr>
          <w:p w14:paraId="307A7201">
            <w:pPr>
              <w:pStyle w:val="6"/>
              <w:spacing w:before="72" w:line="221" w:lineRule="auto"/>
              <w:ind w:left="569"/>
              <w:jc w:val="both"/>
            </w:pPr>
            <w:r>
              <w:rPr>
                <w:spacing w:val="-1"/>
              </w:rPr>
              <w:t>生均思政课程专项建设经费（元）</w:t>
            </w:r>
          </w:p>
        </w:tc>
        <w:tc>
          <w:tcPr>
            <w:tcW w:w="4105" w:type="dxa"/>
            <w:vAlign w:val="top"/>
          </w:tcPr>
          <w:p w14:paraId="7DAF0874">
            <w:pPr>
              <w:spacing w:before="108" w:line="189" w:lineRule="auto"/>
              <w:ind w:left="181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53.74</w:t>
            </w:r>
          </w:p>
        </w:tc>
      </w:tr>
    </w:tbl>
    <w:p w14:paraId="5A6F8263">
      <w:pPr>
        <w:spacing w:before="172" w:line="221" w:lineRule="auto"/>
        <w:ind w:left="142"/>
        <w:jc w:val="both"/>
        <w:outlineLvl w:val="0"/>
        <w:rPr>
          <w:rFonts w:ascii="黑体" w:hAnsi="黑体" w:eastAsia="黑体" w:cs="黑体"/>
          <w:sz w:val="28"/>
          <w:szCs w:val="28"/>
        </w:rPr>
      </w:pPr>
      <w:r>
        <w:rPr>
          <w:rFonts w:ascii="黑体" w:hAnsi="黑体" w:eastAsia="黑体" w:cs="黑体"/>
          <w:spacing w:val="-3"/>
          <w:sz w:val="28"/>
          <w:szCs w:val="28"/>
        </w:rPr>
        <w:t>（三）教学行政用房情况</w:t>
      </w:r>
    </w:p>
    <w:p w14:paraId="6AA5FA2C">
      <w:pPr>
        <w:pStyle w:val="2"/>
        <w:spacing w:before="231" w:line="308" w:lineRule="auto"/>
        <w:ind w:left="122" w:right="112" w:firstLine="484"/>
        <w:jc w:val="both"/>
      </w:pPr>
      <w:r>
        <w:rPr>
          <w:spacing w:val="-5"/>
        </w:rPr>
        <w:t>学校总占地面积</w:t>
      </w:r>
      <w:r>
        <w:rPr>
          <w:spacing w:val="-31"/>
        </w:rPr>
        <w:t xml:space="preserve"> </w:t>
      </w:r>
      <w:r>
        <w:rPr>
          <w:rFonts w:ascii="Times New Roman" w:hAnsi="Times New Roman" w:eastAsia="Times New Roman" w:cs="Times New Roman"/>
          <w:spacing w:val="-5"/>
        </w:rPr>
        <w:t>126.66</w:t>
      </w:r>
      <w:r>
        <w:rPr>
          <w:rFonts w:ascii="Times New Roman" w:hAnsi="Times New Roman" w:eastAsia="Times New Roman" w:cs="Times New Roman"/>
          <w:spacing w:val="15"/>
        </w:rPr>
        <w:t xml:space="preserve"> </w:t>
      </w:r>
      <w:r>
        <w:rPr>
          <w:spacing w:val="-5"/>
        </w:rPr>
        <w:t>万</w:t>
      </w:r>
      <w:r>
        <w:rPr>
          <w:spacing w:val="-58"/>
        </w:rPr>
        <w:t xml:space="preserve"> </w:t>
      </w:r>
      <w:r>
        <w:rPr>
          <w:rFonts w:ascii="Times New Roman" w:hAnsi="Times New Roman" w:eastAsia="Times New Roman" w:cs="Times New Roman"/>
          <w:spacing w:val="-5"/>
        </w:rPr>
        <w:t>m2</w:t>
      </w:r>
      <w:r>
        <w:rPr>
          <w:spacing w:val="-5"/>
        </w:rPr>
        <w:t>，产权占地面积为</w:t>
      </w:r>
      <w:r>
        <w:rPr>
          <w:spacing w:val="-51"/>
        </w:rPr>
        <w:t xml:space="preserve"> </w:t>
      </w:r>
      <w:r>
        <w:rPr>
          <w:rFonts w:ascii="Times New Roman" w:hAnsi="Times New Roman" w:eastAsia="Times New Roman" w:cs="Times New Roman"/>
          <w:spacing w:val="-5"/>
        </w:rPr>
        <w:t>92.31</w:t>
      </w:r>
      <w:r>
        <w:rPr>
          <w:rFonts w:ascii="Times New Roman" w:hAnsi="Times New Roman" w:eastAsia="Times New Roman" w:cs="Times New Roman"/>
          <w:spacing w:val="15"/>
          <w:w w:val="101"/>
        </w:rPr>
        <w:t xml:space="preserve"> </w:t>
      </w:r>
      <w:r>
        <w:rPr>
          <w:spacing w:val="-5"/>
        </w:rPr>
        <w:t>万</w:t>
      </w:r>
      <w:r>
        <w:rPr>
          <w:spacing w:val="-58"/>
        </w:rPr>
        <w:t xml:space="preserve"> </w:t>
      </w:r>
      <w:r>
        <w:rPr>
          <w:rFonts w:ascii="Times New Roman" w:hAnsi="Times New Roman" w:eastAsia="Times New Roman" w:cs="Times New Roman"/>
          <w:spacing w:val="-5"/>
        </w:rPr>
        <w:t>m2</w:t>
      </w:r>
      <w:r>
        <w:rPr>
          <w:spacing w:val="-5"/>
        </w:rPr>
        <w:t>，学校总建筑面</w:t>
      </w:r>
      <w:r>
        <w:rPr>
          <w:spacing w:val="-3"/>
        </w:rPr>
        <w:t>积为</w:t>
      </w:r>
      <w:r>
        <w:rPr>
          <w:spacing w:val="-54"/>
        </w:rPr>
        <w:t xml:space="preserve"> </w:t>
      </w:r>
      <w:r>
        <w:rPr>
          <w:rFonts w:ascii="Times New Roman" w:hAnsi="Times New Roman" w:eastAsia="Times New Roman" w:cs="Times New Roman"/>
          <w:spacing w:val="-3"/>
        </w:rPr>
        <w:t>47.19</w:t>
      </w:r>
      <w:r>
        <w:rPr>
          <w:rFonts w:ascii="Times New Roman" w:hAnsi="Times New Roman" w:eastAsia="Times New Roman" w:cs="Times New Roman"/>
          <w:spacing w:val="15"/>
        </w:rPr>
        <w:t xml:space="preserve"> </w:t>
      </w:r>
      <w:r>
        <w:rPr>
          <w:spacing w:val="-3"/>
        </w:rPr>
        <w:t>万</w:t>
      </w:r>
      <w:r>
        <w:rPr>
          <w:spacing w:val="-58"/>
        </w:rPr>
        <w:t xml:space="preserve"> </w:t>
      </w:r>
      <w:r>
        <w:rPr>
          <w:rFonts w:ascii="Times New Roman" w:hAnsi="Times New Roman" w:eastAsia="Times New Roman" w:cs="Times New Roman"/>
          <w:spacing w:val="-3"/>
        </w:rPr>
        <w:t>m2</w:t>
      </w:r>
      <w:r>
        <w:rPr>
          <w:spacing w:val="-3"/>
        </w:rPr>
        <w:t>。</w:t>
      </w:r>
    </w:p>
    <w:p w14:paraId="40976757">
      <w:pPr>
        <w:pStyle w:val="2"/>
        <w:spacing w:line="304" w:lineRule="auto"/>
        <w:ind w:left="117" w:right="112" w:firstLine="489"/>
        <w:jc w:val="both"/>
      </w:pPr>
      <w:r>
        <w:rPr>
          <w:spacing w:val="14"/>
        </w:rPr>
        <w:t>学校现有教学行政用房面积（教学科研及辅助用房</w:t>
      </w:r>
      <w:r>
        <w:rPr>
          <w:rFonts w:ascii="Times New Roman" w:hAnsi="Times New Roman" w:eastAsia="Times New Roman" w:cs="Times New Roman"/>
          <w:spacing w:val="14"/>
        </w:rPr>
        <w:t>+</w:t>
      </w:r>
      <w:r>
        <w:rPr>
          <w:rFonts w:ascii="Times New Roman" w:hAnsi="Times New Roman" w:eastAsia="Times New Roman" w:cs="Times New Roman"/>
          <w:spacing w:val="-19"/>
        </w:rPr>
        <w:t xml:space="preserve"> </w:t>
      </w:r>
      <w:r>
        <w:rPr>
          <w:spacing w:val="14"/>
        </w:rPr>
        <w:t>行政办公用房）共</w:t>
      </w:r>
      <w:r>
        <w:rPr>
          <w:rFonts w:ascii="Times New Roman" w:hAnsi="Times New Roman" w:eastAsia="Times New Roman" w:cs="Times New Roman"/>
          <w:spacing w:val="-2"/>
        </w:rPr>
        <w:t>239440.07m2</w:t>
      </w:r>
      <w:r>
        <w:rPr>
          <w:rFonts w:ascii="Times New Roman" w:hAnsi="Times New Roman" w:eastAsia="Times New Roman" w:cs="Times New Roman"/>
          <w:spacing w:val="-33"/>
        </w:rPr>
        <w:t xml:space="preserve"> </w:t>
      </w:r>
      <w:r>
        <w:rPr>
          <w:spacing w:val="-2"/>
        </w:rPr>
        <w:t>，其中教室面积</w:t>
      </w:r>
      <w:r>
        <w:rPr>
          <w:spacing w:val="-48"/>
        </w:rPr>
        <w:t xml:space="preserve"> </w:t>
      </w:r>
      <w:r>
        <w:rPr>
          <w:rFonts w:ascii="Times New Roman" w:hAnsi="Times New Roman" w:eastAsia="Times New Roman" w:cs="Times New Roman"/>
          <w:spacing w:val="-2"/>
        </w:rPr>
        <w:t>55899.</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1m2</w:t>
      </w:r>
      <w:r>
        <w:rPr>
          <w:spacing w:val="-2"/>
        </w:rPr>
        <w:t>（含智慧教室面积</w:t>
      </w:r>
      <w:r>
        <w:rPr>
          <w:spacing w:val="-49"/>
        </w:rPr>
        <w:t xml:space="preserve"> </w:t>
      </w:r>
      <w:r>
        <w:rPr>
          <w:rFonts w:ascii="Times New Roman" w:hAnsi="Times New Roman" w:eastAsia="Times New Roman" w:cs="Times New Roman"/>
          <w:spacing w:val="-2"/>
        </w:rPr>
        <w:t>521.43m2</w:t>
      </w:r>
      <w:r>
        <w:rPr>
          <w:spacing w:val="7"/>
        </w:rPr>
        <w:t>），</w:t>
      </w:r>
      <w:r>
        <w:rPr>
          <w:spacing w:val="-3"/>
        </w:rPr>
        <w:t>实验室</w:t>
      </w:r>
      <w:r>
        <w:rPr>
          <w:spacing w:val="4"/>
        </w:rPr>
        <w:t>及实习场所面积</w:t>
      </w:r>
      <w:r>
        <w:rPr>
          <w:spacing w:val="-23"/>
        </w:rPr>
        <w:t xml:space="preserve"> </w:t>
      </w:r>
      <w:r>
        <w:rPr>
          <w:rFonts w:ascii="Times New Roman" w:hAnsi="Times New Roman" w:eastAsia="Times New Roman" w:cs="Times New Roman"/>
          <w:spacing w:val="4"/>
        </w:rPr>
        <w:t>66134.0m2</w:t>
      </w:r>
      <w:r>
        <w:rPr>
          <w:rFonts w:ascii="Times New Roman" w:hAnsi="Times New Roman" w:eastAsia="Times New Roman" w:cs="Times New Roman"/>
          <w:spacing w:val="-10"/>
        </w:rPr>
        <w:t xml:space="preserve"> </w:t>
      </w:r>
      <w:r>
        <w:rPr>
          <w:spacing w:val="4"/>
        </w:rPr>
        <w:t xml:space="preserve">。拥有体育馆面积 </w:t>
      </w:r>
      <w:r>
        <w:rPr>
          <w:rFonts w:ascii="Times New Roman" w:hAnsi="Times New Roman" w:eastAsia="Times New Roman" w:cs="Times New Roman"/>
          <w:spacing w:val="4"/>
        </w:rPr>
        <w:t>18507.42m2</w:t>
      </w:r>
      <w:r>
        <w:rPr>
          <w:rFonts w:ascii="Times New Roman" w:hAnsi="Times New Roman" w:eastAsia="Times New Roman" w:cs="Times New Roman"/>
          <w:spacing w:val="-13"/>
        </w:rPr>
        <w:t xml:space="preserve"> </w:t>
      </w:r>
      <w:r>
        <w:rPr>
          <w:spacing w:val="4"/>
        </w:rPr>
        <w:t>。拥有运动场面积</w:t>
      </w:r>
      <w:r>
        <w:rPr>
          <w:rFonts w:ascii="Times New Roman" w:hAnsi="Times New Roman" w:eastAsia="Times New Roman" w:cs="Times New Roman"/>
          <w:spacing w:val="-1"/>
        </w:rPr>
        <w:t>83848.43m2</w:t>
      </w:r>
      <w:r>
        <w:rPr>
          <w:spacing w:val="-1"/>
        </w:rPr>
        <w:t>。</w:t>
      </w:r>
    </w:p>
    <w:p w14:paraId="3DD0E0A6">
      <w:pPr>
        <w:pStyle w:val="2"/>
        <w:spacing w:before="16" w:line="309" w:lineRule="auto"/>
        <w:ind w:left="121" w:right="112" w:firstLine="482"/>
        <w:jc w:val="both"/>
      </w:pPr>
      <w:r>
        <w:rPr>
          <w:spacing w:val="-3"/>
        </w:rPr>
        <w:t>按全日制在校生</w:t>
      </w:r>
      <w:r>
        <w:rPr>
          <w:spacing w:val="-31"/>
        </w:rPr>
        <w:t xml:space="preserve"> </w:t>
      </w:r>
      <w:r>
        <w:rPr>
          <w:rFonts w:ascii="Times New Roman" w:hAnsi="Times New Roman" w:eastAsia="Times New Roman" w:cs="Times New Roman"/>
          <w:spacing w:val="-3"/>
        </w:rPr>
        <w:t xml:space="preserve">18365 </w:t>
      </w:r>
      <w:r>
        <w:rPr>
          <w:spacing w:val="-3"/>
        </w:rPr>
        <w:t>人算，生均学校占地面积为</w:t>
      </w:r>
      <w:r>
        <w:rPr>
          <w:spacing w:val="-50"/>
        </w:rPr>
        <w:t xml:space="preserve"> </w:t>
      </w:r>
      <w:r>
        <w:rPr>
          <w:rFonts w:ascii="Times New Roman" w:hAnsi="Times New Roman" w:eastAsia="Times New Roman" w:cs="Times New Roman"/>
          <w:spacing w:val="-3"/>
        </w:rPr>
        <w:t>68.97</w:t>
      </w:r>
      <w:r>
        <w:rPr>
          <w:spacing w:val="-3"/>
        </w:rPr>
        <w:t>（</w:t>
      </w:r>
      <w:r>
        <w:rPr>
          <w:rFonts w:ascii="Times New Roman" w:hAnsi="Times New Roman" w:eastAsia="Times New Roman" w:cs="Times New Roman"/>
          <w:spacing w:val="-3"/>
        </w:rPr>
        <w:t>m2/</w:t>
      </w:r>
      <w:r>
        <w:rPr>
          <w:spacing w:val="-3"/>
        </w:rPr>
        <w:t>生</w:t>
      </w:r>
      <w:r>
        <w:rPr>
          <w:spacing w:val="-21"/>
        </w:rPr>
        <w:t>），</w:t>
      </w:r>
      <w:r>
        <w:rPr>
          <w:spacing w:val="-4"/>
        </w:rPr>
        <w:t>生均建</w:t>
      </w:r>
      <w:r>
        <w:rPr>
          <w:spacing w:val="1"/>
        </w:rPr>
        <w:t>筑面积为</w:t>
      </w:r>
      <w:r>
        <w:rPr>
          <w:spacing w:val="-47"/>
        </w:rPr>
        <w:t xml:space="preserve"> </w:t>
      </w:r>
      <w:r>
        <w:rPr>
          <w:rFonts w:ascii="Times New Roman" w:hAnsi="Times New Roman" w:eastAsia="Times New Roman" w:cs="Times New Roman"/>
          <w:spacing w:val="1"/>
        </w:rPr>
        <w:t>25.70</w:t>
      </w:r>
      <w:r>
        <w:rPr>
          <w:spacing w:val="1"/>
        </w:rPr>
        <w:t>（</w:t>
      </w:r>
      <w:r>
        <w:rPr>
          <w:rFonts w:ascii="Times New Roman" w:hAnsi="Times New Roman" w:eastAsia="Times New Roman" w:cs="Times New Roman"/>
          <w:spacing w:val="1"/>
        </w:rPr>
        <w:t>m2/</w:t>
      </w:r>
      <w:r>
        <w:rPr>
          <w:spacing w:val="1"/>
        </w:rPr>
        <w:t>生</w:t>
      </w:r>
      <w:r>
        <w:rPr>
          <w:spacing w:val="11"/>
        </w:rPr>
        <w:t>），</w:t>
      </w:r>
      <w:r>
        <w:rPr>
          <w:spacing w:val="1"/>
        </w:rPr>
        <w:t>生均教学行政</w:t>
      </w:r>
      <w:r>
        <w:t>用房面积为</w:t>
      </w:r>
      <w:r>
        <w:rPr>
          <w:spacing w:val="-27"/>
        </w:rPr>
        <w:t xml:space="preserve"> </w:t>
      </w:r>
      <w:r>
        <w:rPr>
          <w:rFonts w:ascii="Times New Roman" w:hAnsi="Times New Roman" w:eastAsia="Times New Roman" w:cs="Times New Roman"/>
        </w:rPr>
        <w:t>13.04</w:t>
      </w:r>
      <w:r>
        <w:t>（</w:t>
      </w:r>
      <w:r>
        <w:rPr>
          <w:rFonts w:ascii="Times New Roman" w:hAnsi="Times New Roman" w:eastAsia="Times New Roman" w:cs="Times New Roman"/>
        </w:rPr>
        <w:t>m2/</w:t>
      </w:r>
      <w:r>
        <w:t>生</w:t>
      </w:r>
      <w:r>
        <w:rPr>
          <w:spacing w:val="11"/>
        </w:rPr>
        <w:t>），</w:t>
      </w:r>
      <w:r>
        <w:t>生均实验、实习场所面积</w:t>
      </w:r>
      <w:r>
        <w:rPr>
          <w:spacing w:val="-46"/>
        </w:rPr>
        <w:t xml:space="preserve"> </w:t>
      </w:r>
      <w:r>
        <w:rPr>
          <w:rFonts w:ascii="Times New Roman" w:hAnsi="Times New Roman" w:eastAsia="Times New Roman" w:cs="Times New Roman"/>
        </w:rPr>
        <w:t>3.60</w:t>
      </w:r>
      <w:r>
        <w:t>（</w:t>
      </w:r>
      <w:r>
        <w:rPr>
          <w:rFonts w:ascii="Times New Roman" w:hAnsi="Times New Roman" w:eastAsia="Times New Roman" w:cs="Times New Roman"/>
        </w:rPr>
        <w:t>m2/</w:t>
      </w:r>
      <w:r>
        <w:t>生</w:t>
      </w:r>
      <w:r>
        <w:rPr>
          <w:spacing w:val="15"/>
        </w:rPr>
        <w:t>），</w:t>
      </w:r>
      <w:r>
        <w:t>生均体育馆面积</w:t>
      </w:r>
      <w:r>
        <w:rPr>
          <w:spacing w:val="-27"/>
        </w:rPr>
        <w:t xml:space="preserve"> </w:t>
      </w:r>
      <w:r>
        <w:rPr>
          <w:rFonts w:ascii="Times New Roman" w:hAnsi="Times New Roman" w:eastAsia="Times New Roman" w:cs="Times New Roman"/>
        </w:rPr>
        <w:t>1.01</w:t>
      </w:r>
      <w:r>
        <w:t>（</w:t>
      </w:r>
      <w:r>
        <w:rPr>
          <w:rFonts w:ascii="Times New Roman" w:hAnsi="Times New Roman" w:eastAsia="Times New Roman" w:cs="Times New Roman"/>
        </w:rPr>
        <w:t>m2/</w:t>
      </w:r>
      <w:r>
        <w:t>生</w:t>
      </w:r>
      <w:r>
        <w:rPr>
          <w:spacing w:val="15"/>
        </w:rPr>
        <w:t>），</w:t>
      </w:r>
      <w:r>
        <w:t>生均运动场面积</w:t>
      </w:r>
      <w:r>
        <w:rPr>
          <w:spacing w:val="-56"/>
        </w:rPr>
        <w:t xml:space="preserve"> </w:t>
      </w:r>
      <w:r>
        <w:rPr>
          <w:rFonts w:ascii="Times New Roman" w:hAnsi="Times New Roman" w:eastAsia="Times New Roman" w:cs="Times New Roman"/>
        </w:rPr>
        <w:t>4.57</w:t>
      </w:r>
      <w:r>
        <w:t>（</w:t>
      </w:r>
      <w:r>
        <w:rPr>
          <w:rFonts w:ascii="Times New Roman" w:hAnsi="Times New Roman" w:eastAsia="Times New Roman" w:cs="Times New Roman"/>
        </w:rPr>
        <w:t>m2/</w:t>
      </w:r>
      <w:r>
        <w:t>生</w:t>
      </w:r>
      <w:r>
        <w:rPr>
          <w:spacing w:val="-15"/>
        </w:rPr>
        <w:t>）（</w:t>
      </w:r>
      <w:r>
        <w:t>表</w:t>
      </w:r>
      <w:r>
        <w:rPr>
          <w:spacing w:val="-45"/>
        </w:rPr>
        <w:t xml:space="preserve"> </w:t>
      </w:r>
      <w:r>
        <w:rPr>
          <w:rFonts w:ascii="Times New Roman" w:hAnsi="Times New Roman" w:eastAsia="Times New Roman" w:cs="Times New Roman"/>
        </w:rPr>
        <w:t>8</w:t>
      </w:r>
      <w:r>
        <w:t>）。</w:t>
      </w:r>
    </w:p>
    <w:p w14:paraId="306AC2FA">
      <w:pPr>
        <w:pStyle w:val="2"/>
        <w:spacing w:before="30" w:line="228" w:lineRule="auto"/>
        <w:ind w:left="2596"/>
        <w:jc w:val="both"/>
        <w:outlineLvl w:val="2"/>
        <w:rPr>
          <w:sz w:val="19"/>
          <w:szCs w:val="19"/>
        </w:rPr>
      </w:pPr>
      <w:r>
        <w:rPr>
          <w:spacing w:val="7"/>
          <w:sz w:val="19"/>
          <w:szCs w:val="19"/>
        </w:rPr>
        <w:t>表</w:t>
      </w:r>
      <w:r>
        <w:rPr>
          <w:spacing w:val="-22"/>
          <w:sz w:val="19"/>
          <w:szCs w:val="19"/>
        </w:rPr>
        <w:t xml:space="preserve"> </w:t>
      </w:r>
      <w:r>
        <w:rPr>
          <w:rFonts w:ascii="Times New Roman" w:hAnsi="Times New Roman" w:eastAsia="Times New Roman" w:cs="Times New Roman"/>
          <w:spacing w:val="7"/>
          <w:sz w:val="19"/>
          <w:szCs w:val="19"/>
        </w:rPr>
        <w:t xml:space="preserve">8    </w:t>
      </w:r>
      <w:r>
        <w:rPr>
          <w:spacing w:val="7"/>
          <w:sz w:val="19"/>
          <w:szCs w:val="19"/>
        </w:rPr>
        <w:t>教学行政用房及运动场使用面积情况</w:t>
      </w:r>
    </w:p>
    <w:p w14:paraId="3534D470">
      <w:pPr>
        <w:spacing w:before="16"/>
        <w:jc w:val="both"/>
      </w:pPr>
    </w:p>
    <w:tbl>
      <w:tblPr>
        <w:tblStyle w:val="5"/>
        <w:tblW w:w="7523" w:type="dxa"/>
        <w:tblInd w:w="3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834"/>
        <w:gridCol w:w="4317"/>
        <w:gridCol w:w="1397"/>
      </w:tblGrid>
      <w:tr w14:paraId="6BAB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126" w:type="dxa"/>
            <w:gridSpan w:val="3"/>
            <w:vAlign w:val="top"/>
          </w:tcPr>
          <w:p w14:paraId="44B96896">
            <w:pPr>
              <w:pStyle w:val="6"/>
              <w:spacing w:before="73" w:line="221" w:lineRule="auto"/>
              <w:ind w:left="2854"/>
              <w:jc w:val="both"/>
            </w:pPr>
            <w:r>
              <w:rPr>
                <w:spacing w:val="-6"/>
              </w:rPr>
              <w:t>项目</w:t>
            </w:r>
          </w:p>
        </w:tc>
        <w:tc>
          <w:tcPr>
            <w:tcW w:w="1397" w:type="dxa"/>
            <w:vAlign w:val="top"/>
          </w:tcPr>
          <w:p w14:paraId="515EB744">
            <w:pPr>
              <w:pStyle w:val="6"/>
              <w:spacing w:before="73" w:line="221" w:lineRule="auto"/>
              <w:ind w:left="269"/>
              <w:jc w:val="both"/>
            </w:pPr>
            <w:r>
              <w:rPr>
                <w:spacing w:val="-4"/>
              </w:rPr>
              <w:t>学校情况</w:t>
            </w:r>
          </w:p>
        </w:tc>
      </w:tr>
      <w:tr w14:paraId="647BE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restart"/>
            <w:tcBorders>
              <w:bottom w:val="nil"/>
            </w:tcBorders>
            <w:vAlign w:val="top"/>
          </w:tcPr>
          <w:p w14:paraId="35DBCD27">
            <w:pPr>
              <w:spacing w:line="275" w:lineRule="auto"/>
              <w:jc w:val="both"/>
              <w:rPr>
                <w:rFonts w:ascii="Arial"/>
                <w:sz w:val="21"/>
              </w:rPr>
            </w:pPr>
          </w:p>
          <w:p w14:paraId="17AEE4D8">
            <w:pPr>
              <w:spacing w:line="275" w:lineRule="auto"/>
              <w:jc w:val="both"/>
              <w:rPr>
                <w:rFonts w:ascii="Arial"/>
                <w:sz w:val="21"/>
              </w:rPr>
            </w:pPr>
          </w:p>
          <w:p w14:paraId="682B33E7">
            <w:pPr>
              <w:spacing w:line="275" w:lineRule="auto"/>
              <w:jc w:val="both"/>
              <w:rPr>
                <w:rFonts w:ascii="Arial"/>
                <w:sz w:val="21"/>
              </w:rPr>
            </w:pPr>
          </w:p>
          <w:p w14:paraId="444C2195">
            <w:pPr>
              <w:spacing w:line="275" w:lineRule="auto"/>
              <w:jc w:val="both"/>
              <w:rPr>
                <w:rFonts w:ascii="Arial"/>
                <w:sz w:val="21"/>
              </w:rPr>
            </w:pPr>
          </w:p>
          <w:p w14:paraId="5F84EEF0">
            <w:pPr>
              <w:spacing w:line="276" w:lineRule="auto"/>
              <w:jc w:val="both"/>
              <w:rPr>
                <w:rFonts w:ascii="Arial"/>
                <w:sz w:val="21"/>
              </w:rPr>
            </w:pPr>
          </w:p>
          <w:p w14:paraId="093D934C">
            <w:pPr>
              <w:spacing w:line="276" w:lineRule="auto"/>
              <w:jc w:val="both"/>
              <w:rPr>
                <w:rFonts w:ascii="Arial"/>
                <w:sz w:val="21"/>
              </w:rPr>
            </w:pPr>
          </w:p>
          <w:p w14:paraId="1DBB09DE">
            <w:pPr>
              <w:pStyle w:val="6"/>
              <w:spacing w:before="72" w:line="302" w:lineRule="auto"/>
              <w:ind w:left="162" w:right="155" w:firstLine="3"/>
              <w:jc w:val="both"/>
            </w:pPr>
            <w:r>
              <w:rPr>
                <w:spacing w:val="-4"/>
              </w:rPr>
              <w:t>教学行</w:t>
            </w:r>
            <w:r>
              <w:rPr>
                <w:spacing w:val="-3"/>
              </w:rPr>
              <w:t>政用房</w:t>
            </w:r>
          </w:p>
        </w:tc>
        <w:tc>
          <w:tcPr>
            <w:tcW w:w="5151" w:type="dxa"/>
            <w:gridSpan w:val="2"/>
            <w:vAlign w:val="top"/>
          </w:tcPr>
          <w:p w14:paraId="6E27DFAC">
            <w:pPr>
              <w:pStyle w:val="6"/>
              <w:spacing w:before="70" w:line="220" w:lineRule="auto"/>
              <w:ind w:left="1706"/>
              <w:jc w:val="both"/>
            </w:pPr>
            <w:r>
              <w:rPr>
                <w:spacing w:val="-2"/>
              </w:rPr>
              <w:t>总面积（平方米）</w:t>
            </w:r>
          </w:p>
        </w:tc>
        <w:tc>
          <w:tcPr>
            <w:tcW w:w="1397" w:type="dxa"/>
            <w:vAlign w:val="top"/>
          </w:tcPr>
          <w:p w14:paraId="68BCC347">
            <w:pPr>
              <w:spacing w:before="105" w:line="189" w:lineRule="auto"/>
              <w:ind w:left="232"/>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239440.07</w:t>
            </w:r>
          </w:p>
        </w:tc>
      </w:tr>
      <w:tr w14:paraId="2526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Merge w:val="continue"/>
            <w:tcBorders>
              <w:top w:val="nil"/>
              <w:bottom w:val="nil"/>
            </w:tcBorders>
            <w:vAlign w:val="top"/>
          </w:tcPr>
          <w:p w14:paraId="21195914">
            <w:pPr>
              <w:jc w:val="both"/>
              <w:rPr>
                <w:rFonts w:ascii="Arial"/>
                <w:sz w:val="21"/>
              </w:rPr>
            </w:pPr>
          </w:p>
        </w:tc>
        <w:tc>
          <w:tcPr>
            <w:tcW w:w="5151" w:type="dxa"/>
            <w:gridSpan w:val="2"/>
            <w:vAlign w:val="top"/>
          </w:tcPr>
          <w:p w14:paraId="56532EA1">
            <w:pPr>
              <w:pStyle w:val="6"/>
              <w:spacing w:before="68" w:line="219" w:lineRule="auto"/>
              <w:ind w:left="1043"/>
              <w:jc w:val="both"/>
            </w:pPr>
            <w:r>
              <w:rPr>
                <w:spacing w:val="-1"/>
              </w:rPr>
              <w:t>教学科研及辅助用房（平方米）</w:t>
            </w:r>
          </w:p>
        </w:tc>
        <w:tc>
          <w:tcPr>
            <w:tcW w:w="1397" w:type="dxa"/>
            <w:vAlign w:val="top"/>
          </w:tcPr>
          <w:p w14:paraId="23B6D262">
            <w:pPr>
              <w:spacing w:before="106" w:line="189" w:lineRule="auto"/>
              <w:ind w:left="253"/>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198595.28</w:t>
            </w:r>
          </w:p>
        </w:tc>
      </w:tr>
      <w:tr w14:paraId="5D52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continue"/>
            <w:tcBorders>
              <w:top w:val="nil"/>
              <w:bottom w:val="nil"/>
            </w:tcBorders>
            <w:vAlign w:val="top"/>
          </w:tcPr>
          <w:p w14:paraId="62AD22BB">
            <w:pPr>
              <w:jc w:val="both"/>
              <w:rPr>
                <w:rFonts w:ascii="Arial"/>
                <w:sz w:val="21"/>
              </w:rPr>
            </w:pPr>
          </w:p>
        </w:tc>
        <w:tc>
          <w:tcPr>
            <w:tcW w:w="834" w:type="dxa"/>
            <w:vMerge w:val="restart"/>
            <w:tcBorders>
              <w:bottom w:val="nil"/>
            </w:tcBorders>
            <w:vAlign w:val="top"/>
          </w:tcPr>
          <w:p w14:paraId="7876EB90">
            <w:pPr>
              <w:spacing w:line="274" w:lineRule="auto"/>
              <w:jc w:val="both"/>
              <w:rPr>
                <w:rFonts w:ascii="Arial"/>
                <w:sz w:val="21"/>
              </w:rPr>
            </w:pPr>
          </w:p>
          <w:p w14:paraId="01905D75">
            <w:pPr>
              <w:spacing w:line="274" w:lineRule="auto"/>
              <w:jc w:val="both"/>
              <w:rPr>
                <w:rFonts w:ascii="Arial"/>
                <w:sz w:val="21"/>
              </w:rPr>
            </w:pPr>
          </w:p>
          <w:p w14:paraId="259DDC46">
            <w:pPr>
              <w:spacing w:line="274" w:lineRule="auto"/>
              <w:jc w:val="both"/>
              <w:rPr>
                <w:rFonts w:ascii="Arial"/>
                <w:sz w:val="21"/>
              </w:rPr>
            </w:pPr>
          </w:p>
          <w:p w14:paraId="6C217C35">
            <w:pPr>
              <w:spacing w:line="275" w:lineRule="auto"/>
              <w:jc w:val="both"/>
              <w:rPr>
                <w:rFonts w:ascii="Arial"/>
                <w:sz w:val="21"/>
              </w:rPr>
            </w:pPr>
          </w:p>
          <w:p w14:paraId="6202338F">
            <w:pPr>
              <w:pStyle w:val="6"/>
              <w:spacing w:before="72" w:line="221" w:lineRule="auto"/>
              <w:ind w:left="201"/>
              <w:jc w:val="both"/>
            </w:pPr>
            <w:r>
              <w:rPr>
                <w:spacing w:val="-4"/>
              </w:rPr>
              <w:t>其中</w:t>
            </w:r>
          </w:p>
        </w:tc>
        <w:tc>
          <w:tcPr>
            <w:tcW w:w="4317" w:type="dxa"/>
            <w:vAlign w:val="top"/>
          </w:tcPr>
          <w:p w14:paraId="5ADB493F">
            <w:pPr>
              <w:pStyle w:val="6"/>
              <w:spacing w:before="70" w:line="220" w:lineRule="auto"/>
              <w:ind w:left="116"/>
              <w:jc w:val="both"/>
            </w:pPr>
            <w:r>
              <w:rPr>
                <w:spacing w:val="-2"/>
              </w:rPr>
              <w:t>教室（平方米）</w:t>
            </w:r>
          </w:p>
        </w:tc>
        <w:tc>
          <w:tcPr>
            <w:tcW w:w="1397" w:type="dxa"/>
            <w:vAlign w:val="top"/>
          </w:tcPr>
          <w:p w14:paraId="37E6F2D1">
            <w:pPr>
              <w:spacing w:before="108" w:line="189" w:lineRule="auto"/>
              <w:ind w:left="34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55899.1</w:t>
            </w:r>
          </w:p>
        </w:tc>
      </w:tr>
      <w:tr w14:paraId="098C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Merge w:val="continue"/>
            <w:tcBorders>
              <w:top w:val="nil"/>
              <w:bottom w:val="nil"/>
            </w:tcBorders>
            <w:vAlign w:val="top"/>
          </w:tcPr>
          <w:p w14:paraId="69642B0A">
            <w:pPr>
              <w:jc w:val="both"/>
              <w:rPr>
                <w:rFonts w:ascii="Arial"/>
                <w:sz w:val="21"/>
              </w:rPr>
            </w:pPr>
          </w:p>
        </w:tc>
        <w:tc>
          <w:tcPr>
            <w:tcW w:w="834" w:type="dxa"/>
            <w:vMerge w:val="continue"/>
            <w:tcBorders>
              <w:top w:val="nil"/>
              <w:bottom w:val="nil"/>
            </w:tcBorders>
            <w:vAlign w:val="top"/>
          </w:tcPr>
          <w:p w14:paraId="621DC342">
            <w:pPr>
              <w:jc w:val="both"/>
              <w:rPr>
                <w:rFonts w:ascii="Arial"/>
                <w:sz w:val="21"/>
              </w:rPr>
            </w:pPr>
          </w:p>
        </w:tc>
        <w:tc>
          <w:tcPr>
            <w:tcW w:w="4317" w:type="dxa"/>
            <w:vAlign w:val="top"/>
          </w:tcPr>
          <w:p w14:paraId="061CDE52">
            <w:pPr>
              <w:pStyle w:val="6"/>
              <w:spacing w:before="70" w:line="220" w:lineRule="auto"/>
              <w:ind w:left="534"/>
              <w:jc w:val="both"/>
            </w:pPr>
            <w:r>
              <w:rPr>
                <w:spacing w:val="-1"/>
              </w:rPr>
              <w:t>其中：智慧教室（平方米）</w:t>
            </w:r>
          </w:p>
        </w:tc>
        <w:tc>
          <w:tcPr>
            <w:tcW w:w="1397" w:type="dxa"/>
            <w:vAlign w:val="top"/>
          </w:tcPr>
          <w:p w14:paraId="07EB7B6C">
            <w:pPr>
              <w:spacing w:before="106" w:line="189" w:lineRule="auto"/>
              <w:ind w:left="40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521.43</w:t>
            </w:r>
          </w:p>
        </w:tc>
      </w:tr>
      <w:tr w14:paraId="345F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continue"/>
            <w:tcBorders>
              <w:top w:val="nil"/>
              <w:bottom w:val="nil"/>
            </w:tcBorders>
            <w:vAlign w:val="top"/>
          </w:tcPr>
          <w:p w14:paraId="5989AD2F">
            <w:pPr>
              <w:jc w:val="both"/>
              <w:rPr>
                <w:rFonts w:ascii="Arial"/>
                <w:sz w:val="21"/>
              </w:rPr>
            </w:pPr>
          </w:p>
        </w:tc>
        <w:tc>
          <w:tcPr>
            <w:tcW w:w="834" w:type="dxa"/>
            <w:vMerge w:val="continue"/>
            <w:tcBorders>
              <w:top w:val="nil"/>
              <w:bottom w:val="nil"/>
            </w:tcBorders>
            <w:vAlign w:val="top"/>
          </w:tcPr>
          <w:p w14:paraId="2395F65C">
            <w:pPr>
              <w:jc w:val="both"/>
              <w:rPr>
                <w:rFonts w:ascii="Arial"/>
                <w:sz w:val="21"/>
              </w:rPr>
            </w:pPr>
          </w:p>
        </w:tc>
        <w:tc>
          <w:tcPr>
            <w:tcW w:w="4317" w:type="dxa"/>
            <w:vAlign w:val="top"/>
          </w:tcPr>
          <w:p w14:paraId="259514D5">
            <w:pPr>
              <w:pStyle w:val="6"/>
              <w:spacing w:before="72" w:line="219" w:lineRule="auto"/>
              <w:ind w:left="135"/>
              <w:jc w:val="both"/>
            </w:pPr>
            <w:r>
              <w:rPr>
                <w:spacing w:val="-4"/>
              </w:rPr>
              <w:t>图书馆（平方米）</w:t>
            </w:r>
          </w:p>
        </w:tc>
        <w:tc>
          <w:tcPr>
            <w:tcW w:w="1397" w:type="dxa"/>
            <w:vAlign w:val="top"/>
          </w:tcPr>
          <w:p w14:paraId="3C6F574D">
            <w:pPr>
              <w:spacing w:before="107" w:line="189" w:lineRule="auto"/>
              <w:ind w:left="42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29496</w:t>
            </w:r>
          </w:p>
        </w:tc>
      </w:tr>
      <w:tr w14:paraId="2FF33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continue"/>
            <w:tcBorders>
              <w:top w:val="nil"/>
              <w:bottom w:val="nil"/>
            </w:tcBorders>
            <w:vAlign w:val="top"/>
          </w:tcPr>
          <w:p w14:paraId="432652A4">
            <w:pPr>
              <w:jc w:val="both"/>
              <w:rPr>
                <w:rFonts w:ascii="Arial"/>
                <w:sz w:val="21"/>
              </w:rPr>
            </w:pPr>
          </w:p>
        </w:tc>
        <w:tc>
          <w:tcPr>
            <w:tcW w:w="834" w:type="dxa"/>
            <w:vMerge w:val="continue"/>
            <w:tcBorders>
              <w:top w:val="nil"/>
              <w:bottom w:val="nil"/>
            </w:tcBorders>
            <w:vAlign w:val="top"/>
          </w:tcPr>
          <w:p w14:paraId="687F7704">
            <w:pPr>
              <w:jc w:val="both"/>
              <w:rPr>
                <w:rFonts w:ascii="Arial"/>
                <w:sz w:val="21"/>
              </w:rPr>
            </w:pPr>
          </w:p>
        </w:tc>
        <w:tc>
          <w:tcPr>
            <w:tcW w:w="4317" w:type="dxa"/>
            <w:vAlign w:val="top"/>
          </w:tcPr>
          <w:p w14:paraId="4BF1E3AD">
            <w:pPr>
              <w:pStyle w:val="6"/>
              <w:spacing w:before="70" w:line="220" w:lineRule="auto"/>
              <w:ind w:left="118"/>
              <w:jc w:val="both"/>
            </w:pPr>
            <w:r>
              <w:rPr>
                <w:spacing w:val="-2"/>
              </w:rPr>
              <w:t>实验室、实习场所（平方米）</w:t>
            </w:r>
          </w:p>
        </w:tc>
        <w:tc>
          <w:tcPr>
            <w:tcW w:w="1397" w:type="dxa"/>
            <w:vAlign w:val="top"/>
          </w:tcPr>
          <w:p w14:paraId="79E6B046">
            <w:pPr>
              <w:spacing w:before="106" w:line="189" w:lineRule="auto"/>
              <w:ind w:left="429"/>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66134</w:t>
            </w:r>
          </w:p>
        </w:tc>
      </w:tr>
      <w:tr w14:paraId="0941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Merge w:val="continue"/>
            <w:tcBorders>
              <w:top w:val="nil"/>
              <w:bottom w:val="nil"/>
            </w:tcBorders>
            <w:vAlign w:val="top"/>
          </w:tcPr>
          <w:p w14:paraId="7A03A778">
            <w:pPr>
              <w:jc w:val="both"/>
              <w:rPr>
                <w:rFonts w:ascii="Arial"/>
                <w:sz w:val="21"/>
              </w:rPr>
            </w:pPr>
          </w:p>
        </w:tc>
        <w:tc>
          <w:tcPr>
            <w:tcW w:w="834" w:type="dxa"/>
            <w:vMerge w:val="continue"/>
            <w:tcBorders>
              <w:top w:val="nil"/>
              <w:bottom w:val="nil"/>
            </w:tcBorders>
            <w:vAlign w:val="top"/>
          </w:tcPr>
          <w:p w14:paraId="6C656B24">
            <w:pPr>
              <w:jc w:val="both"/>
              <w:rPr>
                <w:rFonts w:ascii="Arial"/>
                <w:sz w:val="21"/>
              </w:rPr>
            </w:pPr>
          </w:p>
        </w:tc>
        <w:tc>
          <w:tcPr>
            <w:tcW w:w="4317" w:type="dxa"/>
            <w:vAlign w:val="top"/>
          </w:tcPr>
          <w:p w14:paraId="63C93E82">
            <w:pPr>
              <w:pStyle w:val="6"/>
              <w:spacing w:before="71" w:line="219" w:lineRule="auto"/>
              <w:ind w:left="114"/>
              <w:jc w:val="both"/>
            </w:pPr>
            <w:r>
              <w:rPr>
                <w:spacing w:val="-1"/>
              </w:rPr>
              <w:t>专用科研用房（平方米）</w:t>
            </w:r>
          </w:p>
        </w:tc>
        <w:tc>
          <w:tcPr>
            <w:tcW w:w="1397" w:type="dxa"/>
            <w:vAlign w:val="top"/>
          </w:tcPr>
          <w:p w14:paraId="793D2ED2">
            <w:pPr>
              <w:spacing w:before="106" w:line="189" w:lineRule="auto"/>
              <w:ind w:left="40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8395.5</w:t>
            </w:r>
          </w:p>
        </w:tc>
      </w:tr>
      <w:tr w14:paraId="4936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Merge w:val="continue"/>
            <w:tcBorders>
              <w:top w:val="nil"/>
              <w:bottom w:val="nil"/>
            </w:tcBorders>
            <w:vAlign w:val="top"/>
          </w:tcPr>
          <w:p w14:paraId="7E526197">
            <w:pPr>
              <w:jc w:val="both"/>
              <w:rPr>
                <w:rFonts w:ascii="Arial"/>
                <w:sz w:val="21"/>
              </w:rPr>
            </w:pPr>
          </w:p>
        </w:tc>
        <w:tc>
          <w:tcPr>
            <w:tcW w:w="834" w:type="dxa"/>
            <w:vMerge w:val="continue"/>
            <w:tcBorders>
              <w:top w:val="nil"/>
              <w:bottom w:val="nil"/>
            </w:tcBorders>
            <w:vAlign w:val="top"/>
          </w:tcPr>
          <w:p w14:paraId="7E16B5A7">
            <w:pPr>
              <w:jc w:val="both"/>
              <w:rPr>
                <w:rFonts w:ascii="Arial"/>
                <w:sz w:val="21"/>
              </w:rPr>
            </w:pPr>
          </w:p>
        </w:tc>
        <w:tc>
          <w:tcPr>
            <w:tcW w:w="4317" w:type="dxa"/>
            <w:vAlign w:val="top"/>
          </w:tcPr>
          <w:p w14:paraId="591EF15C">
            <w:pPr>
              <w:pStyle w:val="6"/>
              <w:spacing w:before="71" w:line="220" w:lineRule="auto"/>
              <w:ind w:left="113"/>
              <w:jc w:val="both"/>
            </w:pPr>
            <w:r>
              <w:rPr>
                <w:spacing w:val="-1"/>
              </w:rPr>
              <w:t>体育馆（平方米）</w:t>
            </w:r>
          </w:p>
        </w:tc>
        <w:tc>
          <w:tcPr>
            <w:tcW w:w="1397" w:type="dxa"/>
            <w:vAlign w:val="top"/>
          </w:tcPr>
          <w:p w14:paraId="7D2181A2">
            <w:pPr>
              <w:spacing w:before="109" w:line="189" w:lineRule="auto"/>
              <w:ind w:left="308"/>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18507.42</w:t>
            </w:r>
          </w:p>
        </w:tc>
      </w:tr>
      <w:tr w14:paraId="50B3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continue"/>
            <w:tcBorders>
              <w:top w:val="nil"/>
              <w:bottom w:val="nil"/>
            </w:tcBorders>
            <w:vAlign w:val="top"/>
          </w:tcPr>
          <w:p w14:paraId="6EA96495">
            <w:pPr>
              <w:jc w:val="both"/>
              <w:rPr>
                <w:rFonts w:ascii="Arial"/>
                <w:sz w:val="21"/>
              </w:rPr>
            </w:pPr>
          </w:p>
        </w:tc>
        <w:tc>
          <w:tcPr>
            <w:tcW w:w="834" w:type="dxa"/>
            <w:vMerge w:val="continue"/>
            <w:tcBorders>
              <w:top w:val="nil"/>
            </w:tcBorders>
            <w:vAlign w:val="top"/>
          </w:tcPr>
          <w:p w14:paraId="3D3BB9CD">
            <w:pPr>
              <w:jc w:val="both"/>
              <w:rPr>
                <w:rFonts w:ascii="Arial"/>
                <w:sz w:val="21"/>
              </w:rPr>
            </w:pPr>
          </w:p>
        </w:tc>
        <w:tc>
          <w:tcPr>
            <w:tcW w:w="4317" w:type="dxa"/>
            <w:vAlign w:val="top"/>
          </w:tcPr>
          <w:p w14:paraId="44E4A038">
            <w:pPr>
              <w:pStyle w:val="6"/>
              <w:spacing w:before="73" w:line="219" w:lineRule="auto"/>
              <w:ind w:left="112"/>
              <w:jc w:val="both"/>
            </w:pPr>
            <w:r>
              <w:rPr>
                <w:spacing w:val="-2"/>
              </w:rPr>
              <w:t>会堂（平方米）</w:t>
            </w:r>
          </w:p>
        </w:tc>
        <w:tc>
          <w:tcPr>
            <w:tcW w:w="1397" w:type="dxa"/>
            <w:vAlign w:val="top"/>
          </w:tcPr>
          <w:p w14:paraId="6039FAC3">
            <w:pPr>
              <w:spacing w:before="110" w:line="189" w:lineRule="auto"/>
              <w:ind w:left="47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4391</w:t>
            </w:r>
          </w:p>
        </w:tc>
      </w:tr>
      <w:tr w14:paraId="1DE9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Merge w:val="continue"/>
            <w:tcBorders>
              <w:top w:val="nil"/>
              <w:bottom w:val="nil"/>
            </w:tcBorders>
            <w:vAlign w:val="top"/>
          </w:tcPr>
          <w:p w14:paraId="0D69D6E1">
            <w:pPr>
              <w:jc w:val="both"/>
              <w:rPr>
                <w:rFonts w:ascii="Arial"/>
                <w:sz w:val="21"/>
              </w:rPr>
            </w:pPr>
          </w:p>
        </w:tc>
        <w:tc>
          <w:tcPr>
            <w:tcW w:w="5151" w:type="dxa"/>
            <w:gridSpan w:val="2"/>
            <w:vAlign w:val="top"/>
          </w:tcPr>
          <w:p w14:paraId="762ECF52">
            <w:pPr>
              <w:pStyle w:val="6"/>
              <w:spacing w:before="73" w:line="220" w:lineRule="auto"/>
              <w:ind w:left="1594"/>
              <w:jc w:val="both"/>
            </w:pPr>
            <w:r>
              <w:rPr>
                <w:spacing w:val="-2"/>
              </w:rPr>
              <w:t>行政用房（平方米）</w:t>
            </w:r>
          </w:p>
        </w:tc>
        <w:tc>
          <w:tcPr>
            <w:tcW w:w="1397" w:type="dxa"/>
            <w:vAlign w:val="top"/>
          </w:tcPr>
          <w:p w14:paraId="2C1FEC5C">
            <w:pPr>
              <w:spacing w:before="109" w:line="189" w:lineRule="auto"/>
              <w:ind w:left="286"/>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40844.79</w:t>
            </w:r>
          </w:p>
        </w:tc>
      </w:tr>
      <w:tr w14:paraId="49919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5" w:type="dxa"/>
            <w:vMerge w:val="continue"/>
            <w:tcBorders>
              <w:top w:val="nil"/>
            </w:tcBorders>
            <w:vAlign w:val="top"/>
          </w:tcPr>
          <w:p w14:paraId="40E17398">
            <w:pPr>
              <w:jc w:val="both"/>
              <w:rPr>
                <w:rFonts w:ascii="Arial"/>
                <w:sz w:val="21"/>
              </w:rPr>
            </w:pPr>
          </w:p>
        </w:tc>
        <w:tc>
          <w:tcPr>
            <w:tcW w:w="5151" w:type="dxa"/>
            <w:gridSpan w:val="2"/>
            <w:vAlign w:val="top"/>
          </w:tcPr>
          <w:p w14:paraId="2D316B23">
            <w:pPr>
              <w:pStyle w:val="6"/>
              <w:spacing w:before="72" w:line="220" w:lineRule="auto"/>
              <w:ind w:left="793"/>
              <w:jc w:val="both"/>
            </w:pPr>
            <w:r>
              <w:rPr>
                <w:spacing w:val="-1"/>
              </w:rPr>
              <w:t>生均教学行政用房面积（平方米</w:t>
            </w:r>
            <w:r>
              <w:rPr>
                <w:rFonts w:ascii="Times New Roman" w:hAnsi="Times New Roman" w:eastAsia="Times New Roman" w:cs="Times New Roman"/>
                <w:spacing w:val="-1"/>
              </w:rPr>
              <w:t>/</w:t>
            </w:r>
            <w:r>
              <w:rPr>
                <w:spacing w:val="-1"/>
              </w:rPr>
              <w:t>生）</w:t>
            </w:r>
          </w:p>
        </w:tc>
        <w:tc>
          <w:tcPr>
            <w:tcW w:w="1397" w:type="dxa"/>
            <w:vAlign w:val="top"/>
          </w:tcPr>
          <w:p w14:paraId="1B9CD893">
            <w:pPr>
              <w:spacing w:before="110" w:line="189" w:lineRule="auto"/>
              <w:ind w:left="474"/>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13.04</w:t>
            </w:r>
          </w:p>
        </w:tc>
      </w:tr>
      <w:tr w14:paraId="43909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Merge w:val="restart"/>
            <w:tcBorders>
              <w:bottom w:val="nil"/>
            </w:tcBorders>
            <w:vAlign w:val="top"/>
          </w:tcPr>
          <w:p w14:paraId="2179E555">
            <w:pPr>
              <w:pStyle w:val="6"/>
              <w:spacing w:before="257" w:line="221" w:lineRule="auto"/>
              <w:ind w:left="163"/>
              <w:jc w:val="both"/>
            </w:pPr>
            <w:r>
              <w:rPr>
                <w:spacing w:val="-3"/>
              </w:rPr>
              <w:t>运动场</w:t>
            </w:r>
          </w:p>
        </w:tc>
        <w:tc>
          <w:tcPr>
            <w:tcW w:w="5151" w:type="dxa"/>
            <w:gridSpan w:val="2"/>
            <w:vAlign w:val="top"/>
          </w:tcPr>
          <w:p w14:paraId="527C0EC0">
            <w:pPr>
              <w:pStyle w:val="6"/>
              <w:spacing w:before="73" w:line="220" w:lineRule="auto"/>
              <w:ind w:left="1812"/>
              <w:jc w:val="both"/>
            </w:pPr>
            <w:r>
              <w:rPr>
                <w:spacing w:val="-2"/>
              </w:rPr>
              <w:t>面积（平方米）</w:t>
            </w:r>
          </w:p>
        </w:tc>
        <w:tc>
          <w:tcPr>
            <w:tcW w:w="1397" w:type="dxa"/>
            <w:vAlign w:val="top"/>
          </w:tcPr>
          <w:p w14:paraId="508EA296">
            <w:pPr>
              <w:spacing w:before="111" w:line="189" w:lineRule="auto"/>
              <w:ind w:left="29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83848.43</w:t>
            </w:r>
          </w:p>
        </w:tc>
      </w:tr>
      <w:tr w14:paraId="2A34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5" w:type="dxa"/>
            <w:vMerge w:val="continue"/>
            <w:tcBorders>
              <w:top w:val="nil"/>
            </w:tcBorders>
            <w:vAlign w:val="top"/>
          </w:tcPr>
          <w:p w14:paraId="2DA40BBE">
            <w:pPr>
              <w:jc w:val="both"/>
              <w:rPr>
                <w:rFonts w:ascii="Arial"/>
                <w:sz w:val="21"/>
              </w:rPr>
            </w:pPr>
          </w:p>
        </w:tc>
        <w:tc>
          <w:tcPr>
            <w:tcW w:w="5151" w:type="dxa"/>
            <w:gridSpan w:val="2"/>
            <w:vAlign w:val="top"/>
          </w:tcPr>
          <w:p w14:paraId="2E17BB0F">
            <w:pPr>
              <w:pStyle w:val="6"/>
              <w:spacing w:before="74" w:line="220" w:lineRule="auto"/>
              <w:ind w:left="1013"/>
              <w:jc w:val="both"/>
            </w:pPr>
            <w:r>
              <w:rPr>
                <w:spacing w:val="-1"/>
              </w:rPr>
              <w:t>生均运动场馆面积（平方米</w:t>
            </w:r>
            <w:r>
              <w:rPr>
                <w:rFonts w:ascii="Times New Roman" w:hAnsi="Times New Roman" w:eastAsia="Times New Roman" w:cs="Times New Roman"/>
                <w:spacing w:val="-1"/>
              </w:rPr>
              <w:t>/</w:t>
            </w:r>
            <w:r>
              <w:rPr>
                <w:spacing w:val="-1"/>
              </w:rPr>
              <w:t>生）</w:t>
            </w:r>
          </w:p>
        </w:tc>
        <w:tc>
          <w:tcPr>
            <w:tcW w:w="1397" w:type="dxa"/>
            <w:vAlign w:val="top"/>
          </w:tcPr>
          <w:p w14:paraId="2C238C2B">
            <w:pPr>
              <w:spacing w:before="110" w:line="189" w:lineRule="auto"/>
              <w:ind w:left="50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4.57</w:t>
            </w:r>
          </w:p>
        </w:tc>
      </w:tr>
    </w:tbl>
    <w:p w14:paraId="5CB3CF46">
      <w:pPr>
        <w:spacing w:before="172" w:line="222" w:lineRule="auto"/>
        <w:ind w:left="142"/>
        <w:jc w:val="both"/>
        <w:outlineLvl w:val="0"/>
        <w:rPr>
          <w:rFonts w:ascii="黑体" w:hAnsi="黑体" w:eastAsia="黑体" w:cs="黑体"/>
          <w:sz w:val="28"/>
          <w:szCs w:val="28"/>
        </w:rPr>
      </w:pPr>
      <w:r>
        <w:rPr>
          <w:rFonts w:ascii="黑体" w:hAnsi="黑体" w:eastAsia="黑体" w:cs="黑体"/>
          <w:spacing w:val="-4"/>
          <w:sz w:val="28"/>
          <w:szCs w:val="28"/>
        </w:rPr>
        <w:t>（四）图书资源情况</w:t>
      </w:r>
    </w:p>
    <w:p w14:paraId="72353C66">
      <w:pPr>
        <w:pStyle w:val="2"/>
        <w:spacing w:before="230" w:line="309" w:lineRule="auto"/>
        <w:ind w:left="121" w:right="50" w:firstLine="480"/>
        <w:jc w:val="both"/>
        <w:rPr>
          <w:rFonts w:ascii="Times New Roman" w:hAnsi="Times New Roman" w:eastAsia="Times New Roman" w:cs="Times New Roman"/>
        </w:rPr>
      </w:pPr>
      <w:r>
        <w:t>截至</w:t>
      </w:r>
      <w:r>
        <w:rPr>
          <w:spacing w:val="-53"/>
        </w:rPr>
        <w:t xml:space="preserve"> </w:t>
      </w:r>
      <w:r>
        <w:rPr>
          <w:rFonts w:ascii="Times New Roman" w:hAnsi="Times New Roman" w:eastAsia="Times New Roman" w:cs="Times New Roman"/>
        </w:rPr>
        <w:t>2023</w:t>
      </w:r>
      <w:r>
        <w:rPr>
          <w:rFonts w:ascii="Times New Roman" w:hAnsi="Times New Roman" w:eastAsia="Times New Roman" w:cs="Times New Roman"/>
          <w:spacing w:val="15"/>
          <w:w w:val="101"/>
        </w:rPr>
        <w:t xml:space="preserve"> </w:t>
      </w:r>
      <w:r>
        <w:t>年</w:t>
      </w:r>
      <w:r>
        <w:rPr>
          <w:spacing w:val="-48"/>
        </w:rPr>
        <w:t xml:space="preserve"> </w:t>
      </w:r>
      <w:r>
        <w:rPr>
          <w:rFonts w:ascii="Times New Roman" w:hAnsi="Times New Roman" w:eastAsia="Times New Roman" w:cs="Times New Roman"/>
        </w:rPr>
        <w:t>9</w:t>
      </w:r>
      <w:r>
        <w:rPr>
          <w:rFonts w:ascii="Times New Roman" w:hAnsi="Times New Roman" w:eastAsia="Times New Roman" w:cs="Times New Roman"/>
          <w:spacing w:val="17"/>
          <w:w w:val="101"/>
        </w:rPr>
        <w:t xml:space="preserve"> </w:t>
      </w:r>
      <w:r>
        <w:t>月，学校拥有图书馆</w:t>
      </w:r>
      <w:r>
        <w:rPr>
          <w:spacing w:val="-53"/>
        </w:rPr>
        <w:t xml:space="preserve"> </w:t>
      </w:r>
      <w:r>
        <w:rPr>
          <w:rFonts w:ascii="Times New Roman" w:hAnsi="Times New Roman" w:eastAsia="Times New Roman" w:cs="Times New Roman"/>
        </w:rPr>
        <w:t xml:space="preserve">2 </w:t>
      </w:r>
      <w:r>
        <w:t>个，图书馆总面积达到</w:t>
      </w:r>
      <w:r>
        <w:rPr>
          <w:spacing w:val="-52"/>
        </w:rPr>
        <w:t xml:space="preserve"> </w:t>
      </w:r>
      <w:r>
        <w:rPr>
          <w:rFonts w:ascii="Times New Roman" w:hAnsi="Times New Roman" w:eastAsia="Times New Roman" w:cs="Times New Roman"/>
        </w:rPr>
        <w:t>29496.0m</w:t>
      </w:r>
      <w:r>
        <w:rPr>
          <w:rFonts w:ascii="Times New Roman" w:hAnsi="Times New Roman" w:eastAsia="Times New Roman" w:cs="Times New Roman"/>
          <w:spacing w:val="-1"/>
        </w:rPr>
        <w:t>2</w:t>
      </w:r>
      <w:r>
        <w:rPr>
          <w:rFonts w:ascii="Times New Roman" w:hAnsi="Times New Roman" w:eastAsia="Times New Roman" w:cs="Times New Roman"/>
          <w:spacing w:val="-29"/>
        </w:rPr>
        <w:t xml:space="preserve"> </w:t>
      </w:r>
      <w:r>
        <w:rPr>
          <w:spacing w:val="-1"/>
        </w:rPr>
        <w:t>，</w:t>
      </w:r>
      <w:r>
        <w:rPr>
          <w:spacing w:val="-4"/>
        </w:rPr>
        <w:t>阅览室座位数</w:t>
      </w:r>
      <w:r>
        <w:rPr>
          <w:spacing w:val="-56"/>
        </w:rPr>
        <w:t xml:space="preserve"> </w:t>
      </w:r>
      <w:r>
        <w:rPr>
          <w:rFonts w:ascii="Times New Roman" w:hAnsi="Times New Roman" w:eastAsia="Times New Roman" w:cs="Times New Roman"/>
          <w:spacing w:val="-4"/>
        </w:rPr>
        <w:t xml:space="preserve">4412 </w:t>
      </w:r>
      <w:r>
        <w:rPr>
          <w:spacing w:val="-4"/>
        </w:rPr>
        <w:t>个。图书馆拥有纸质图书</w:t>
      </w:r>
      <w:r>
        <w:rPr>
          <w:spacing w:val="-55"/>
        </w:rPr>
        <w:t xml:space="preserve"> </w:t>
      </w:r>
      <w:r>
        <w:rPr>
          <w:rFonts w:ascii="Times New Roman" w:hAnsi="Times New Roman" w:eastAsia="Times New Roman" w:cs="Times New Roman"/>
          <w:spacing w:val="-4"/>
        </w:rPr>
        <w:t>25</w:t>
      </w:r>
      <w:r>
        <w:rPr>
          <w:rFonts w:ascii="Times New Roman" w:hAnsi="Times New Roman" w:eastAsia="Times New Roman" w:cs="Times New Roman"/>
          <w:spacing w:val="-5"/>
        </w:rPr>
        <w:t>0.66</w:t>
      </w:r>
      <w:r>
        <w:rPr>
          <w:rFonts w:ascii="Times New Roman" w:hAnsi="Times New Roman" w:eastAsia="Times New Roman" w:cs="Times New Roman"/>
          <w:spacing w:val="15"/>
          <w:w w:val="101"/>
        </w:rPr>
        <w:t xml:space="preserve"> </w:t>
      </w:r>
      <w:r>
        <w:rPr>
          <w:spacing w:val="-5"/>
        </w:rPr>
        <w:t>万册，当年新增</w:t>
      </w:r>
      <w:r>
        <w:rPr>
          <w:spacing w:val="-46"/>
        </w:rPr>
        <w:t xml:space="preserve"> </w:t>
      </w:r>
      <w:r>
        <w:rPr>
          <w:rFonts w:ascii="Times New Roman" w:hAnsi="Times New Roman" w:eastAsia="Times New Roman" w:cs="Times New Roman"/>
          <w:spacing w:val="-5"/>
        </w:rPr>
        <w:t xml:space="preserve">81505.0 </w:t>
      </w:r>
      <w:r>
        <w:rPr>
          <w:spacing w:val="-5"/>
        </w:rPr>
        <w:t>册，</w:t>
      </w:r>
      <w:r>
        <w:t>生均纸质图书</w:t>
      </w:r>
      <w:r>
        <w:rPr>
          <w:spacing w:val="-29"/>
        </w:rPr>
        <w:t xml:space="preserve"> </w:t>
      </w:r>
      <w:r>
        <w:rPr>
          <w:rFonts w:ascii="Times New Roman" w:hAnsi="Times New Roman" w:eastAsia="Times New Roman" w:cs="Times New Roman"/>
        </w:rPr>
        <w:t xml:space="preserve">136.49 </w:t>
      </w:r>
      <w:r>
        <w:t>册；拥有电子期刊</w:t>
      </w:r>
      <w:r>
        <w:rPr>
          <w:spacing w:val="-44"/>
        </w:rPr>
        <w:t xml:space="preserve"> </w:t>
      </w:r>
      <w:r>
        <w:rPr>
          <w:rFonts w:ascii="Times New Roman" w:hAnsi="Times New Roman" w:eastAsia="Times New Roman" w:cs="Times New Roman"/>
          <w:spacing w:val="-1"/>
        </w:rPr>
        <w:t>57.06</w:t>
      </w:r>
      <w:r>
        <w:rPr>
          <w:rFonts w:ascii="Times New Roman" w:hAnsi="Times New Roman" w:eastAsia="Times New Roman" w:cs="Times New Roman"/>
          <w:spacing w:val="18"/>
        </w:rPr>
        <w:t xml:space="preserve"> </w:t>
      </w:r>
      <w:r>
        <w:rPr>
          <w:spacing w:val="-1"/>
        </w:rPr>
        <w:t>万册，学位论文</w:t>
      </w:r>
      <w:r>
        <w:rPr>
          <w:spacing w:val="-46"/>
        </w:rPr>
        <w:t xml:space="preserve"> </w:t>
      </w:r>
      <w:r>
        <w:rPr>
          <w:rFonts w:ascii="Times New Roman" w:hAnsi="Times New Roman" w:eastAsia="Times New Roman" w:cs="Times New Roman"/>
          <w:spacing w:val="-1"/>
        </w:rPr>
        <w:t>521.47</w:t>
      </w:r>
      <w:r>
        <w:rPr>
          <w:rFonts w:ascii="Times New Roman" w:hAnsi="Times New Roman" w:eastAsia="Times New Roman" w:cs="Times New Roman"/>
          <w:spacing w:val="19"/>
          <w:w w:val="101"/>
        </w:rPr>
        <w:t xml:space="preserve"> </w:t>
      </w:r>
      <w:r>
        <w:rPr>
          <w:spacing w:val="-1"/>
        </w:rPr>
        <w:t>万册，音</w:t>
      </w:r>
      <w:r>
        <w:rPr>
          <w:spacing w:val="-7"/>
        </w:rPr>
        <w:t>视频</w:t>
      </w:r>
      <w:r>
        <w:rPr>
          <w:spacing w:val="-49"/>
        </w:rPr>
        <w:t xml:space="preserve"> </w:t>
      </w:r>
      <w:r>
        <w:rPr>
          <w:rFonts w:ascii="Times New Roman" w:hAnsi="Times New Roman" w:eastAsia="Times New Roman" w:cs="Times New Roman"/>
          <w:spacing w:val="-7"/>
        </w:rPr>
        <w:t xml:space="preserve">175990.5 </w:t>
      </w:r>
      <w:r>
        <w:rPr>
          <w:spacing w:val="-7"/>
        </w:rPr>
        <w:t>小时。</w:t>
      </w:r>
      <w:r>
        <w:rPr>
          <w:rFonts w:ascii="Times New Roman" w:hAnsi="Times New Roman" w:eastAsia="Times New Roman" w:cs="Times New Roman"/>
          <w:spacing w:val="-7"/>
        </w:rPr>
        <w:t>2022</w:t>
      </w:r>
      <w:r>
        <w:rPr>
          <w:rFonts w:ascii="Times New Roman" w:hAnsi="Times New Roman" w:eastAsia="Times New Roman" w:cs="Times New Roman"/>
          <w:spacing w:val="-13"/>
        </w:rPr>
        <w:t xml:space="preserve"> </w:t>
      </w:r>
      <w:r>
        <w:rPr>
          <w:spacing w:val="-7"/>
        </w:rPr>
        <w:t>年图书流通量达到</w:t>
      </w:r>
      <w:r>
        <w:rPr>
          <w:spacing w:val="-59"/>
        </w:rPr>
        <w:t xml:space="preserve"> </w:t>
      </w:r>
      <w:r>
        <w:rPr>
          <w:rFonts w:ascii="Times New Roman" w:hAnsi="Times New Roman" w:eastAsia="Times New Roman" w:cs="Times New Roman"/>
          <w:spacing w:val="-7"/>
        </w:rPr>
        <w:t xml:space="preserve">1.01 </w:t>
      </w:r>
      <w:r>
        <w:rPr>
          <w:spacing w:val="-7"/>
        </w:rPr>
        <w:t>万本册，电子资源访问量</w:t>
      </w:r>
      <w:r>
        <w:rPr>
          <w:rFonts w:ascii="Times New Roman" w:hAnsi="Times New Roman" w:eastAsia="Times New Roman" w:cs="Times New Roman"/>
          <w:spacing w:val="-7"/>
        </w:rPr>
        <w:t>3487.25</w:t>
      </w:r>
    </w:p>
    <w:p w14:paraId="38F9BAD9">
      <w:pPr>
        <w:spacing w:line="309" w:lineRule="auto"/>
        <w:jc w:val="both"/>
        <w:rPr>
          <w:rFonts w:ascii="Times New Roman" w:hAnsi="Times New Roman" w:eastAsia="Times New Roman" w:cs="Times New Roman"/>
        </w:rPr>
        <w:sectPr>
          <w:footerReference r:id="rId12" w:type="default"/>
          <w:pgSz w:w="11906" w:h="16839"/>
          <w:pgMar w:top="400" w:right="1687" w:bottom="1150" w:left="1687" w:header="0" w:footer="987" w:gutter="0"/>
          <w:cols w:space="720" w:num="1"/>
        </w:sectPr>
      </w:pPr>
    </w:p>
    <w:p w14:paraId="32787C7B">
      <w:pPr>
        <w:spacing w:line="267" w:lineRule="auto"/>
        <w:jc w:val="both"/>
        <w:rPr>
          <w:rFonts w:ascii="Arial"/>
          <w:sz w:val="21"/>
        </w:rPr>
      </w:pPr>
    </w:p>
    <w:p w14:paraId="5FFC7DDC">
      <w:pPr>
        <w:spacing w:line="267" w:lineRule="auto"/>
        <w:jc w:val="both"/>
        <w:rPr>
          <w:rFonts w:ascii="Arial"/>
          <w:sz w:val="21"/>
        </w:rPr>
      </w:pPr>
    </w:p>
    <w:p w14:paraId="30740CA5">
      <w:pPr>
        <w:spacing w:line="267" w:lineRule="auto"/>
        <w:jc w:val="both"/>
        <w:rPr>
          <w:rFonts w:ascii="Arial"/>
          <w:sz w:val="21"/>
        </w:rPr>
      </w:pPr>
    </w:p>
    <w:p w14:paraId="3660BE0B">
      <w:pPr>
        <w:spacing w:line="268" w:lineRule="auto"/>
        <w:jc w:val="both"/>
        <w:rPr>
          <w:rFonts w:ascii="Arial"/>
          <w:sz w:val="21"/>
        </w:rPr>
      </w:pPr>
    </w:p>
    <w:p w14:paraId="0D9624B6">
      <w:pPr>
        <w:pStyle w:val="2"/>
        <w:spacing w:before="78" w:line="219" w:lineRule="auto"/>
        <w:ind w:left="89"/>
        <w:jc w:val="both"/>
      </w:pPr>
      <w:r>
        <w:rPr>
          <w:spacing w:val="-3"/>
        </w:rPr>
        <w:t>万次，当年电子资源下载量</w:t>
      </w:r>
      <w:r>
        <w:rPr>
          <w:spacing w:val="-51"/>
        </w:rPr>
        <w:t xml:space="preserve"> </w:t>
      </w:r>
      <w:r>
        <w:rPr>
          <w:rFonts w:ascii="Times New Roman" w:hAnsi="Times New Roman" w:eastAsia="Times New Roman" w:cs="Times New Roman"/>
          <w:spacing w:val="-3"/>
        </w:rPr>
        <w:t>338.</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17</w:t>
      </w:r>
      <w:r>
        <w:rPr>
          <w:rFonts w:ascii="Times New Roman" w:hAnsi="Times New Roman" w:eastAsia="Times New Roman" w:cs="Times New Roman"/>
          <w:spacing w:val="15"/>
        </w:rPr>
        <w:t xml:space="preserve"> </w:t>
      </w:r>
      <w:r>
        <w:rPr>
          <w:spacing w:val="-3"/>
        </w:rPr>
        <w:t>万篇次（表</w:t>
      </w:r>
      <w:r>
        <w:rPr>
          <w:spacing w:val="-51"/>
        </w:rPr>
        <w:t xml:space="preserve"> </w:t>
      </w:r>
      <w:r>
        <w:rPr>
          <w:rFonts w:ascii="Times New Roman" w:hAnsi="Times New Roman" w:eastAsia="Times New Roman" w:cs="Times New Roman"/>
          <w:spacing w:val="-3"/>
        </w:rPr>
        <w:t>9</w:t>
      </w:r>
      <w:r>
        <w:rPr>
          <w:spacing w:val="-3"/>
        </w:rPr>
        <w:t>）。</w:t>
      </w:r>
    </w:p>
    <w:p w14:paraId="2E89027D">
      <w:pPr>
        <w:pStyle w:val="2"/>
        <w:spacing w:before="213" w:line="227" w:lineRule="auto"/>
        <w:ind w:left="3559"/>
        <w:jc w:val="both"/>
        <w:outlineLvl w:val="2"/>
        <w:rPr>
          <w:sz w:val="19"/>
          <w:szCs w:val="19"/>
        </w:rPr>
      </w:pPr>
      <w:r>
        <w:rPr>
          <w:spacing w:val="1"/>
          <w:sz w:val="19"/>
          <w:szCs w:val="19"/>
        </w:rPr>
        <w:t>表</w:t>
      </w:r>
      <w:r>
        <w:rPr>
          <w:spacing w:val="-34"/>
          <w:sz w:val="19"/>
          <w:szCs w:val="19"/>
        </w:rPr>
        <w:t xml:space="preserve"> </w:t>
      </w:r>
      <w:r>
        <w:rPr>
          <w:rFonts w:ascii="Times New Roman" w:hAnsi="Times New Roman" w:eastAsia="Times New Roman" w:cs="Times New Roman"/>
          <w:spacing w:val="1"/>
          <w:sz w:val="19"/>
          <w:szCs w:val="19"/>
        </w:rPr>
        <w:t>9</w:t>
      </w:r>
      <w:r>
        <w:rPr>
          <w:rFonts w:ascii="Times New Roman" w:hAnsi="Times New Roman" w:eastAsia="Times New Roman" w:cs="Times New Roman"/>
          <w:spacing w:val="9"/>
          <w:sz w:val="19"/>
          <w:szCs w:val="19"/>
        </w:rPr>
        <w:t xml:space="preserve">    </w:t>
      </w:r>
      <w:r>
        <w:rPr>
          <w:spacing w:val="1"/>
          <w:sz w:val="19"/>
          <w:szCs w:val="19"/>
        </w:rPr>
        <w:t>图书情况</w:t>
      </w:r>
    </w:p>
    <w:p w14:paraId="035ABAC0">
      <w:pPr>
        <w:spacing w:line="177" w:lineRule="exact"/>
        <w:jc w:val="both"/>
      </w:pPr>
    </w:p>
    <w:tbl>
      <w:tblPr>
        <w:tblStyle w:val="5"/>
        <w:tblW w:w="84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3"/>
        <w:gridCol w:w="2144"/>
        <w:gridCol w:w="3013"/>
      </w:tblGrid>
      <w:tr w14:paraId="1EBD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293" w:type="dxa"/>
            <w:vAlign w:val="top"/>
          </w:tcPr>
          <w:p w14:paraId="6EB41604">
            <w:pPr>
              <w:pStyle w:val="6"/>
              <w:spacing w:before="73" w:line="221" w:lineRule="auto"/>
              <w:ind w:left="1437"/>
              <w:jc w:val="both"/>
            </w:pPr>
            <w:r>
              <w:rPr>
                <w:spacing w:val="-6"/>
              </w:rPr>
              <w:t>项目</w:t>
            </w:r>
          </w:p>
        </w:tc>
        <w:tc>
          <w:tcPr>
            <w:tcW w:w="2144" w:type="dxa"/>
            <w:vAlign w:val="top"/>
          </w:tcPr>
          <w:p w14:paraId="58C43D54">
            <w:pPr>
              <w:pStyle w:val="6"/>
              <w:spacing w:before="73" w:line="221" w:lineRule="auto"/>
              <w:ind w:left="641"/>
              <w:jc w:val="both"/>
            </w:pPr>
            <w:r>
              <w:rPr>
                <w:spacing w:val="-4"/>
              </w:rPr>
              <w:t>学校情况</w:t>
            </w:r>
          </w:p>
        </w:tc>
        <w:tc>
          <w:tcPr>
            <w:tcW w:w="3013" w:type="dxa"/>
            <w:vAlign w:val="top"/>
          </w:tcPr>
          <w:p w14:paraId="564540B9">
            <w:pPr>
              <w:pStyle w:val="6"/>
              <w:spacing w:before="73" w:line="220" w:lineRule="auto"/>
              <w:ind w:left="417"/>
              <w:jc w:val="both"/>
            </w:pPr>
            <w:r>
              <w:rPr>
                <w:spacing w:val="-2"/>
              </w:rPr>
              <w:t>学校条件指标合格标准</w:t>
            </w:r>
          </w:p>
        </w:tc>
      </w:tr>
      <w:tr w14:paraId="6290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35D82FDB">
            <w:pPr>
              <w:pStyle w:val="6"/>
              <w:spacing w:before="70" w:line="219" w:lineRule="auto"/>
              <w:ind w:left="796"/>
              <w:jc w:val="both"/>
            </w:pPr>
            <w:r>
              <w:rPr>
                <w:spacing w:val="-4"/>
              </w:rPr>
              <w:t>图书馆个数（个）</w:t>
            </w:r>
          </w:p>
        </w:tc>
        <w:tc>
          <w:tcPr>
            <w:tcW w:w="2144" w:type="dxa"/>
            <w:vAlign w:val="top"/>
          </w:tcPr>
          <w:p w14:paraId="623CC286">
            <w:pPr>
              <w:spacing w:before="105" w:line="189" w:lineRule="auto"/>
              <w:ind w:left="1019"/>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3013" w:type="dxa"/>
            <w:vAlign w:val="top"/>
          </w:tcPr>
          <w:p w14:paraId="1EC1D1C7">
            <w:pPr>
              <w:jc w:val="both"/>
              <w:rPr>
                <w:rFonts w:ascii="Arial"/>
                <w:sz w:val="21"/>
              </w:rPr>
            </w:pPr>
          </w:p>
        </w:tc>
      </w:tr>
      <w:tr w14:paraId="6242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0996BF96">
            <w:pPr>
              <w:pStyle w:val="6"/>
              <w:spacing w:before="69" w:line="220" w:lineRule="auto"/>
              <w:ind w:left="776"/>
              <w:jc w:val="both"/>
            </w:pPr>
            <w:r>
              <w:rPr>
                <w:spacing w:val="-2"/>
              </w:rPr>
              <w:t>生均座位数（个）</w:t>
            </w:r>
          </w:p>
        </w:tc>
        <w:tc>
          <w:tcPr>
            <w:tcW w:w="2144" w:type="dxa"/>
            <w:vAlign w:val="top"/>
          </w:tcPr>
          <w:p w14:paraId="5113C9B8">
            <w:pPr>
              <w:spacing w:before="107" w:line="189" w:lineRule="auto"/>
              <w:ind w:left="88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0.24</w:t>
            </w:r>
          </w:p>
        </w:tc>
        <w:tc>
          <w:tcPr>
            <w:tcW w:w="3013" w:type="dxa"/>
            <w:vAlign w:val="top"/>
          </w:tcPr>
          <w:p w14:paraId="2D44DFBA">
            <w:pPr>
              <w:jc w:val="both"/>
              <w:rPr>
                <w:rFonts w:ascii="Arial"/>
                <w:sz w:val="21"/>
              </w:rPr>
            </w:pPr>
          </w:p>
        </w:tc>
      </w:tr>
      <w:tr w14:paraId="21E6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6695D431">
            <w:pPr>
              <w:pStyle w:val="6"/>
              <w:spacing w:before="71" w:line="219" w:lineRule="auto"/>
              <w:ind w:left="665"/>
              <w:jc w:val="both"/>
            </w:pPr>
            <w:r>
              <w:rPr>
                <w:spacing w:val="-1"/>
              </w:rPr>
              <w:t>纸质图书总量（册）</w:t>
            </w:r>
          </w:p>
        </w:tc>
        <w:tc>
          <w:tcPr>
            <w:tcW w:w="2144" w:type="dxa"/>
            <w:vAlign w:val="top"/>
          </w:tcPr>
          <w:p w14:paraId="39D34BEF">
            <w:pPr>
              <w:spacing w:before="108" w:line="189" w:lineRule="auto"/>
              <w:ind w:left="68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2506600</w:t>
            </w:r>
          </w:p>
        </w:tc>
        <w:tc>
          <w:tcPr>
            <w:tcW w:w="3013" w:type="dxa"/>
            <w:vAlign w:val="top"/>
          </w:tcPr>
          <w:p w14:paraId="1E1BD83B">
            <w:pPr>
              <w:jc w:val="both"/>
              <w:rPr>
                <w:rFonts w:ascii="Arial"/>
                <w:sz w:val="21"/>
              </w:rPr>
            </w:pPr>
          </w:p>
        </w:tc>
      </w:tr>
      <w:tr w14:paraId="5053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6970E854">
            <w:pPr>
              <w:pStyle w:val="6"/>
              <w:spacing w:before="72" w:line="219" w:lineRule="auto"/>
              <w:ind w:left="665"/>
              <w:jc w:val="both"/>
            </w:pPr>
            <w:r>
              <w:rPr>
                <w:spacing w:val="-1"/>
              </w:rPr>
              <w:t>生均纸质图书（册）</w:t>
            </w:r>
          </w:p>
        </w:tc>
        <w:tc>
          <w:tcPr>
            <w:tcW w:w="2144" w:type="dxa"/>
            <w:vAlign w:val="top"/>
          </w:tcPr>
          <w:p w14:paraId="3B9D0AEE">
            <w:pPr>
              <w:spacing w:before="108" w:line="189" w:lineRule="auto"/>
              <w:ind w:left="791"/>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136.49</w:t>
            </w:r>
          </w:p>
        </w:tc>
        <w:tc>
          <w:tcPr>
            <w:tcW w:w="3013" w:type="dxa"/>
            <w:vAlign w:val="top"/>
          </w:tcPr>
          <w:p w14:paraId="1EAE0249">
            <w:pPr>
              <w:spacing w:before="108" w:line="189" w:lineRule="auto"/>
              <w:ind w:left="1364"/>
              <w:jc w:val="both"/>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r>
      <w:tr w14:paraId="3B21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25E64FA6">
            <w:pPr>
              <w:pStyle w:val="6"/>
              <w:spacing w:before="74" w:line="219" w:lineRule="auto"/>
              <w:ind w:left="457"/>
              <w:jc w:val="both"/>
            </w:pPr>
            <w:r>
              <w:rPr>
                <w:spacing w:val="-2"/>
              </w:rPr>
              <w:t>当年图书流通量（本次）</w:t>
            </w:r>
          </w:p>
        </w:tc>
        <w:tc>
          <w:tcPr>
            <w:tcW w:w="2144" w:type="dxa"/>
            <w:vAlign w:val="top"/>
          </w:tcPr>
          <w:p w14:paraId="202E44DC">
            <w:pPr>
              <w:spacing w:before="109" w:line="189" w:lineRule="auto"/>
              <w:ind w:left="82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10137</w:t>
            </w:r>
          </w:p>
        </w:tc>
        <w:tc>
          <w:tcPr>
            <w:tcW w:w="3013" w:type="dxa"/>
            <w:vAlign w:val="top"/>
          </w:tcPr>
          <w:p w14:paraId="075BFD36">
            <w:pPr>
              <w:jc w:val="both"/>
              <w:rPr>
                <w:rFonts w:ascii="Arial"/>
                <w:sz w:val="21"/>
              </w:rPr>
            </w:pPr>
          </w:p>
        </w:tc>
      </w:tr>
      <w:tr w14:paraId="6017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293" w:type="dxa"/>
            <w:vAlign w:val="top"/>
          </w:tcPr>
          <w:p w14:paraId="54B6D639">
            <w:pPr>
              <w:pStyle w:val="6"/>
              <w:spacing w:before="73" w:line="219" w:lineRule="auto"/>
              <w:ind w:left="908"/>
              <w:jc w:val="both"/>
            </w:pPr>
            <w:r>
              <w:rPr>
                <w:spacing w:val="-5"/>
              </w:rPr>
              <w:t>电子图书（册）</w:t>
            </w:r>
          </w:p>
        </w:tc>
        <w:tc>
          <w:tcPr>
            <w:tcW w:w="2144" w:type="dxa"/>
            <w:vAlign w:val="top"/>
          </w:tcPr>
          <w:p w14:paraId="5F2A12AB">
            <w:pPr>
              <w:spacing w:before="111" w:line="189" w:lineRule="auto"/>
              <w:ind w:left="709"/>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1049979</w:t>
            </w:r>
          </w:p>
        </w:tc>
        <w:tc>
          <w:tcPr>
            <w:tcW w:w="3013" w:type="dxa"/>
            <w:vAlign w:val="top"/>
          </w:tcPr>
          <w:p w14:paraId="3629D43D">
            <w:pPr>
              <w:jc w:val="both"/>
              <w:rPr>
                <w:rFonts w:ascii="Arial"/>
                <w:sz w:val="21"/>
              </w:rPr>
            </w:pPr>
          </w:p>
        </w:tc>
      </w:tr>
      <w:tr w14:paraId="125F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293" w:type="dxa"/>
            <w:vAlign w:val="top"/>
          </w:tcPr>
          <w:p w14:paraId="56DAC36F">
            <w:pPr>
              <w:pStyle w:val="6"/>
              <w:spacing w:before="73" w:line="221" w:lineRule="auto"/>
              <w:ind w:left="908"/>
              <w:jc w:val="both"/>
            </w:pPr>
            <w:r>
              <w:rPr>
                <w:spacing w:val="-5"/>
              </w:rPr>
              <w:t>电子期刊（册）</w:t>
            </w:r>
          </w:p>
        </w:tc>
        <w:tc>
          <w:tcPr>
            <w:tcW w:w="2144" w:type="dxa"/>
            <w:vAlign w:val="top"/>
          </w:tcPr>
          <w:p w14:paraId="08EBB864">
            <w:pPr>
              <w:spacing w:before="109" w:line="189" w:lineRule="auto"/>
              <w:ind w:left="749"/>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570632</w:t>
            </w:r>
          </w:p>
        </w:tc>
        <w:tc>
          <w:tcPr>
            <w:tcW w:w="3013" w:type="dxa"/>
            <w:vAlign w:val="top"/>
          </w:tcPr>
          <w:p w14:paraId="1AC48C2C">
            <w:pPr>
              <w:jc w:val="both"/>
              <w:rPr>
                <w:rFonts w:ascii="Arial"/>
                <w:sz w:val="21"/>
              </w:rPr>
            </w:pPr>
          </w:p>
        </w:tc>
      </w:tr>
      <w:tr w14:paraId="35A23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293" w:type="dxa"/>
            <w:vAlign w:val="top"/>
          </w:tcPr>
          <w:p w14:paraId="2967CDD0">
            <w:pPr>
              <w:pStyle w:val="6"/>
              <w:spacing w:before="72" w:line="222" w:lineRule="auto"/>
              <w:ind w:left="886"/>
              <w:jc w:val="both"/>
            </w:pPr>
            <w:r>
              <w:rPr>
                <w:spacing w:val="-2"/>
              </w:rPr>
              <w:t>学位论文（册）</w:t>
            </w:r>
          </w:p>
        </w:tc>
        <w:tc>
          <w:tcPr>
            <w:tcW w:w="2144" w:type="dxa"/>
            <w:vAlign w:val="top"/>
          </w:tcPr>
          <w:p w14:paraId="0744E5C4">
            <w:pPr>
              <w:spacing w:before="111" w:line="189" w:lineRule="auto"/>
              <w:ind w:left="69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5214667</w:t>
            </w:r>
          </w:p>
        </w:tc>
        <w:tc>
          <w:tcPr>
            <w:tcW w:w="3013" w:type="dxa"/>
            <w:vAlign w:val="top"/>
          </w:tcPr>
          <w:p w14:paraId="5B0EF957">
            <w:pPr>
              <w:jc w:val="both"/>
              <w:rPr>
                <w:rFonts w:ascii="Arial"/>
                <w:sz w:val="21"/>
              </w:rPr>
            </w:pPr>
          </w:p>
        </w:tc>
      </w:tr>
      <w:tr w14:paraId="2E5B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293" w:type="dxa"/>
            <w:vAlign w:val="top"/>
          </w:tcPr>
          <w:p w14:paraId="2E8A4084">
            <w:pPr>
              <w:pStyle w:val="6"/>
              <w:spacing w:before="73" w:line="221" w:lineRule="auto"/>
              <w:ind w:left="884"/>
              <w:jc w:val="both"/>
            </w:pPr>
            <w:r>
              <w:rPr>
                <w:spacing w:val="-2"/>
              </w:rPr>
              <w:t>音视频（小时）</w:t>
            </w:r>
          </w:p>
        </w:tc>
        <w:tc>
          <w:tcPr>
            <w:tcW w:w="2144" w:type="dxa"/>
            <w:vAlign w:val="top"/>
          </w:tcPr>
          <w:p w14:paraId="47C9D49E">
            <w:pPr>
              <w:spacing w:before="111" w:line="189" w:lineRule="auto"/>
              <w:ind w:left="683"/>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175990.5</w:t>
            </w:r>
          </w:p>
        </w:tc>
        <w:tc>
          <w:tcPr>
            <w:tcW w:w="3013" w:type="dxa"/>
            <w:vAlign w:val="top"/>
          </w:tcPr>
          <w:p w14:paraId="459BD57F">
            <w:pPr>
              <w:jc w:val="both"/>
              <w:rPr>
                <w:rFonts w:ascii="Arial"/>
                <w:sz w:val="21"/>
              </w:rPr>
            </w:pPr>
          </w:p>
        </w:tc>
      </w:tr>
    </w:tbl>
    <w:p w14:paraId="18F59F6D">
      <w:pPr>
        <w:spacing w:before="170" w:line="222" w:lineRule="auto"/>
        <w:ind w:left="104"/>
        <w:jc w:val="both"/>
        <w:outlineLvl w:val="0"/>
        <w:rPr>
          <w:rFonts w:ascii="黑体" w:hAnsi="黑体" w:eastAsia="黑体" w:cs="黑体"/>
          <w:sz w:val="28"/>
          <w:szCs w:val="28"/>
        </w:rPr>
      </w:pPr>
      <w:r>
        <w:rPr>
          <w:rFonts w:ascii="黑体" w:hAnsi="黑体" w:eastAsia="黑体" w:cs="黑体"/>
          <w:spacing w:val="-4"/>
          <w:sz w:val="28"/>
          <w:szCs w:val="28"/>
        </w:rPr>
        <w:t>（五）信息资源情况</w:t>
      </w:r>
    </w:p>
    <w:p w14:paraId="4ABD04B3">
      <w:pPr>
        <w:pStyle w:val="2"/>
        <w:spacing w:before="229" w:line="308" w:lineRule="auto"/>
        <w:ind w:left="83" w:firstLine="480"/>
        <w:jc w:val="both"/>
      </w:pPr>
      <w:r>
        <w:rPr>
          <w:spacing w:val="2"/>
        </w:rPr>
        <w:t>在《中国教育现代化</w:t>
      </w:r>
      <w:r>
        <w:rPr>
          <w:spacing w:val="-54"/>
        </w:rPr>
        <w:t xml:space="preserve"> </w:t>
      </w:r>
      <w:r>
        <w:rPr>
          <w:rFonts w:ascii="Times New Roman" w:hAnsi="Times New Roman" w:eastAsia="Times New Roman" w:cs="Times New Roman"/>
          <w:spacing w:val="2"/>
        </w:rPr>
        <w:t>2035</w:t>
      </w:r>
      <w:r>
        <w:rPr>
          <w:spacing w:val="2"/>
        </w:rPr>
        <w:t>》战略的要求下，学校对校园网门户网站及内部</w:t>
      </w:r>
      <w:r>
        <w:rPr>
          <w:spacing w:val="-3"/>
        </w:rPr>
        <w:t>网站进行了全新的升级改版，整合内部平台，科学划分类别，调整栏目设置，建立专题网站，丰富信息内容，扩大传播范围，实现资源共享，校园网整体功能得到有效提升，已建成覆盖全校的无线网络、有线网络和物联网等多种形式的融合</w:t>
      </w:r>
      <w:r>
        <w:rPr>
          <w:spacing w:val="-1"/>
        </w:rPr>
        <w:t>网络，为学校的人、事、物提供随时随地的接入，支撑学校教学、科研、管理、</w:t>
      </w:r>
      <w:r>
        <w:rPr>
          <w:spacing w:val="-3"/>
        </w:rPr>
        <w:t>服务等业务的信息流转，促进信息技术与学校人才培养、科学研究、文化传承与创新、社会服务等方面的深度融合和创新应用，提高教育教学质量和科研服务水</w:t>
      </w:r>
      <w:r>
        <w:rPr>
          <w:spacing w:val="-7"/>
        </w:rPr>
        <w:t>平，提升科学决策和教育治理能力，培养具有创新精神和</w:t>
      </w:r>
      <w:r>
        <w:rPr>
          <w:spacing w:val="-8"/>
        </w:rPr>
        <w:t>实践能力的高素质人才。</w:t>
      </w:r>
    </w:p>
    <w:p w14:paraId="6EB9A69A">
      <w:pPr>
        <w:pStyle w:val="2"/>
        <w:spacing w:before="1" w:line="308" w:lineRule="auto"/>
        <w:ind w:left="84" w:right="18" w:firstLine="484"/>
        <w:jc w:val="both"/>
      </w:pPr>
      <w:r>
        <w:rPr>
          <w:spacing w:val="6"/>
        </w:rPr>
        <w:t>学校积极采取激励措施，鼓励教师建立在线课程，</w:t>
      </w:r>
      <w:r>
        <w:rPr>
          <w:rFonts w:ascii="Times New Roman" w:hAnsi="Times New Roman" w:eastAsia="Times New Roman" w:cs="Times New Roman"/>
          <w:spacing w:val="6"/>
        </w:rPr>
        <w:t>202</w:t>
      </w:r>
      <w:r>
        <w:rPr>
          <w:rFonts w:ascii="Times New Roman" w:hAnsi="Times New Roman" w:eastAsia="Times New Roman" w:cs="Times New Roman"/>
          <w:spacing w:val="5"/>
        </w:rPr>
        <w:t>2-2023</w:t>
      </w:r>
      <w:r>
        <w:rPr>
          <w:rFonts w:ascii="Times New Roman" w:hAnsi="Times New Roman" w:eastAsia="Times New Roman" w:cs="Times New Roman"/>
          <w:spacing w:val="23"/>
          <w:w w:val="101"/>
        </w:rPr>
        <w:t xml:space="preserve"> </w:t>
      </w:r>
      <w:r>
        <w:rPr>
          <w:spacing w:val="5"/>
        </w:rPr>
        <w:t>学年已建成</w:t>
      </w:r>
      <w:r>
        <w:rPr>
          <w:rFonts w:ascii="Times New Roman" w:hAnsi="Times New Roman" w:eastAsia="Times New Roman" w:cs="Times New Roman"/>
          <w:spacing w:val="-6"/>
        </w:rPr>
        <w:t xml:space="preserve">SPOC </w:t>
      </w:r>
      <w:r>
        <w:rPr>
          <w:spacing w:val="-6"/>
        </w:rPr>
        <w:t>课程</w:t>
      </w:r>
      <w:r>
        <w:rPr>
          <w:spacing w:val="-21"/>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36"/>
          <w:w w:val="101"/>
        </w:rPr>
        <w:t xml:space="preserve"> </w:t>
      </w:r>
      <w:r>
        <w:rPr>
          <w:spacing w:val="-6"/>
        </w:rPr>
        <w:t>门，</w:t>
      </w:r>
      <w:r>
        <w:rPr>
          <w:rFonts w:ascii="Times New Roman" w:hAnsi="Times New Roman" w:eastAsia="Times New Roman" w:cs="Times New Roman"/>
          <w:spacing w:val="-6"/>
        </w:rPr>
        <w:t xml:space="preserve">MOOC </w:t>
      </w:r>
      <w:r>
        <w:rPr>
          <w:spacing w:val="-6"/>
        </w:rPr>
        <w:t>课程</w:t>
      </w:r>
      <w:r>
        <w:rPr>
          <w:spacing w:val="-32"/>
        </w:rPr>
        <w:t xml:space="preserve"> </w:t>
      </w:r>
      <w:r>
        <w:rPr>
          <w:rFonts w:ascii="Times New Roman" w:hAnsi="Times New Roman" w:eastAsia="Times New Roman" w:cs="Times New Roman"/>
          <w:spacing w:val="-6"/>
        </w:rPr>
        <w:t>11</w:t>
      </w:r>
      <w:r>
        <w:rPr>
          <w:rFonts w:ascii="Times New Roman" w:hAnsi="Times New Roman" w:eastAsia="Times New Roman" w:cs="Times New Roman"/>
          <w:spacing w:val="31"/>
          <w:w w:val="101"/>
        </w:rPr>
        <w:t xml:space="preserve"> </w:t>
      </w:r>
      <w:r>
        <w:rPr>
          <w:spacing w:val="-6"/>
        </w:rPr>
        <w:t>门，并积极组织教师利用已有在线课程探索翻</w:t>
      </w:r>
      <w:r>
        <w:rPr>
          <w:spacing w:val="-1"/>
        </w:rPr>
        <w:t>转课堂、混合式学习、探究学习、协作学习等教学创新；校园</w:t>
      </w:r>
      <w:r>
        <w:rPr>
          <w:spacing w:val="-2"/>
        </w:rPr>
        <w:t>卡系统全面升级，</w:t>
      </w:r>
      <w:r>
        <w:rPr>
          <w:spacing w:val="-3"/>
        </w:rPr>
        <w:t>依托校园卡的校内身份认证功能和规范化的收费机制，不断促进校园信息化应用的整合，为师生提供更为方便、快捷的服务体验；学校长期坚持软件正版化管理工作，为贯彻落实国务院关于推进软件知识产权保护和加强软件资产管理工作要</w:t>
      </w:r>
      <w:r>
        <w:rPr>
          <w:spacing w:val="-8"/>
        </w:rPr>
        <w:t>求，加强使用正版软件的管理，强化信息安全，增强尊重和保护知识产权的意识，</w:t>
      </w:r>
      <w:r>
        <w:t>确保从源头杜绝盗版侵权软件 使用，减少信息安全事件发生，使软件正版化工</w:t>
      </w:r>
      <w:r>
        <w:rPr>
          <w:spacing w:val="-4"/>
        </w:rPr>
        <w:t>作制度化、规范化、常态化，于</w:t>
      </w:r>
      <w:r>
        <w:rPr>
          <w:spacing w:val="-39"/>
        </w:rPr>
        <w:t xml:space="preserve"> </w:t>
      </w:r>
      <w:r>
        <w:rPr>
          <w:rFonts w:ascii="Times New Roman" w:hAnsi="Times New Roman" w:eastAsia="Times New Roman" w:cs="Times New Roman"/>
          <w:spacing w:val="-4"/>
        </w:rPr>
        <w:t xml:space="preserve">2023 </w:t>
      </w:r>
      <w:r>
        <w:rPr>
          <w:spacing w:val="-4"/>
        </w:rPr>
        <w:t>年</w:t>
      </w:r>
      <w:r>
        <w:rPr>
          <w:spacing w:val="-32"/>
        </w:rPr>
        <w:t xml:space="preserve"> </w:t>
      </w:r>
      <w:r>
        <w:rPr>
          <w:rFonts w:ascii="Times New Roman" w:hAnsi="Times New Roman" w:eastAsia="Times New Roman" w:cs="Times New Roman"/>
          <w:spacing w:val="-4"/>
        </w:rPr>
        <w:t xml:space="preserve">11 </w:t>
      </w:r>
      <w:r>
        <w:rPr>
          <w:spacing w:val="-4"/>
        </w:rPr>
        <w:t>月印发《西昌学院软件正版化工作管</w:t>
      </w:r>
      <w:r>
        <w:rPr>
          <w:spacing w:val="-1"/>
        </w:rPr>
        <w:t>理办法》，不断健全学校信息化建设相关制度。</w:t>
      </w:r>
    </w:p>
    <w:p w14:paraId="22E3593A">
      <w:pPr>
        <w:spacing w:before="52" w:line="222" w:lineRule="auto"/>
        <w:ind w:left="104"/>
        <w:jc w:val="both"/>
        <w:outlineLvl w:val="0"/>
        <w:rPr>
          <w:rFonts w:ascii="黑体" w:hAnsi="黑体" w:eastAsia="黑体" w:cs="黑体"/>
          <w:sz w:val="28"/>
          <w:szCs w:val="28"/>
        </w:rPr>
      </w:pPr>
      <w:r>
        <w:rPr>
          <w:rFonts w:ascii="黑体" w:hAnsi="黑体" w:eastAsia="黑体" w:cs="黑体"/>
          <w:spacing w:val="-3"/>
          <w:sz w:val="28"/>
          <w:szCs w:val="28"/>
        </w:rPr>
        <w:t>（六）实验室建设情况</w:t>
      </w:r>
    </w:p>
    <w:p w14:paraId="53BECD11">
      <w:pPr>
        <w:pStyle w:val="2"/>
        <w:spacing w:before="231" w:line="219" w:lineRule="auto"/>
        <w:ind w:left="559"/>
        <w:jc w:val="both"/>
      </w:pPr>
      <w:r>
        <w:rPr>
          <w:rFonts w:ascii="Times New Roman" w:hAnsi="Times New Roman" w:eastAsia="Times New Roman" w:cs="Times New Roman"/>
          <w:spacing w:val="2"/>
        </w:rPr>
        <w:t xml:space="preserve">2023 </w:t>
      </w:r>
      <w:r>
        <w:rPr>
          <w:spacing w:val="2"/>
        </w:rPr>
        <w:t>年根据学校专业设置和实际情况，按照“统筹规划、保证重点、优化</w:t>
      </w:r>
    </w:p>
    <w:p w14:paraId="1C1A1429">
      <w:pPr>
        <w:spacing w:line="219" w:lineRule="auto"/>
        <w:jc w:val="both"/>
        <w:sectPr>
          <w:footerReference r:id="rId13" w:type="default"/>
          <w:pgSz w:w="11906" w:h="16839"/>
          <w:pgMar w:top="400" w:right="1719" w:bottom="1152" w:left="1725" w:header="0" w:footer="987" w:gutter="0"/>
          <w:cols w:space="720" w:num="1"/>
        </w:sectPr>
      </w:pPr>
    </w:p>
    <w:p w14:paraId="4CE572F2">
      <w:pPr>
        <w:spacing w:line="267" w:lineRule="auto"/>
        <w:jc w:val="both"/>
        <w:rPr>
          <w:rFonts w:ascii="Arial"/>
          <w:sz w:val="21"/>
        </w:rPr>
      </w:pPr>
    </w:p>
    <w:p w14:paraId="167BD743">
      <w:pPr>
        <w:spacing w:line="267" w:lineRule="auto"/>
        <w:jc w:val="both"/>
        <w:rPr>
          <w:rFonts w:ascii="Arial"/>
          <w:sz w:val="21"/>
        </w:rPr>
      </w:pPr>
    </w:p>
    <w:p w14:paraId="49DFF637">
      <w:pPr>
        <w:spacing w:line="267" w:lineRule="auto"/>
        <w:jc w:val="both"/>
        <w:rPr>
          <w:rFonts w:ascii="Arial"/>
          <w:sz w:val="21"/>
        </w:rPr>
      </w:pPr>
    </w:p>
    <w:p w14:paraId="11E99419">
      <w:pPr>
        <w:spacing w:line="267" w:lineRule="auto"/>
        <w:jc w:val="both"/>
        <w:rPr>
          <w:rFonts w:ascii="Arial"/>
          <w:sz w:val="21"/>
        </w:rPr>
      </w:pPr>
    </w:p>
    <w:p w14:paraId="40E9877A">
      <w:pPr>
        <w:pStyle w:val="2"/>
        <w:spacing w:before="78" w:line="308" w:lineRule="auto"/>
        <w:ind w:left="23" w:right="234"/>
        <w:jc w:val="both"/>
      </w:pPr>
      <w:r>
        <w:rPr>
          <w:spacing w:val="-4"/>
        </w:rPr>
        <w:t>配置、突出特色</w:t>
      </w:r>
      <w:r>
        <w:rPr>
          <w:spacing w:val="-84"/>
        </w:rPr>
        <w:t xml:space="preserve"> </w:t>
      </w:r>
      <w:r>
        <w:rPr>
          <w:spacing w:val="-4"/>
        </w:rPr>
        <w:t>”的原则，继续加大教学科研仪器设备购置投入。现有教学科研仪器设备值总值</w:t>
      </w:r>
      <w:r>
        <w:rPr>
          <w:spacing w:val="-50"/>
        </w:rPr>
        <w:t xml:space="preserve"> </w:t>
      </w:r>
      <w:r>
        <w:rPr>
          <w:rFonts w:ascii="Times New Roman" w:hAnsi="Times New Roman" w:eastAsia="Times New Roman" w:cs="Times New Roman"/>
          <w:spacing w:val="-4"/>
        </w:rPr>
        <w:t xml:space="preserve">3.11 </w:t>
      </w:r>
      <w:r>
        <w:rPr>
          <w:spacing w:val="-4"/>
        </w:rPr>
        <w:t>亿元、生均约</w:t>
      </w:r>
      <w:r>
        <w:rPr>
          <w:spacing w:val="-32"/>
        </w:rPr>
        <w:t xml:space="preserve"> </w:t>
      </w:r>
      <w:r>
        <w:rPr>
          <w:rFonts w:ascii="Times New Roman" w:hAnsi="Times New Roman" w:eastAsia="Times New Roman" w:cs="Times New Roman"/>
          <w:spacing w:val="-4"/>
        </w:rPr>
        <w:t>1.71</w:t>
      </w:r>
      <w:r>
        <w:rPr>
          <w:rFonts w:ascii="Times New Roman" w:hAnsi="Times New Roman" w:eastAsia="Times New Roman" w:cs="Times New Roman"/>
          <w:spacing w:val="15"/>
          <w:w w:val="101"/>
        </w:rPr>
        <w:t xml:space="preserve"> </w:t>
      </w:r>
      <w:r>
        <w:rPr>
          <w:spacing w:val="-4"/>
        </w:rPr>
        <w:t>万元。新</w:t>
      </w:r>
      <w:r>
        <w:rPr>
          <w:spacing w:val="-5"/>
        </w:rPr>
        <w:t>增教学科研仪器设备值</w:t>
      </w:r>
      <w:r>
        <w:rPr>
          <w:spacing w:val="-30"/>
        </w:rPr>
        <w:t xml:space="preserve"> </w:t>
      </w:r>
      <w:r>
        <w:rPr>
          <w:rFonts w:ascii="Times New Roman" w:hAnsi="Times New Roman" w:eastAsia="Times New Roman" w:cs="Times New Roman"/>
          <w:spacing w:val="-5"/>
        </w:rPr>
        <w:t>1232.73</w:t>
      </w:r>
      <w:r>
        <w:rPr>
          <w:spacing w:val="-1"/>
        </w:rPr>
        <w:t>万元，新增值占教学科研仪器设备总值的</w:t>
      </w:r>
      <w:r>
        <w:rPr>
          <w:spacing w:val="-48"/>
        </w:rPr>
        <w:t xml:space="preserve"> </w:t>
      </w:r>
      <w:r>
        <w:rPr>
          <w:rFonts w:ascii="Times New Roman" w:hAnsi="Times New Roman" w:eastAsia="Times New Roman" w:cs="Times New Roman"/>
          <w:spacing w:val="-1"/>
        </w:rPr>
        <w:t>3.95%</w:t>
      </w:r>
      <w:r>
        <w:rPr>
          <w:spacing w:val="-1"/>
        </w:rPr>
        <w:t>。</w:t>
      </w:r>
    </w:p>
    <w:p w14:paraId="19F4F832">
      <w:pPr>
        <w:pStyle w:val="2"/>
        <w:spacing w:before="6" w:line="307" w:lineRule="auto"/>
        <w:ind w:left="22" w:right="234" w:firstLine="485"/>
        <w:jc w:val="both"/>
      </w:pPr>
      <w:r>
        <w:rPr>
          <w:spacing w:val="-1"/>
        </w:rPr>
        <w:t>学校建有</w:t>
      </w:r>
      <w:r>
        <w:rPr>
          <w:spacing w:val="-41"/>
        </w:rPr>
        <w:t xml:space="preserve"> </w:t>
      </w:r>
      <w:r>
        <w:rPr>
          <w:rFonts w:ascii="Times New Roman" w:hAnsi="Times New Roman" w:eastAsia="Times New Roman" w:cs="Times New Roman"/>
          <w:spacing w:val="-1"/>
        </w:rPr>
        <w:t xml:space="preserve">258 </w:t>
      </w:r>
      <w:r>
        <w:rPr>
          <w:spacing w:val="-1"/>
        </w:rPr>
        <w:t>个校内实验实训场所，总面积近</w:t>
      </w:r>
      <w:r>
        <w:rPr>
          <w:spacing w:val="-46"/>
        </w:rPr>
        <w:t xml:space="preserve"> </w:t>
      </w:r>
      <w:r>
        <w:rPr>
          <w:rFonts w:ascii="Times New Roman" w:hAnsi="Times New Roman" w:eastAsia="Times New Roman" w:cs="Times New Roman"/>
          <w:spacing w:val="-1"/>
        </w:rPr>
        <w:t>5.16</w:t>
      </w:r>
      <w:r>
        <w:rPr>
          <w:rFonts w:ascii="Times New Roman" w:hAnsi="Times New Roman" w:eastAsia="Times New Roman" w:cs="Times New Roman"/>
          <w:spacing w:val="20"/>
          <w:w w:val="101"/>
        </w:rPr>
        <w:t xml:space="preserve"> </w:t>
      </w:r>
      <w:r>
        <w:rPr>
          <w:spacing w:val="-1"/>
        </w:rPr>
        <w:t>万㎡</w:t>
      </w:r>
      <w:r>
        <w:rPr>
          <w:spacing w:val="-69"/>
        </w:rPr>
        <w:t xml:space="preserve"> </w:t>
      </w:r>
      <w:r>
        <w:rPr>
          <w:spacing w:val="-1"/>
        </w:rPr>
        <w:t>，其中基础实验室</w:t>
      </w:r>
      <w:r>
        <w:rPr>
          <w:rFonts w:ascii="Times New Roman" w:hAnsi="Times New Roman" w:eastAsia="Times New Roman" w:cs="Times New Roman"/>
          <w:spacing w:val="-2"/>
        </w:rPr>
        <w:t xml:space="preserve">70 </w:t>
      </w:r>
      <w:r>
        <w:rPr>
          <w:spacing w:val="-2"/>
        </w:rPr>
        <w:t>个、专业实验室</w:t>
      </w:r>
      <w:r>
        <w:rPr>
          <w:spacing w:val="-32"/>
        </w:rPr>
        <w:t xml:space="preserve"> </w:t>
      </w:r>
      <w:r>
        <w:rPr>
          <w:rFonts w:ascii="Times New Roman" w:hAnsi="Times New Roman" w:eastAsia="Times New Roman" w:cs="Times New Roman"/>
          <w:spacing w:val="-2"/>
        </w:rPr>
        <w:t xml:space="preserve">109 </w:t>
      </w:r>
      <w:r>
        <w:rPr>
          <w:spacing w:val="-2"/>
        </w:rPr>
        <w:t>个、实习实训场所等</w:t>
      </w:r>
      <w:r>
        <w:rPr>
          <w:spacing w:val="-52"/>
        </w:rPr>
        <w:t xml:space="preserve"> </w:t>
      </w:r>
      <w:r>
        <w:rPr>
          <w:rFonts w:ascii="Times New Roman" w:hAnsi="Times New Roman" w:eastAsia="Times New Roman" w:cs="Times New Roman"/>
          <w:spacing w:val="-2"/>
        </w:rPr>
        <w:t xml:space="preserve">79 </w:t>
      </w:r>
      <w:r>
        <w:rPr>
          <w:spacing w:val="-2"/>
        </w:rPr>
        <w:t>个。实验实训场所共有教学实验仪器设备</w:t>
      </w:r>
      <w:r>
        <w:rPr>
          <w:spacing w:val="-29"/>
        </w:rPr>
        <w:t xml:space="preserve"> </w:t>
      </w:r>
      <w:r>
        <w:rPr>
          <w:rFonts w:ascii="Times New Roman" w:hAnsi="Times New Roman" w:eastAsia="Times New Roman" w:cs="Times New Roman"/>
          <w:spacing w:val="-2"/>
        </w:rPr>
        <w:t>19535</w:t>
      </w:r>
      <w:r>
        <w:rPr>
          <w:rFonts w:ascii="Times New Roman" w:hAnsi="Times New Roman" w:eastAsia="Times New Roman" w:cs="Times New Roman"/>
          <w:spacing w:val="31"/>
        </w:rPr>
        <w:t xml:space="preserve"> </w:t>
      </w:r>
      <w:r>
        <w:rPr>
          <w:spacing w:val="-2"/>
        </w:rPr>
        <w:t>台（套</w:t>
      </w:r>
      <w:r>
        <w:rPr>
          <w:spacing w:val="15"/>
        </w:rPr>
        <w:t>），</w:t>
      </w:r>
      <w:r>
        <w:rPr>
          <w:spacing w:val="-2"/>
        </w:rPr>
        <w:t>合计总值</w:t>
      </w:r>
      <w:r>
        <w:rPr>
          <w:spacing w:val="-53"/>
        </w:rPr>
        <w:t xml:space="preserve"> </w:t>
      </w:r>
      <w:r>
        <w:rPr>
          <w:rFonts w:ascii="Times New Roman" w:hAnsi="Times New Roman" w:eastAsia="Times New Roman" w:cs="Times New Roman"/>
          <w:spacing w:val="-2"/>
        </w:rPr>
        <w:t xml:space="preserve">2.181 </w:t>
      </w:r>
      <w:r>
        <w:rPr>
          <w:spacing w:val="-2"/>
        </w:rPr>
        <w:t>亿元，其中单价</w:t>
      </w:r>
      <w:r>
        <w:rPr>
          <w:spacing w:val="-27"/>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18"/>
        </w:rPr>
        <w:t xml:space="preserve"> </w:t>
      </w:r>
      <w:r>
        <w:rPr>
          <w:spacing w:val="-2"/>
        </w:rPr>
        <w:t>万元以上的实验</w:t>
      </w:r>
      <w:r>
        <w:rPr>
          <w:spacing w:val="-3"/>
        </w:rPr>
        <w:t>仪器设备</w:t>
      </w:r>
      <w:r>
        <w:rPr>
          <w:spacing w:val="-54"/>
        </w:rPr>
        <w:t xml:space="preserve"> </w:t>
      </w:r>
      <w:r>
        <w:rPr>
          <w:rFonts w:ascii="Times New Roman" w:hAnsi="Times New Roman" w:eastAsia="Times New Roman" w:cs="Times New Roman"/>
          <w:spacing w:val="-3"/>
        </w:rPr>
        <w:t>210</w:t>
      </w:r>
      <w:r>
        <w:rPr>
          <w:rFonts w:ascii="Times New Roman" w:hAnsi="Times New Roman" w:eastAsia="Times New Roman" w:cs="Times New Roman"/>
          <w:spacing w:val="30"/>
          <w:w w:val="101"/>
        </w:rPr>
        <w:t xml:space="preserve"> </w:t>
      </w:r>
      <w:r>
        <w:rPr>
          <w:spacing w:val="-3"/>
        </w:rPr>
        <w:t>台（套</w:t>
      </w:r>
      <w:r>
        <w:rPr>
          <w:spacing w:val="17"/>
        </w:rPr>
        <w:t>），</w:t>
      </w:r>
      <w:r>
        <w:rPr>
          <w:spacing w:val="-3"/>
        </w:rPr>
        <w:t>总值</w:t>
      </w:r>
      <w:r>
        <w:rPr>
          <w:spacing w:val="-49"/>
        </w:rPr>
        <w:t xml:space="preserve"> </w:t>
      </w:r>
      <w:r>
        <w:rPr>
          <w:rFonts w:ascii="Times New Roman" w:hAnsi="Times New Roman" w:eastAsia="Times New Roman" w:cs="Times New Roman"/>
          <w:spacing w:val="-3"/>
        </w:rPr>
        <w:t>5868</w:t>
      </w:r>
      <w:r>
        <w:rPr>
          <w:rFonts w:ascii="Times New Roman" w:hAnsi="Times New Roman" w:eastAsia="Times New Roman" w:cs="Times New Roman"/>
          <w:spacing w:val="18"/>
        </w:rPr>
        <w:t xml:space="preserve"> </w:t>
      </w:r>
      <w:r>
        <w:rPr>
          <w:spacing w:val="-3"/>
        </w:rPr>
        <w:t>万元，按本科在校生</w:t>
      </w:r>
      <w:r>
        <w:rPr>
          <w:spacing w:val="-32"/>
        </w:rPr>
        <w:t xml:space="preserve"> </w:t>
      </w:r>
      <w:r>
        <w:rPr>
          <w:rFonts w:ascii="Times New Roman" w:hAnsi="Times New Roman" w:eastAsia="Times New Roman" w:cs="Times New Roman"/>
          <w:spacing w:val="-3"/>
        </w:rPr>
        <w:t xml:space="preserve">17895 </w:t>
      </w:r>
      <w:r>
        <w:rPr>
          <w:spacing w:val="-3"/>
        </w:rPr>
        <w:t>人计算，本科生</w:t>
      </w:r>
      <w:r>
        <w:rPr>
          <w:spacing w:val="-2"/>
        </w:rPr>
        <w:t>均实验仪器设备值</w:t>
      </w:r>
      <w:r>
        <w:rPr>
          <w:spacing w:val="-32"/>
        </w:rPr>
        <w:t xml:space="preserve"> </w:t>
      </w:r>
      <w:r>
        <w:rPr>
          <w:rFonts w:ascii="Times New Roman" w:hAnsi="Times New Roman" w:eastAsia="Times New Roman" w:cs="Times New Roman"/>
          <w:spacing w:val="-2"/>
        </w:rPr>
        <w:t xml:space="preserve">12187.76 </w:t>
      </w:r>
      <w:r>
        <w:rPr>
          <w:spacing w:val="-2"/>
        </w:rPr>
        <w:t>元。</w:t>
      </w:r>
    </w:p>
    <w:p w14:paraId="4DFE2129">
      <w:pPr>
        <w:pStyle w:val="2"/>
        <w:spacing w:before="2" w:line="308" w:lineRule="auto"/>
        <w:ind w:left="26" w:right="34" w:firstLine="481"/>
        <w:jc w:val="both"/>
      </w:pPr>
      <w:r>
        <w:rPr>
          <w:spacing w:val="-4"/>
        </w:rPr>
        <w:t>学校建有“大凉山电子商务实验教学示范中心</w:t>
      </w:r>
      <w:r>
        <w:rPr>
          <w:spacing w:val="-88"/>
        </w:rPr>
        <w:t xml:space="preserve"> </w:t>
      </w:r>
      <w:r>
        <w:rPr>
          <w:spacing w:val="-4"/>
        </w:rPr>
        <w:t>”“土木</w:t>
      </w:r>
      <w:r>
        <w:rPr>
          <w:spacing w:val="-5"/>
        </w:rPr>
        <w:t>工程基础实验教学示</w:t>
      </w:r>
      <w:r>
        <w:rPr>
          <w:spacing w:val="-4"/>
        </w:rPr>
        <w:t>范中心</w:t>
      </w:r>
      <w:r>
        <w:rPr>
          <w:spacing w:val="-88"/>
        </w:rPr>
        <w:t xml:space="preserve"> </w:t>
      </w:r>
      <w:r>
        <w:rPr>
          <w:spacing w:val="-4"/>
        </w:rPr>
        <w:t>”等</w:t>
      </w:r>
      <w:r>
        <w:rPr>
          <w:spacing w:val="-48"/>
        </w:rPr>
        <w:t xml:space="preserve"> </w:t>
      </w:r>
      <w:r>
        <w:rPr>
          <w:rFonts w:ascii="Times New Roman" w:hAnsi="Times New Roman" w:eastAsia="Times New Roman" w:cs="Times New Roman"/>
          <w:spacing w:val="-4"/>
        </w:rPr>
        <w:t xml:space="preserve">5 </w:t>
      </w:r>
      <w:r>
        <w:rPr>
          <w:spacing w:val="-4"/>
        </w:rPr>
        <w:t>个省级实验教学示范中心、“西昌学院数字建筑虚</w:t>
      </w:r>
      <w:r>
        <w:rPr>
          <w:spacing w:val="-5"/>
        </w:rPr>
        <w:t>拟仿真实验教学</w:t>
      </w:r>
      <w:r>
        <w:rPr>
          <w:spacing w:val="-1"/>
        </w:rPr>
        <w:t>中心</w:t>
      </w:r>
      <w:r>
        <w:rPr>
          <w:spacing w:val="-70"/>
        </w:rPr>
        <w:t xml:space="preserve"> </w:t>
      </w:r>
      <w:r>
        <w:rPr>
          <w:spacing w:val="-1"/>
        </w:rPr>
        <w:t>”</w:t>
      </w:r>
      <w:r>
        <w:rPr>
          <w:rFonts w:ascii="Times New Roman" w:hAnsi="Times New Roman" w:eastAsia="Times New Roman" w:cs="Times New Roman"/>
          <w:spacing w:val="-1"/>
        </w:rPr>
        <w:t xml:space="preserve">1 </w:t>
      </w:r>
      <w:r>
        <w:rPr>
          <w:spacing w:val="-1"/>
        </w:rPr>
        <w:t>个省级虚拟仿真实验教学中心及省级虚拟仿真实验教学项目</w:t>
      </w:r>
      <w:r>
        <w:rPr>
          <w:rFonts w:ascii="Times New Roman" w:hAnsi="Times New Roman" w:eastAsia="Times New Roman" w:cs="Times New Roman"/>
          <w:spacing w:val="-1"/>
        </w:rPr>
        <w:t xml:space="preserve">2 </w:t>
      </w:r>
      <w:r>
        <w:rPr>
          <w:spacing w:val="-1"/>
        </w:rPr>
        <w:t>个。实践</w:t>
      </w:r>
      <w:r>
        <w:rPr>
          <w:spacing w:val="-4"/>
        </w:rPr>
        <w:t>教学条件进一步得到改善，为应用型人才培养和创新创业教育提供强有力的</w:t>
      </w:r>
      <w:r>
        <w:rPr>
          <w:spacing w:val="-5"/>
        </w:rPr>
        <w:t>保障。</w:t>
      </w:r>
    </w:p>
    <w:p w14:paraId="28A8BE9C">
      <w:pPr>
        <w:spacing w:before="51" w:line="219" w:lineRule="auto"/>
        <w:ind w:left="44"/>
        <w:jc w:val="both"/>
        <w:outlineLvl w:val="0"/>
        <w:rPr>
          <w:rFonts w:ascii="黑体" w:hAnsi="黑体" w:eastAsia="黑体" w:cs="黑体"/>
          <w:sz w:val="28"/>
          <w:szCs w:val="28"/>
        </w:rPr>
      </w:pPr>
      <w:r>
        <w:rPr>
          <w:rFonts w:ascii="黑体" w:hAnsi="黑体" w:eastAsia="黑体" w:cs="黑体"/>
          <w:spacing w:val="-3"/>
          <w:sz w:val="28"/>
          <w:szCs w:val="28"/>
        </w:rPr>
        <w:t>（七）校外实践教学基地情况</w:t>
      </w:r>
    </w:p>
    <w:p w14:paraId="251F16BF">
      <w:pPr>
        <w:pStyle w:val="2"/>
        <w:spacing w:before="232" w:line="310" w:lineRule="auto"/>
        <w:ind w:left="24" w:right="234" w:firstLine="483"/>
        <w:jc w:val="both"/>
      </w:pPr>
      <w:r>
        <w:rPr>
          <w:spacing w:val="-2"/>
        </w:rPr>
        <w:t>学校建有</w:t>
      </w:r>
      <w:r>
        <w:rPr>
          <w:spacing w:val="-32"/>
        </w:rPr>
        <w:t xml:space="preserve"> </w:t>
      </w:r>
      <w:r>
        <w:rPr>
          <w:rFonts w:ascii="Times New Roman" w:hAnsi="Times New Roman" w:eastAsia="Times New Roman" w:cs="Times New Roman"/>
          <w:spacing w:val="-2"/>
        </w:rPr>
        <w:t xml:space="preserve">1 </w:t>
      </w:r>
      <w:r>
        <w:rPr>
          <w:spacing w:val="-2"/>
        </w:rPr>
        <w:t>个国家级大学生校外实践教育基地，</w:t>
      </w:r>
      <w:r>
        <w:rPr>
          <w:rFonts w:ascii="Times New Roman" w:hAnsi="Times New Roman" w:eastAsia="Times New Roman" w:cs="Times New Roman"/>
          <w:spacing w:val="-2"/>
        </w:rPr>
        <w:t xml:space="preserve">3 </w:t>
      </w:r>
      <w:r>
        <w:rPr>
          <w:spacing w:val="-2"/>
        </w:rPr>
        <w:t>个省级大</w:t>
      </w:r>
      <w:r>
        <w:rPr>
          <w:spacing w:val="-3"/>
        </w:rPr>
        <w:t>学生校外实践教</w:t>
      </w:r>
      <w:r>
        <w:rPr>
          <w:spacing w:val="-1"/>
        </w:rPr>
        <w:t>育基地，同时建立有学校现有校内外实习、实训基</w:t>
      </w:r>
      <w:r>
        <w:rPr>
          <w:spacing w:val="-2"/>
        </w:rPr>
        <w:t>地</w:t>
      </w:r>
      <w:r>
        <w:rPr>
          <w:spacing w:val="-55"/>
        </w:rPr>
        <w:t xml:space="preserve"> </w:t>
      </w:r>
      <w:r>
        <w:rPr>
          <w:rFonts w:ascii="Times New Roman" w:hAnsi="Times New Roman" w:eastAsia="Times New Roman" w:cs="Times New Roman"/>
          <w:spacing w:val="-2"/>
        </w:rPr>
        <w:t>272</w:t>
      </w:r>
      <w:r>
        <w:rPr>
          <w:spacing w:val="-2"/>
        </w:rPr>
        <w:t>（包括共建）个，本学</w:t>
      </w:r>
      <w:r>
        <w:rPr>
          <w:spacing w:val="-3"/>
        </w:rPr>
        <w:t>年共接纳学生</w:t>
      </w:r>
      <w:r>
        <w:rPr>
          <w:spacing w:val="-24"/>
        </w:rPr>
        <w:t xml:space="preserve"> </w:t>
      </w:r>
      <w:r>
        <w:rPr>
          <w:rFonts w:ascii="Times New Roman" w:hAnsi="Times New Roman" w:eastAsia="Times New Roman" w:cs="Times New Roman"/>
          <w:spacing w:val="-3"/>
        </w:rPr>
        <w:t xml:space="preserve">16929 </w:t>
      </w:r>
      <w:r>
        <w:rPr>
          <w:spacing w:val="-3"/>
        </w:rPr>
        <w:t>余人次。</w:t>
      </w:r>
    </w:p>
    <w:p w14:paraId="21748A1A">
      <w:pPr>
        <w:spacing w:before="42" w:line="221" w:lineRule="auto"/>
        <w:ind w:left="43"/>
        <w:jc w:val="both"/>
        <w:rPr>
          <w:rFonts w:ascii="黑体" w:hAnsi="黑体" w:eastAsia="黑体" w:cs="黑体"/>
          <w:sz w:val="30"/>
          <w:szCs w:val="30"/>
        </w:rPr>
      </w:pPr>
      <w:r>
        <w:rPr>
          <w:rFonts w:ascii="黑体" w:hAnsi="黑体" w:eastAsia="黑体" w:cs="黑体"/>
          <w:spacing w:val="-4"/>
          <w:sz w:val="30"/>
          <w:szCs w:val="30"/>
        </w:rPr>
        <w:t>四、教学建设与改革</w:t>
      </w:r>
    </w:p>
    <w:p w14:paraId="503D51CD">
      <w:pPr>
        <w:spacing w:before="274" w:line="222" w:lineRule="auto"/>
        <w:ind w:left="44"/>
        <w:jc w:val="both"/>
        <w:outlineLvl w:val="0"/>
        <w:rPr>
          <w:rFonts w:ascii="黑体" w:hAnsi="黑体" w:eastAsia="黑体" w:cs="黑体"/>
          <w:sz w:val="28"/>
          <w:szCs w:val="28"/>
        </w:rPr>
      </w:pPr>
      <w:r>
        <w:rPr>
          <w:rFonts w:ascii="黑体" w:hAnsi="黑体" w:eastAsia="黑体" w:cs="黑体"/>
          <w:spacing w:val="-5"/>
          <w:sz w:val="28"/>
          <w:szCs w:val="28"/>
        </w:rPr>
        <w:t>（一）专业建设</w:t>
      </w:r>
    </w:p>
    <w:p w14:paraId="2EEF1F60">
      <w:pPr>
        <w:pStyle w:val="2"/>
        <w:spacing w:before="232" w:line="308" w:lineRule="auto"/>
        <w:ind w:left="22" w:firstLine="480"/>
        <w:jc w:val="both"/>
      </w:pPr>
      <w:r>
        <w:rPr>
          <w:spacing w:val="-3"/>
        </w:rPr>
        <w:t>根据区域经济社会发展和地方产业发展对专业结构和人才规格的</w:t>
      </w:r>
      <w:r>
        <w:rPr>
          <w:spacing w:val="-4"/>
        </w:rPr>
        <w:t>需求，学校</w:t>
      </w:r>
      <w:r>
        <w:t xml:space="preserve"> </w:t>
      </w:r>
      <w:r>
        <w:rPr>
          <w:spacing w:val="-4"/>
        </w:rPr>
        <w:t>高度重视专业建设，以办学定位为指南，坚持“挖掘内涵、打造特色、突出应用</w:t>
      </w:r>
      <w:r>
        <w:rPr>
          <w:spacing w:val="-85"/>
        </w:rPr>
        <w:t xml:space="preserve"> </w:t>
      </w:r>
      <w:r>
        <w:rPr>
          <w:spacing w:val="-4"/>
        </w:rPr>
        <w:t>”</w:t>
      </w:r>
      <w:r>
        <w:rPr>
          <w:spacing w:val="-3"/>
        </w:rPr>
        <w:t>的专业建设原则，按照立足当前与兼顾未来相结合、立足需求与培养特色相结合</w:t>
      </w:r>
      <w:r>
        <w:t xml:space="preserve"> </w:t>
      </w:r>
      <w:r>
        <w:rPr>
          <w:spacing w:val="-3"/>
        </w:rPr>
        <w:t>和相对稳定与动态调整相结合的要求，客观、理性、全面、准确地总结过去、分</w:t>
      </w:r>
      <w:r>
        <w:rPr>
          <w:spacing w:val="-1"/>
        </w:rPr>
        <w:t>析现状、谋划未来，不断优化专业结构。</w:t>
      </w:r>
      <w:r>
        <w:rPr>
          <w:rFonts w:ascii="Times New Roman" w:hAnsi="Times New Roman" w:eastAsia="Times New Roman" w:cs="Times New Roman"/>
          <w:spacing w:val="-1"/>
        </w:rPr>
        <w:t xml:space="preserve">2023 </w:t>
      </w:r>
      <w:r>
        <w:rPr>
          <w:spacing w:val="-2"/>
        </w:rPr>
        <w:t>年招生专业调整至</w:t>
      </w:r>
      <w:r>
        <w:rPr>
          <w:spacing w:val="-49"/>
        </w:rPr>
        <w:t xml:space="preserve"> </w:t>
      </w:r>
      <w:r>
        <w:rPr>
          <w:rFonts w:ascii="Times New Roman" w:hAnsi="Times New Roman" w:eastAsia="Times New Roman" w:cs="Times New Roman"/>
          <w:spacing w:val="-2"/>
        </w:rPr>
        <w:t xml:space="preserve">54 </w:t>
      </w:r>
      <w:r>
        <w:rPr>
          <w:spacing w:val="-2"/>
        </w:rPr>
        <w:t>个，并申请</w:t>
      </w:r>
      <w:r>
        <w:t xml:space="preserve"> </w:t>
      </w:r>
      <w:r>
        <w:rPr>
          <w:spacing w:val="-5"/>
        </w:rPr>
        <w:t>撤销城市管理、动物药学、轻化工程、工业</w:t>
      </w:r>
      <w:r>
        <w:rPr>
          <w:spacing w:val="-6"/>
        </w:rPr>
        <w:t>工程、人文地理与城乡规划、广告学、农村区域发展等</w:t>
      </w:r>
      <w:r>
        <w:rPr>
          <w:spacing w:val="-35"/>
        </w:rPr>
        <w:t xml:space="preserve"> </w:t>
      </w:r>
      <w:r>
        <w:rPr>
          <w:rFonts w:ascii="Times New Roman" w:hAnsi="Times New Roman" w:eastAsia="Times New Roman" w:cs="Times New Roman"/>
          <w:spacing w:val="-6"/>
        </w:rPr>
        <w:t xml:space="preserve">7 </w:t>
      </w:r>
      <w:r>
        <w:rPr>
          <w:spacing w:val="-6"/>
        </w:rPr>
        <w:t>个专业，同时拟新增智慧牧业科学与工程、新能源材料与器件、</w:t>
      </w:r>
      <w:r>
        <w:rPr>
          <w:spacing w:val="-1"/>
        </w:rPr>
        <w:t>智慧农业和冶金工程</w:t>
      </w:r>
      <w:r>
        <w:rPr>
          <w:spacing w:val="-55"/>
        </w:rPr>
        <w:t xml:space="preserve"> </w:t>
      </w:r>
      <w:r>
        <w:rPr>
          <w:rFonts w:ascii="Times New Roman" w:hAnsi="Times New Roman" w:eastAsia="Times New Roman" w:cs="Times New Roman"/>
          <w:spacing w:val="-1"/>
        </w:rPr>
        <w:t xml:space="preserve">4 </w:t>
      </w:r>
      <w:r>
        <w:rPr>
          <w:spacing w:val="-1"/>
        </w:rPr>
        <w:t>个专业。</w:t>
      </w:r>
    </w:p>
    <w:p w14:paraId="67A816A2">
      <w:pPr>
        <w:spacing w:before="50" w:line="222" w:lineRule="auto"/>
        <w:ind w:left="44"/>
        <w:jc w:val="both"/>
        <w:outlineLvl w:val="0"/>
        <w:rPr>
          <w:rFonts w:ascii="黑体" w:hAnsi="黑体" w:eastAsia="黑体" w:cs="黑体"/>
          <w:sz w:val="28"/>
          <w:szCs w:val="28"/>
        </w:rPr>
      </w:pPr>
      <w:r>
        <w:rPr>
          <w:rFonts w:ascii="黑体" w:hAnsi="黑体" w:eastAsia="黑体" w:cs="黑体"/>
          <w:spacing w:val="-5"/>
          <w:sz w:val="28"/>
          <w:szCs w:val="28"/>
        </w:rPr>
        <w:t>（二）课程建设</w:t>
      </w:r>
    </w:p>
    <w:p w14:paraId="1320F1C4">
      <w:pPr>
        <w:pStyle w:val="2"/>
        <w:spacing w:before="233" w:line="308" w:lineRule="auto"/>
        <w:ind w:left="23" w:right="234" w:firstLine="480"/>
        <w:jc w:val="both"/>
      </w:pPr>
      <w:r>
        <w:rPr>
          <w:spacing w:val="-3"/>
        </w:rPr>
        <w:t>根据学校应用型办学定位和办学指导思想，结合应用型人才培养</w:t>
      </w:r>
      <w:r>
        <w:rPr>
          <w:spacing w:val="-4"/>
        </w:rPr>
        <w:t>目标的内涵</w:t>
      </w:r>
      <w:r>
        <w:rPr>
          <w:spacing w:val="-3"/>
        </w:rPr>
        <w:t>需求，在专业人才培养方案中设置了通识教育、学科基础教育、专业教育、实践教育四大教育模块。通识教育模块以立德树人为目标，围绕提高学生思想品德素质、国防素质、身心素质、人文基础素质、数理基础素质设置课程（群）。</w:t>
      </w:r>
      <w:r>
        <w:rPr>
          <w:spacing w:val="-4"/>
        </w:rPr>
        <w:t>学科</w:t>
      </w:r>
      <w:r>
        <w:rPr>
          <w:spacing w:val="-3"/>
        </w:rPr>
        <w:t>基础教育，根据专业培养目标而开设的自然科学和人文社会科学基本理论、基本</w:t>
      </w:r>
    </w:p>
    <w:p w14:paraId="2B9EBE12">
      <w:pPr>
        <w:spacing w:line="308" w:lineRule="auto"/>
        <w:jc w:val="both"/>
        <w:sectPr>
          <w:footerReference r:id="rId14" w:type="default"/>
          <w:pgSz w:w="11906" w:h="16839"/>
          <w:pgMar w:top="400" w:right="1564" w:bottom="1152" w:left="1785" w:header="0" w:footer="987" w:gutter="0"/>
          <w:cols w:space="720" w:num="1"/>
        </w:sectPr>
      </w:pPr>
    </w:p>
    <w:p w14:paraId="00AF694B">
      <w:pPr>
        <w:spacing w:line="266" w:lineRule="auto"/>
        <w:jc w:val="both"/>
        <w:rPr>
          <w:rFonts w:ascii="Arial"/>
          <w:sz w:val="21"/>
        </w:rPr>
      </w:pPr>
    </w:p>
    <w:p w14:paraId="524B3655">
      <w:pPr>
        <w:spacing w:line="266" w:lineRule="auto"/>
        <w:jc w:val="both"/>
        <w:rPr>
          <w:rFonts w:ascii="Arial"/>
          <w:sz w:val="21"/>
        </w:rPr>
      </w:pPr>
    </w:p>
    <w:p w14:paraId="5184C27C">
      <w:pPr>
        <w:spacing w:line="267" w:lineRule="auto"/>
        <w:jc w:val="both"/>
        <w:rPr>
          <w:rFonts w:ascii="Arial"/>
          <w:sz w:val="21"/>
        </w:rPr>
      </w:pPr>
    </w:p>
    <w:p w14:paraId="7C5E4A44">
      <w:pPr>
        <w:spacing w:line="267" w:lineRule="auto"/>
        <w:jc w:val="both"/>
        <w:rPr>
          <w:rFonts w:ascii="Arial"/>
          <w:sz w:val="21"/>
        </w:rPr>
      </w:pPr>
    </w:p>
    <w:p w14:paraId="4612E28A">
      <w:pPr>
        <w:pStyle w:val="2"/>
        <w:spacing w:before="78" w:line="308" w:lineRule="auto"/>
        <w:ind w:left="122" w:right="650"/>
        <w:jc w:val="both"/>
      </w:pPr>
      <w:r>
        <w:rPr>
          <w:spacing w:val="-3"/>
        </w:rPr>
        <w:t>技能的课程。如高等数学、大学物理、有机化学等课程。专业教育模块对接行业职业要求、搭建专业知识和能力平台，提高学生专业应用能力水平为目标，体现专业培养特点和反映专业培养特色，以满足行业职业对专业能力要求而设置课程群（含教育部各专业教学指导委员会确定的核心课程）。实践教学体系包括集中</w:t>
      </w:r>
      <w:r>
        <w:rPr>
          <w:spacing w:val="2"/>
        </w:rPr>
        <w:t>实践教学环节、课内实践（指融合在理论课程中的课程实践和实验</w:t>
      </w:r>
      <w:r>
        <w:rPr>
          <w:rFonts w:ascii="Times New Roman" w:hAnsi="Times New Roman" w:eastAsia="Times New Roman" w:cs="Times New Roman"/>
          <w:spacing w:val="2"/>
        </w:rPr>
        <w:t>/</w:t>
      </w:r>
      <w:r>
        <w:rPr>
          <w:spacing w:val="2"/>
        </w:rPr>
        <w:t>上机）和独</w:t>
      </w:r>
      <w:r>
        <w:rPr>
          <w:spacing w:val="-3"/>
        </w:rPr>
        <w:t>立开设的实验实训课程。各专业实践课程设置及学分（学时）同时不得低于《国标》《教师教育课程标准（试行）》《师范类专业认证标准（试行）》《工</w:t>
      </w:r>
      <w:r>
        <w:rPr>
          <w:spacing w:val="-4"/>
        </w:rPr>
        <w:t>程教</w:t>
      </w:r>
      <w:r>
        <w:rPr>
          <w:spacing w:val="-5"/>
        </w:rPr>
        <w:t>育认证通用标准解读及使用指南》的相关规定。如果相关标准规定的实践</w:t>
      </w:r>
      <w:r>
        <w:rPr>
          <w:spacing w:val="-6"/>
        </w:rPr>
        <w:t>学分</w:t>
      </w:r>
      <w:r>
        <w:rPr>
          <w:rFonts w:ascii="Times New Roman" w:hAnsi="Times New Roman" w:eastAsia="Times New Roman" w:cs="Times New Roman"/>
          <w:spacing w:val="-6"/>
        </w:rPr>
        <w:t>(</w:t>
      </w:r>
      <w:r>
        <w:rPr>
          <w:spacing w:val="-6"/>
        </w:rPr>
        <w:t>学</w:t>
      </w:r>
      <w:r>
        <w:rPr>
          <w:spacing w:val="2"/>
        </w:rPr>
        <w:t>时</w:t>
      </w:r>
      <w:r>
        <w:rPr>
          <w:rFonts w:ascii="Times New Roman" w:hAnsi="Times New Roman" w:eastAsia="Times New Roman" w:cs="Times New Roman"/>
          <w:spacing w:val="2"/>
        </w:rPr>
        <w:t>)</w:t>
      </w:r>
      <w:r>
        <w:rPr>
          <w:spacing w:val="2"/>
        </w:rPr>
        <w:t>高于学校的限制性规定，按照相关标准规</w:t>
      </w:r>
      <w:r>
        <w:rPr>
          <w:spacing w:val="1"/>
        </w:rPr>
        <w:t>定的实践学分（学时）执行；如果</w:t>
      </w:r>
      <w:r>
        <w:rPr>
          <w:spacing w:val="-3"/>
        </w:rPr>
        <w:t>相关标准规定的实践学分（学时）低于学校的限制性规定，按照学校规定的</w:t>
      </w:r>
      <w:r>
        <w:rPr>
          <w:spacing w:val="-4"/>
        </w:rPr>
        <w:t>实践</w:t>
      </w:r>
      <w:r>
        <w:t>学分（学时）要求执行；理实一体的课程各二级学院</w:t>
      </w:r>
      <w:r>
        <w:rPr>
          <w:spacing w:val="-1"/>
        </w:rPr>
        <w:t>灵活开设，不强行拆分。</w:t>
      </w:r>
    </w:p>
    <w:p w14:paraId="41EBF1C1">
      <w:pPr>
        <w:pStyle w:val="2"/>
        <w:spacing w:before="97" w:line="229" w:lineRule="auto"/>
        <w:ind w:left="3148"/>
        <w:jc w:val="both"/>
        <w:outlineLvl w:val="2"/>
        <w:rPr>
          <w:sz w:val="19"/>
          <w:szCs w:val="19"/>
        </w:rPr>
      </w:pPr>
      <w:r>
        <w:rPr>
          <w:spacing w:val="5"/>
          <w:sz w:val="19"/>
          <w:szCs w:val="19"/>
        </w:rPr>
        <w:t>表</w:t>
      </w:r>
      <w:r>
        <w:rPr>
          <w:spacing w:val="-22"/>
          <w:sz w:val="19"/>
          <w:szCs w:val="19"/>
        </w:rPr>
        <w:t xml:space="preserve"> </w:t>
      </w:r>
      <w:r>
        <w:rPr>
          <w:rFonts w:ascii="Times New Roman" w:hAnsi="Times New Roman" w:eastAsia="Times New Roman" w:cs="Times New Roman"/>
          <w:spacing w:val="5"/>
          <w:sz w:val="19"/>
          <w:szCs w:val="19"/>
        </w:rPr>
        <w:t xml:space="preserve">10    </w:t>
      </w:r>
      <w:r>
        <w:rPr>
          <w:spacing w:val="5"/>
          <w:sz w:val="19"/>
          <w:szCs w:val="19"/>
        </w:rPr>
        <w:t>全校课程开设情况</w:t>
      </w:r>
    </w:p>
    <w:p w14:paraId="13B0C07F">
      <w:pPr>
        <w:spacing w:line="175" w:lineRule="exact"/>
        <w:jc w:val="both"/>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1189"/>
        <w:gridCol w:w="1592"/>
        <w:gridCol w:w="1018"/>
        <w:gridCol w:w="1019"/>
        <w:gridCol w:w="1021"/>
        <w:gridCol w:w="1249"/>
      </w:tblGrid>
      <w:tr w14:paraId="0BA4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438" w:type="dxa"/>
            <w:vAlign w:val="top"/>
          </w:tcPr>
          <w:p w14:paraId="4C5DE7B8">
            <w:pPr>
              <w:spacing w:line="419" w:lineRule="auto"/>
              <w:jc w:val="both"/>
              <w:rPr>
                <w:rFonts w:ascii="Arial"/>
                <w:sz w:val="21"/>
              </w:rPr>
            </w:pPr>
          </w:p>
          <w:p w14:paraId="6DAD194B">
            <w:pPr>
              <w:pStyle w:val="6"/>
              <w:spacing w:before="65" w:line="228" w:lineRule="auto"/>
              <w:ind w:left="304"/>
              <w:jc w:val="both"/>
              <w:rPr>
                <w:sz w:val="20"/>
                <w:szCs w:val="20"/>
              </w:rPr>
            </w:pPr>
            <w:r>
              <w:rPr>
                <w:spacing w:val="7"/>
                <w:sz w:val="20"/>
                <w:szCs w:val="20"/>
              </w:rPr>
              <w:t>课程类别</w:t>
            </w:r>
          </w:p>
        </w:tc>
        <w:tc>
          <w:tcPr>
            <w:tcW w:w="1189" w:type="dxa"/>
            <w:vAlign w:val="top"/>
          </w:tcPr>
          <w:p w14:paraId="7AEB4ECC">
            <w:pPr>
              <w:spacing w:line="419" w:lineRule="auto"/>
              <w:jc w:val="both"/>
              <w:rPr>
                <w:rFonts w:ascii="Arial"/>
                <w:sz w:val="21"/>
              </w:rPr>
            </w:pPr>
          </w:p>
          <w:p w14:paraId="6978CE64">
            <w:pPr>
              <w:pStyle w:val="6"/>
              <w:spacing w:before="65" w:line="228" w:lineRule="auto"/>
              <w:ind w:left="177"/>
              <w:jc w:val="both"/>
              <w:rPr>
                <w:sz w:val="20"/>
                <w:szCs w:val="20"/>
              </w:rPr>
            </w:pPr>
            <w:r>
              <w:rPr>
                <w:spacing w:val="7"/>
                <w:sz w:val="20"/>
                <w:szCs w:val="20"/>
              </w:rPr>
              <w:t>课程门数</w:t>
            </w:r>
          </w:p>
        </w:tc>
        <w:tc>
          <w:tcPr>
            <w:tcW w:w="1592" w:type="dxa"/>
            <w:vAlign w:val="top"/>
          </w:tcPr>
          <w:p w14:paraId="1BD6967D">
            <w:pPr>
              <w:pStyle w:val="6"/>
              <w:spacing w:before="175" w:line="228" w:lineRule="auto"/>
              <w:ind w:left="112"/>
              <w:jc w:val="both"/>
              <w:rPr>
                <w:sz w:val="20"/>
                <w:szCs w:val="20"/>
              </w:rPr>
            </w:pPr>
            <w:r>
              <w:rPr>
                <w:spacing w:val="-5"/>
                <w:sz w:val="20"/>
                <w:szCs w:val="20"/>
              </w:rPr>
              <w:t>其中：高级职称</w:t>
            </w:r>
          </w:p>
          <w:p w14:paraId="094AB474">
            <w:pPr>
              <w:pStyle w:val="6"/>
              <w:spacing w:before="64" w:line="228" w:lineRule="auto"/>
              <w:ind w:left="172"/>
              <w:jc w:val="both"/>
              <w:rPr>
                <w:sz w:val="20"/>
                <w:szCs w:val="20"/>
              </w:rPr>
            </w:pPr>
            <w:r>
              <w:rPr>
                <w:spacing w:val="7"/>
                <w:sz w:val="20"/>
                <w:szCs w:val="20"/>
              </w:rPr>
              <w:t>教师讲授课程</w:t>
            </w:r>
          </w:p>
          <w:p w14:paraId="22905A70">
            <w:pPr>
              <w:pStyle w:val="6"/>
              <w:spacing w:before="65" w:line="228" w:lineRule="auto"/>
              <w:ind w:left="404"/>
              <w:jc w:val="both"/>
              <w:rPr>
                <w:sz w:val="20"/>
                <w:szCs w:val="20"/>
              </w:rPr>
            </w:pPr>
            <w:r>
              <w:rPr>
                <w:spacing w:val="1"/>
                <w:sz w:val="20"/>
                <w:szCs w:val="20"/>
              </w:rPr>
              <w:t>门数比例</w:t>
            </w:r>
          </w:p>
        </w:tc>
        <w:tc>
          <w:tcPr>
            <w:tcW w:w="1018" w:type="dxa"/>
            <w:vAlign w:val="top"/>
          </w:tcPr>
          <w:p w14:paraId="7738389C">
            <w:pPr>
              <w:spacing w:line="265" w:lineRule="auto"/>
              <w:jc w:val="both"/>
              <w:rPr>
                <w:rFonts w:ascii="Arial"/>
                <w:sz w:val="21"/>
              </w:rPr>
            </w:pPr>
          </w:p>
          <w:p w14:paraId="34D31750">
            <w:pPr>
              <w:pStyle w:val="6"/>
              <w:spacing w:before="65" w:line="289" w:lineRule="auto"/>
              <w:ind w:left="311" w:right="192" w:hanging="112"/>
              <w:jc w:val="both"/>
              <w:rPr>
                <w:sz w:val="20"/>
                <w:szCs w:val="20"/>
              </w:rPr>
            </w:pPr>
            <w:r>
              <w:rPr>
                <w:spacing w:val="7"/>
                <w:sz w:val="20"/>
                <w:szCs w:val="20"/>
              </w:rPr>
              <w:t>课程门</w:t>
            </w:r>
            <w:r>
              <w:rPr>
                <w:spacing w:val="2"/>
                <w:sz w:val="20"/>
                <w:szCs w:val="20"/>
              </w:rPr>
              <w:t>次数</w:t>
            </w:r>
          </w:p>
        </w:tc>
        <w:tc>
          <w:tcPr>
            <w:tcW w:w="1019" w:type="dxa"/>
            <w:vAlign w:val="top"/>
          </w:tcPr>
          <w:p w14:paraId="0E23D6A0">
            <w:pPr>
              <w:spacing w:line="265" w:lineRule="auto"/>
              <w:jc w:val="both"/>
              <w:rPr>
                <w:rFonts w:ascii="Arial"/>
                <w:sz w:val="21"/>
              </w:rPr>
            </w:pPr>
          </w:p>
          <w:p w14:paraId="225174BE">
            <w:pPr>
              <w:pStyle w:val="6"/>
              <w:spacing w:before="65" w:line="289" w:lineRule="auto"/>
              <w:ind w:left="198" w:right="193"/>
              <w:jc w:val="both"/>
              <w:rPr>
                <w:sz w:val="20"/>
                <w:szCs w:val="20"/>
              </w:rPr>
            </w:pPr>
            <w:r>
              <w:rPr>
                <w:spacing w:val="6"/>
                <w:sz w:val="20"/>
                <w:szCs w:val="20"/>
              </w:rPr>
              <w:t>双语课</w:t>
            </w:r>
            <w:r>
              <w:rPr>
                <w:spacing w:val="7"/>
                <w:sz w:val="20"/>
                <w:szCs w:val="20"/>
              </w:rPr>
              <w:t>程门数</w:t>
            </w:r>
          </w:p>
        </w:tc>
        <w:tc>
          <w:tcPr>
            <w:tcW w:w="1021" w:type="dxa"/>
            <w:vAlign w:val="top"/>
          </w:tcPr>
          <w:p w14:paraId="6DE6D3C8">
            <w:pPr>
              <w:spacing w:line="265" w:lineRule="auto"/>
              <w:jc w:val="both"/>
              <w:rPr>
                <w:rFonts w:ascii="Arial"/>
                <w:sz w:val="21"/>
              </w:rPr>
            </w:pPr>
          </w:p>
          <w:p w14:paraId="305BB6A0">
            <w:pPr>
              <w:pStyle w:val="6"/>
              <w:spacing w:before="65" w:line="289" w:lineRule="auto"/>
              <w:ind w:left="318" w:right="192" w:hanging="116"/>
              <w:jc w:val="both"/>
              <w:rPr>
                <w:sz w:val="20"/>
                <w:szCs w:val="20"/>
              </w:rPr>
            </w:pPr>
            <w:r>
              <w:rPr>
                <w:spacing w:val="7"/>
                <w:sz w:val="20"/>
                <w:szCs w:val="20"/>
              </w:rPr>
              <w:t>平均学</w:t>
            </w:r>
            <w:r>
              <w:rPr>
                <w:spacing w:val="-1"/>
                <w:sz w:val="20"/>
                <w:szCs w:val="20"/>
              </w:rPr>
              <w:t>时数</w:t>
            </w:r>
          </w:p>
        </w:tc>
        <w:tc>
          <w:tcPr>
            <w:tcW w:w="1249" w:type="dxa"/>
            <w:vAlign w:val="top"/>
          </w:tcPr>
          <w:p w14:paraId="7739B2AC">
            <w:pPr>
              <w:spacing w:line="265" w:lineRule="auto"/>
              <w:jc w:val="both"/>
              <w:rPr>
                <w:rFonts w:ascii="Arial"/>
                <w:sz w:val="21"/>
              </w:rPr>
            </w:pPr>
          </w:p>
          <w:p w14:paraId="2C7749ED">
            <w:pPr>
              <w:pStyle w:val="6"/>
              <w:spacing w:before="65" w:line="289" w:lineRule="auto"/>
              <w:ind w:left="208" w:right="205"/>
              <w:jc w:val="both"/>
              <w:rPr>
                <w:sz w:val="20"/>
                <w:szCs w:val="20"/>
              </w:rPr>
            </w:pPr>
            <w:r>
              <w:rPr>
                <w:spacing w:val="7"/>
                <w:sz w:val="20"/>
                <w:szCs w:val="20"/>
              </w:rPr>
              <w:t>平均班规</w:t>
            </w:r>
            <w:r>
              <w:rPr>
                <w:spacing w:val="5"/>
                <w:sz w:val="20"/>
                <w:szCs w:val="20"/>
              </w:rPr>
              <w:t>模（人）</w:t>
            </w:r>
          </w:p>
        </w:tc>
      </w:tr>
      <w:tr w14:paraId="2F7EC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38" w:type="dxa"/>
            <w:vAlign w:val="top"/>
          </w:tcPr>
          <w:p w14:paraId="396D2FEB">
            <w:pPr>
              <w:pStyle w:val="6"/>
              <w:spacing w:before="173" w:line="228" w:lineRule="auto"/>
              <w:ind w:left="409"/>
              <w:jc w:val="both"/>
              <w:rPr>
                <w:sz w:val="20"/>
                <w:szCs w:val="20"/>
              </w:rPr>
            </w:pPr>
            <w:r>
              <w:rPr>
                <w:spacing w:val="6"/>
                <w:sz w:val="20"/>
                <w:szCs w:val="20"/>
              </w:rPr>
              <w:t>专业课</w:t>
            </w:r>
          </w:p>
        </w:tc>
        <w:tc>
          <w:tcPr>
            <w:tcW w:w="1189" w:type="dxa"/>
            <w:vAlign w:val="top"/>
          </w:tcPr>
          <w:p w14:paraId="4C1A5F99">
            <w:pPr>
              <w:spacing w:before="209" w:line="195" w:lineRule="auto"/>
              <w:ind w:left="385"/>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2021</w:t>
            </w:r>
          </w:p>
        </w:tc>
        <w:tc>
          <w:tcPr>
            <w:tcW w:w="1592" w:type="dxa"/>
            <w:vAlign w:val="top"/>
          </w:tcPr>
          <w:p w14:paraId="3EE2FFCA">
            <w:pPr>
              <w:spacing w:before="209" w:line="195"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45.47</w:t>
            </w:r>
          </w:p>
        </w:tc>
        <w:tc>
          <w:tcPr>
            <w:tcW w:w="1018" w:type="dxa"/>
            <w:vAlign w:val="top"/>
          </w:tcPr>
          <w:p w14:paraId="6F8592B3">
            <w:pPr>
              <w:spacing w:before="209" w:line="195" w:lineRule="auto"/>
              <w:ind w:left="30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4874</w:t>
            </w:r>
          </w:p>
        </w:tc>
        <w:tc>
          <w:tcPr>
            <w:tcW w:w="1019" w:type="dxa"/>
            <w:vAlign w:val="top"/>
          </w:tcPr>
          <w:p w14:paraId="4BFB3EE1">
            <w:pPr>
              <w:spacing w:before="209" w:line="195" w:lineRule="auto"/>
              <w:ind w:left="374"/>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108</w:t>
            </w:r>
          </w:p>
        </w:tc>
        <w:tc>
          <w:tcPr>
            <w:tcW w:w="1021" w:type="dxa"/>
            <w:vAlign w:val="top"/>
          </w:tcPr>
          <w:p w14:paraId="00264BDC">
            <w:pPr>
              <w:spacing w:before="209" w:line="195" w:lineRule="auto"/>
              <w:ind w:left="28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33.93</w:t>
            </w:r>
          </w:p>
        </w:tc>
        <w:tc>
          <w:tcPr>
            <w:tcW w:w="1249" w:type="dxa"/>
            <w:vAlign w:val="top"/>
          </w:tcPr>
          <w:p w14:paraId="23A7ED27">
            <w:pPr>
              <w:spacing w:before="209" w:line="195" w:lineRule="auto"/>
              <w:ind w:left="389"/>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44.91</w:t>
            </w:r>
          </w:p>
        </w:tc>
      </w:tr>
      <w:tr w14:paraId="3196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38" w:type="dxa"/>
            <w:vAlign w:val="top"/>
          </w:tcPr>
          <w:p w14:paraId="305EEE71">
            <w:pPr>
              <w:pStyle w:val="6"/>
              <w:spacing w:before="175" w:line="228" w:lineRule="auto"/>
              <w:ind w:left="206"/>
              <w:jc w:val="both"/>
              <w:rPr>
                <w:sz w:val="20"/>
                <w:szCs w:val="20"/>
              </w:rPr>
            </w:pPr>
            <w:r>
              <w:rPr>
                <w:spacing w:val="6"/>
                <w:sz w:val="20"/>
                <w:szCs w:val="20"/>
              </w:rPr>
              <w:t>公共必修课</w:t>
            </w:r>
          </w:p>
        </w:tc>
        <w:tc>
          <w:tcPr>
            <w:tcW w:w="1189" w:type="dxa"/>
            <w:vAlign w:val="top"/>
          </w:tcPr>
          <w:p w14:paraId="3B3A67A5">
            <w:pPr>
              <w:spacing w:before="212" w:line="195" w:lineRule="auto"/>
              <w:ind w:left="494"/>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71</w:t>
            </w:r>
          </w:p>
        </w:tc>
        <w:tc>
          <w:tcPr>
            <w:tcW w:w="1592" w:type="dxa"/>
            <w:vAlign w:val="top"/>
          </w:tcPr>
          <w:p w14:paraId="6B303881">
            <w:pPr>
              <w:spacing w:before="212" w:line="195" w:lineRule="auto"/>
              <w:ind w:left="565"/>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76.06</w:t>
            </w:r>
          </w:p>
        </w:tc>
        <w:tc>
          <w:tcPr>
            <w:tcW w:w="1018" w:type="dxa"/>
            <w:vAlign w:val="top"/>
          </w:tcPr>
          <w:p w14:paraId="0F551801">
            <w:pPr>
              <w:spacing w:before="212" w:line="195" w:lineRule="auto"/>
              <w:ind w:left="322"/>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1939</w:t>
            </w:r>
          </w:p>
        </w:tc>
        <w:tc>
          <w:tcPr>
            <w:tcW w:w="1019" w:type="dxa"/>
            <w:vAlign w:val="top"/>
          </w:tcPr>
          <w:p w14:paraId="42EA95F9">
            <w:pPr>
              <w:spacing w:before="212" w:line="195" w:lineRule="auto"/>
              <w:ind w:left="46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021" w:type="dxa"/>
            <w:vAlign w:val="top"/>
          </w:tcPr>
          <w:p w14:paraId="69D42CDD">
            <w:pPr>
              <w:spacing w:before="212" w:line="195" w:lineRule="auto"/>
              <w:ind w:left="276"/>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28.36</w:t>
            </w:r>
          </w:p>
        </w:tc>
        <w:tc>
          <w:tcPr>
            <w:tcW w:w="1249" w:type="dxa"/>
            <w:vAlign w:val="top"/>
          </w:tcPr>
          <w:p w14:paraId="7A1D7FE0">
            <w:pPr>
              <w:spacing w:before="212" w:line="195" w:lineRule="auto"/>
              <w:ind w:left="394"/>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61.31</w:t>
            </w:r>
          </w:p>
        </w:tc>
      </w:tr>
      <w:tr w14:paraId="139B0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38" w:type="dxa"/>
            <w:vAlign w:val="top"/>
          </w:tcPr>
          <w:p w14:paraId="236FAA36">
            <w:pPr>
              <w:pStyle w:val="6"/>
              <w:spacing w:before="176" w:line="228" w:lineRule="auto"/>
              <w:ind w:left="206"/>
              <w:jc w:val="both"/>
              <w:rPr>
                <w:sz w:val="20"/>
                <w:szCs w:val="20"/>
              </w:rPr>
            </w:pPr>
            <w:r>
              <w:rPr>
                <w:spacing w:val="6"/>
                <w:sz w:val="20"/>
                <w:szCs w:val="20"/>
              </w:rPr>
              <w:t>公共选修课</w:t>
            </w:r>
          </w:p>
        </w:tc>
        <w:tc>
          <w:tcPr>
            <w:tcW w:w="1189" w:type="dxa"/>
            <w:vAlign w:val="top"/>
          </w:tcPr>
          <w:p w14:paraId="0EA49645">
            <w:pPr>
              <w:spacing w:before="212" w:line="195" w:lineRule="auto"/>
              <w:ind w:left="511"/>
              <w:jc w:val="both"/>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592" w:type="dxa"/>
            <w:vAlign w:val="top"/>
          </w:tcPr>
          <w:p w14:paraId="3DB4A200">
            <w:pPr>
              <w:spacing w:before="212" w:line="195"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40.00</w:t>
            </w:r>
          </w:p>
        </w:tc>
        <w:tc>
          <w:tcPr>
            <w:tcW w:w="1018" w:type="dxa"/>
            <w:vAlign w:val="top"/>
          </w:tcPr>
          <w:p w14:paraId="75B769FC">
            <w:pPr>
              <w:spacing w:before="212" w:line="195" w:lineRule="auto"/>
              <w:ind w:left="413"/>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88</w:t>
            </w:r>
          </w:p>
        </w:tc>
        <w:tc>
          <w:tcPr>
            <w:tcW w:w="1019" w:type="dxa"/>
            <w:vAlign w:val="top"/>
          </w:tcPr>
          <w:p w14:paraId="3A0B460C">
            <w:pPr>
              <w:spacing w:before="212" w:line="195" w:lineRule="auto"/>
              <w:ind w:left="4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21" w:type="dxa"/>
            <w:vAlign w:val="top"/>
          </w:tcPr>
          <w:p w14:paraId="7563AFAB">
            <w:pPr>
              <w:spacing w:before="212" w:line="195" w:lineRule="auto"/>
              <w:ind w:left="29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18.27</w:t>
            </w:r>
          </w:p>
        </w:tc>
        <w:tc>
          <w:tcPr>
            <w:tcW w:w="1249" w:type="dxa"/>
            <w:vAlign w:val="top"/>
          </w:tcPr>
          <w:p w14:paraId="6656CD09">
            <w:pPr>
              <w:spacing w:before="212" w:line="195" w:lineRule="auto"/>
              <w:ind w:left="360"/>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110.30</w:t>
            </w:r>
          </w:p>
        </w:tc>
      </w:tr>
    </w:tbl>
    <w:p w14:paraId="7B016C49">
      <w:pPr>
        <w:pStyle w:val="2"/>
        <w:spacing w:before="112" w:line="309" w:lineRule="auto"/>
        <w:ind w:left="117" w:right="572" w:firstLine="480"/>
        <w:jc w:val="both"/>
      </w:pP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2023</w:t>
      </w:r>
      <w:r>
        <w:rPr>
          <w:rFonts w:ascii="Times New Roman" w:hAnsi="Times New Roman" w:eastAsia="Times New Roman" w:cs="Times New Roman"/>
          <w:spacing w:val="16"/>
          <w:w w:val="101"/>
        </w:rPr>
        <w:t xml:space="preserve"> </w:t>
      </w:r>
      <w:r>
        <w:rPr>
          <w:spacing w:val="2"/>
        </w:rPr>
        <w:t>学年，学校为本科生开设公共必修课</w:t>
      </w:r>
      <w:r>
        <w:rPr>
          <w:spacing w:val="1"/>
        </w:rPr>
        <w:t>、公共选修课和专业课共</w:t>
      </w:r>
      <w:r>
        <w:rPr>
          <w:rFonts w:ascii="Times New Roman" w:hAnsi="Times New Roman" w:eastAsia="Times New Roman" w:cs="Times New Roman"/>
          <w:spacing w:val="-12"/>
        </w:rPr>
        <w:t>2102</w:t>
      </w:r>
      <w:r>
        <w:rPr>
          <w:rFonts w:ascii="Times New Roman" w:hAnsi="Times New Roman" w:eastAsia="Times New Roman" w:cs="Times New Roman"/>
          <w:spacing w:val="50"/>
          <w:w w:val="101"/>
        </w:rPr>
        <w:t xml:space="preserve"> </w:t>
      </w:r>
      <w:r>
        <w:rPr>
          <w:spacing w:val="-12"/>
        </w:rPr>
        <w:t>门，其中，公共必修课</w:t>
      </w:r>
      <w:r>
        <w:rPr>
          <w:spacing w:val="-52"/>
        </w:rPr>
        <w:t xml:space="preserve"> </w:t>
      </w:r>
      <w:r>
        <w:rPr>
          <w:rFonts w:ascii="Times New Roman" w:hAnsi="Times New Roman" w:eastAsia="Times New Roman" w:cs="Times New Roman"/>
          <w:spacing w:val="-12"/>
        </w:rPr>
        <w:t>71</w:t>
      </w:r>
      <w:r>
        <w:rPr>
          <w:rFonts w:ascii="Times New Roman" w:hAnsi="Times New Roman" w:eastAsia="Times New Roman" w:cs="Times New Roman"/>
          <w:spacing w:val="37"/>
        </w:rPr>
        <w:t xml:space="preserve"> </w:t>
      </w:r>
      <w:r>
        <w:rPr>
          <w:spacing w:val="-12"/>
        </w:rPr>
        <w:t>门，公共选修课</w:t>
      </w:r>
      <w:r>
        <w:rPr>
          <w:spacing w:val="-32"/>
        </w:rPr>
        <w:t xml:space="preserve"> </w:t>
      </w:r>
      <w:r>
        <w:rPr>
          <w:rFonts w:ascii="Times New Roman" w:hAnsi="Times New Roman" w:eastAsia="Times New Roman" w:cs="Times New Roman"/>
          <w:spacing w:val="-12"/>
        </w:rPr>
        <w:t>10</w:t>
      </w:r>
      <w:r>
        <w:rPr>
          <w:rFonts w:ascii="Times New Roman" w:hAnsi="Times New Roman" w:eastAsia="Times New Roman" w:cs="Times New Roman"/>
          <w:spacing w:val="36"/>
          <w:w w:val="101"/>
        </w:rPr>
        <w:t xml:space="preserve"> </w:t>
      </w:r>
      <w:r>
        <w:rPr>
          <w:spacing w:val="-12"/>
        </w:rPr>
        <w:t>门，专业课</w:t>
      </w:r>
      <w:r>
        <w:rPr>
          <w:spacing w:val="-55"/>
        </w:rPr>
        <w:t xml:space="preserve"> </w:t>
      </w:r>
      <w:r>
        <w:rPr>
          <w:rFonts w:ascii="Times New Roman" w:hAnsi="Times New Roman" w:eastAsia="Times New Roman" w:cs="Times New Roman"/>
          <w:spacing w:val="-12"/>
        </w:rPr>
        <w:t>2021</w:t>
      </w:r>
      <w:r>
        <w:rPr>
          <w:rFonts w:ascii="Times New Roman" w:hAnsi="Times New Roman" w:eastAsia="Times New Roman" w:cs="Times New Roman"/>
          <w:spacing w:val="36"/>
          <w:w w:val="101"/>
        </w:rPr>
        <w:t xml:space="preserve"> </w:t>
      </w:r>
      <w:r>
        <w:rPr>
          <w:spacing w:val="-12"/>
        </w:rPr>
        <w:t>门（表</w:t>
      </w:r>
      <w:r>
        <w:rPr>
          <w:spacing w:val="-32"/>
        </w:rPr>
        <w:t xml:space="preserve"> </w:t>
      </w:r>
      <w:r>
        <w:rPr>
          <w:rFonts w:ascii="Times New Roman" w:hAnsi="Times New Roman" w:eastAsia="Times New Roman" w:cs="Times New Roman"/>
          <w:spacing w:val="-12"/>
        </w:rPr>
        <w:t>10</w:t>
      </w:r>
      <w:r>
        <w:rPr>
          <w:spacing w:val="-12"/>
        </w:rPr>
        <w:t>）。</w:t>
      </w:r>
      <w:r>
        <w:rPr>
          <w:spacing w:val="-1"/>
        </w:rPr>
        <w:t>学校为本科生开设公共必修课、公共选修课和专业课共</w:t>
      </w:r>
      <w:r>
        <w:rPr>
          <w:spacing w:val="-43"/>
        </w:rPr>
        <w:t xml:space="preserve"> </w:t>
      </w:r>
      <w:r>
        <w:rPr>
          <w:rFonts w:ascii="Times New Roman" w:hAnsi="Times New Roman" w:eastAsia="Times New Roman" w:cs="Times New Roman"/>
          <w:spacing w:val="-1"/>
        </w:rPr>
        <w:t>6901</w:t>
      </w:r>
      <w:r>
        <w:rPr>
          <w:rFonts w:ascii="Times New Roman" w:hAnsi="Times New Roman" w:eastAsia="Times New Roman" w:cs="Times New Roman"/>
          <w:spacing w:val="36"/>
          <w:w w:val="101"/>
        </w:rPr>
        <w:t xml:space="preserve"> </w:t>
      </w:r>
      <w:r>
        <w:rPr>
          <w:spacing w:val="-1"/>
        </w:rPr>
        <w:t>门次，其中，公共</w:t>
      </w:r>
      <w:r>
        <w:rPr>
          <w:spacing w:val="-6"/>
        </w:rPr>
        <w:t>必修课</w:t>
      </w:r>
      <w:r>
        <w:rPr>
          <w:spacing w:val="-22"/>
        </w:rPr>
        <w:t xml:space="preserve"> </w:t>
      </w:r>
      <w:r>
        <w:rPr>
          <w:rFonts w:ascii="Times New Roman" w:hAnsi="Times New Roman" w:eastAsia="Times New Roman" w:cs="Times New Roman"/>
          <w:spacing w:val="-6"/>
        </w:rPr>
        <w:t>1939</w:t>
      </w:r>
      <w:r>
        <w:rPr>
          <w:rFonts w:ascii="Times New Roman" w:hAnsi="Times New Roman" w:eastAsia="Times New Roman" w:cs="Times New Roman"/>
          <w:spacing w:val="36"/>
          <w:w w:val="101"/>
        </w:rPr>
        <w:t xml:space="preserve"> </w:t>
      </w:r>
      <w:r>
        <w:rPr>
          <w:spacing w:val="-6"/>
        </w:rPr>
        <w:t>门次，公共选修课</w:t>
      </w:r>
      <w:r>
        <w:rPr>
          <w:spacing w:val="-46"/>
        </w:rPr>
        <w:t xml:space="preserve"> </w:t>
      </w:r>
      <w:r>
        <w:rPr>
          <w:rFonts w:ascii="Times New Roman" w:hAnsi="Times New Roman" w:eastAsia="Times New Roman" w:cs="Times New Roman"/>
          <w:spacing w:val="-6"/>
        </w:rPr>
        <w:t>88</w:t>
      </w:r>
      <w:r>
        <w:rPr>
          <w:rFonts w:ascii="Times New Roman" w:hAnsi="Times New Roman" w:eastAsia="Times New Roman" w:cs="Times New Roman"/>
          <w:spacing w:val="37"/>
        </w:rPr>
        <w:t xml:space="preserve"> </w:t>
      </w:r>
      <w:r>
        <w:rPr>
          <w:spacing w:val="-6"/>
        </w:rPr>
        <w:t>门次，专业课</w:t>
      </w:r>
      <w:r>
        <w:rPr>
          <w:spacing w:val="-56"/>
        </w:rPr>
        <w:t xml:space="preserve"> </w:t>
      </w:r>
      <w:r>
        <w:rPr>
          <w:rFonts w:ascii="Times New Roman" w:hAnsi="Times New Roman" w:eastAsia="Times New Roman" w:cs="Times New Roman"/>
          <w:spacing w:val="-6"/>
        </w:rPr>
        <w:t>4874</w:t>
      </w:r>
      <w:r>
        <w:rPr>
          <w:rFonts w:ascii="Times New Roman" w:hAnsi="Times New Roman" w:eastAsia="Times New Roman" w:cs="Times New Roman"/>
          <w:spacing w:val="36"/>
          <w:w w:val="101"/>
        </w:rPr>
        <w:t xml:space="preserve"> </w:t>
      </w:r>
      <w:r>
        <w:rPr>
          <w:spacing w:val="-6"/>
        </w:rPr>
        <w:t>门次（表</w:t>
      </w:r>
      <w:r>
        <w:rPr>
          <w:spacing w:val="-32"/>
        </w:rPr>
        <w:t xml:space="preserve"> </w:t>
      </w:r>
      <w:r>
        <w:rPr>
          <w:rFonts w:ascii="Times New Roman" w:hAnsi="Times New Roman" w:eastAsia="Times New Roman" w:cs="Times New Roman"/>
          <w:spacing w:val="-6"/>
        </w:rPr>
        <w:t>11</w:t>
      </w:r>
      <w:r>
        <w:rPr>
          <w:spacing w:val="-6"/>
        </w:rPr>
        <w:t>）。</w:t>
      </w:r>
    </w:p>
    <w:p w14:paraId="56A80A15">
      <w:pPr>
        <w:pStyle w:val="2"/>
        <w:spacing w:before="93" w:line="228" w:lineRule="auto"/>
        <w:ind w:left="3148"/>
        <w:jc w:val="both"/>
        <w:outlineLvl w:val="2"/>
        <w:rPr>
          <w:sz w:val="19"/>
          <w:szCs w:val="19"/>
        </w:rPr>
      </w:pPr>
      <w:r>
        <w:rPr>
          <w:spacing w:val="5"/>
          <w:sz w:val="19"/>
          <w:szCs w:val="19"/>
        </w:rPr>
        <w:t>表</w:t>
      </w:r>
      <w:r>
        <w:rPr>
          <w:spacing w:val="-22"/>
          <w:sz w:val="19"/>
          <w:szCs w:val="19"/>
        </w:rPr>
        <w:t xml:space="preserve"> </w:t>
      </w:r>
      <w:r>
        <w:rPr>
          <w:rFonts w:ascii="Times New Roman" w:hAnsi="Times New Roman" w:eastAsia="Times New Roman" w:cs="Times New Roman"/>
          <w:spacing w:val="5"/>
          <w:sz w:val="19"/>
          <w:szCs w:val="19"/>
        </w:rPr>
        <w:t xml:space="preserve">11    </w:t>
      </w:r>
      <w:r>
        <w:rPr>
          <w:spacing w:val="5"/>
          <w:sz w:val="19"/>
          <w:szCs w:val="19"/>
        </w:rPr>
        <w:t>全校课程规模情况</w:t>
      </w:r>
    </w:p>
    <w:p w14:paraId="4AA8A82C">
      <w:pPr>
        <w:spacing w:line="177" w:lineRule="exact"/>
        <w:jc w:val="both"/>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991"/>
        <w:gridCol w:w="920"/>
        <w:gridCol w:w="921"/>
        <w:gridCol w:w="779"/>
        <w:gridCol w:w="780"/>
        <w:gridCol w:w="779"/>
        <w:gridCol w:w="780"/>
        <w:gridCol w:w="846"/>
        <w:gridCol w:w="851"/>
      </w:tblGrid>
      <w:tr w14:paraId="4277B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17" w:type="dxa"/>
            <w:vMerge w:val="restart"/>
            <w:tcBorders>
              <w:bottom w:val="nil"/>
            </w:tcBorders>
            <w:vAlign w:val="top"/>
          </w:tcPr>
          <w:p w14:paraId="4D03CE35">
            <w:pPr>
              <w:pStyle w:val="6"/>
              <w:spacing w:before="257" w:line="220" w:lineRule="auto"/>
              <w:ind w:left="273"/>
              <w:jc w:val="both"/>
            </w:pPr>
            <w:r>
              <w:rPr>
                <w:spacing w:val="-2"/>
              </w:rPr>
              <w:t>课程类别</w:t>
            </w:r>
          </w:p>
        </w:tc>
        <w:tc>
          <w:tcPr>
            <w:tcW w:w="991" w:type="dxa"/>
            <w:vMerge w:val="restart"/>
            <w:tcBorders>
              <w:bottom w:val="nil"/>
            </w:tcBorders>
            <w:vAlign w:val="top"/>
          </w:tcPr>
          <w:p w14:paraId="38DE6786">
            <w:pPr>
              <w:pStyle w:val="6"/>
              <w:spacing w:before="77" w:line="272" w:lineRule="auto"/>
              <w:ind w:left="286" w:right="163" w:hanging="117"/>
              <w:jc w:val="both"/>
            </w:pPr>
            <w:r>
              <w:rPr>
                <w:spacing w:val="-3"/>
              </w:rPr>
              <w:t>课程门</w:t>
            </w:r>
            <w:r>
              <w:rPr>
                <w:spacing w:val="-7"/>
              </w:rPr>
              <w:t>次数</w:t>
            </w:r>
          </w:p>
        </w:tc>
        <w:tc>
          <w:tcPr>
            <w:tcW w:w="1841" w:type="dxa"/>
            <w:gridSpan w:val="2"/>
            <w:vAlign w:val="top"/>
          </w:tcPr>
          <w:p w14:paraId="6B2000C4">
            <w:pPr>
              <w:pStyle w:val="6"/>
              <w:spacing w:before="72" w:line="221" w:lineRule="auto"/>
              <w:ind w:left="130"/>
              <w:jc w:val="both"/>
            </w:pPr>
            <w:r>
              <w:rPr>
                <w:rFonts w:ascii="Times New Roman" w:hAnsi="Times New Roman" w:eastAsia="Times New Roman" w:cs="Times New Roman"/>
                <w:spacing w:val="-1"/>
              </w:rPr>
              <w:t xml:space="preserve">30 </w:t>
            </w:r>
            <w:r>
              <w:rPr>
                <w:spacing w:val="-1"/>
              </w:rPr>
              <w:t>人及以下课程</w:t>
            </w:r>
          </w:p>
        </w:tc>
        <w:tc>
          <w:tcPr>
            <w:tcW w:w="1559" w:type="dxa"/>
            <w:gridSpan w:val="2"/>
            <w:vAlign w:val="top"/>
          </w:tcPr>
          <w:p w14:paraId="1EF0D462">
            <w:pPr>
              <w:pStyle w:val="6"/>
              <w:spacing w:before="72" w:line="221" w:lineRule="auto"/>
              <w:ind w:left="173"/>
              <w:jc w:val="both"/>
            </w:pPr>
            <w:r>
              <w:rPr>
                <w:rFonts w:ascii="Times New Roman" w:hAnsi="Times New Roman" w:eastAsia="Times New Roman" w:cs="Times New Roman"/>
                <w:spacing w:val="-3"/>
              </w:rPr>
              <w:t>31-60</w:t>
            </w:r>
            <w:r>
              <w:rPr>
                <w:rFonts w:ascii="Times New Roman" w:hAnsi="Times New Roman" w:eastAsia="Times New Roman" w:cs="Times New Roman"/>
                <w:spacing w:val="13"/>
                <w:w w:val="101"/>
              </w:rPr>
              <w:t xml:space="preserve"> </w:t>
            </w:r>
            <w:r>
              <w:rPr>
                <w:spacing w:val="-3"/>
              </w:rPr>
              <w:t>人课程</w:t>
            </w:r>
          </w:p>
        </w:tc>
        <w:tc>
          <w:tcPr>
            <w:tcW w:w="1559" w:type="dxa"/>
            <w:gridSpan w:val="2"/>
            <w:vAlign w:val="top"/>
          </w:tcPr>
          <w:p w14:paraId="222DEA70">
            <w:pPr>
              <w:pStyle w:val="6"/>
              <w:spacing w:before="72" w:line="221" w:lineRule="auto"/>
              <w:ind w:left="172"/>
              <w:jc w:val="both"/>
            </w:pPr>
            <w:r>
              <w:rPr>
                <w:rFonts w:ascii="Times New Roman" w:hAnsi="Times New Roman" w:eastAsia="Times New Roman" w:cs="Times New Roman"/>
                <w:spacing w:val="-3"/>
              </w:rPr>
              <w:t>61-90</w:t>
            </w:r>
            <w:r>
              <w:rPr>
                <w:rFonts w:ascii="Times New Roman" w:hAnsi="Times New Roman" w:eastAsia="Times New Roman" w:cs="Times New Roman"/>
                <w:spacing w:val="15"/>
                <w:w w:val="101"/>
              </w:rPr>
              <w:t xml:space="preserve"> </w:t>
            </w:r>
            <w:r>
              <w:rPr>
                <w:spacing w:val="-3"/>
              </w:rPr>
              <w:t>人课程</w:t>
            </w:r>
          </w:p>
        </w:tc>
        <w:tc>
          <w:tcPr>
            <w:tcW w:w="1697" w:type="dxa"/>
            <w:gridSpan w:val="2"/>
            <w:vAlign w:val="top"/>
          </w:tcPr>
          <w:p w14:paraId="76EBD1DD">
            <w:pPr>
              <w:pStyle w:val="6"/>
              <w:spacing w:before="72" w:line="221" w:lineRule="auto"/>
              <w:ind w:left="165"/>
              <w:jc w:val="both"/>
            </w:pPr>
            <w:r>
              <w:rPr>
                <w:rFonts w:ascii="Times New Roman" w:hAnsi="Times New Roman" w:eastAsia="Times New Roman" w:cs="Times New Roman"/>
                <w:spacing w:val="-1"/>
              </w:rPr>
              <w:t xml:space="preserve">90 </w:t>
            </w:r>
            <w:r>
              <w:rPr>
                <w:spacing w:val="-1"/>
              </w:rPr>
              <w:t>人以上课程</w:t>
            </w:r>
          </w:p>
        </w:tc>
      </w:tr>
      <w:tr w14:paraId="45EF2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17" w:type="dxa"/>
            <w:vMerge w:val="continue"/>
            <w:tcBorders>
              <w:top w:val="nil"/>
            </w:tcBorders>
            <w:vAlign w:val="top"/>
          </w:tcPr>
          <w:p w14:paraId="6995395D">
            <w:pPr>
              <w:jc w:val="both"/>
              <w:rPr>
                <w:rFonts w:ascii="Arial"/>
                <w:sz w:val="21"/>
              </w:rPr>
            </w:pPr>
          </w:p>
        </w:tc>
        <w:tc>
          <w:tcPr>
            <w:tcW w:w="991" w:type="dxa"/>
            <w:vMerge w:val="continue"/>
            <w:tcBorders>
              <w:top w:val="nil"/>
            </w:tcBorders>
            <w:vAlign w:val="top"/>
          </w:tcPr>
          <w:p w14:paraId="59B947A2">
            <w:pPr>
              <w:jc w:val="both"/>
              <w:rPr>
                <w:rFonts w:ascii="Arial"/>
                <w:sz w:val="21"/>
              </w:rPr>
            </w:pPr>
          </w:p>
        </w:tc>
        <w:tc>
          <w:tcPr>
            <w:tcW w:w="920" w:type="dxa"/>
            <w:vAlign w:val="top"/>
          </w:tcPr>
          <w:p w14:paraId="6FBBF850">
            <w:pPr>
              <w:pStyle w:val="6"/>
              <w:spacing w:before="69" w:line="220" w:lineRule="auto"/>
              <w:ind w:left="270"/>
              <w:jc w:val="both"/>
            </w:pPr>
            <w:r>
              <w:rPr>
                <w:spacing w:val="-16"/>
              </w:rPr>
              <w:t>门次</w:t>
            </w:r>
          </w:p>
        </w:tc>
        <w:tc>
          <w:tcPr>
            <w:tcW w:w="921" w:type="dxa"/>
            <w:vAlign w:val="top"/>
          </w:tcPr>
          <w:p w14:paraId="54820A01">
            <w:pPr>
              <w:pStyle w:val="6"/>
              <w:spacing w:before="69" w:line="222" w:lineRule="auto"/>
              <w:ind w:left="283"/>
              <w:jc w:val="both"/>
            </w:pPr>
            <w:r>
              <w:rPr>
                <w:spacing w:val="-22"/>
              </w:rPr>
              <w:t>占比</w:t>
            </w:r>
          </w:p>
        </w:tc>
        <w:tc>
          <w:tcPr>
            <w:tcW w:w="779" w:type="dxa"/>
            <w:vAlign w:val="top"/>
          </w:tcPr>
          <w:p w14:paraId="5B28CB47">
            <w:pPr>
              <w:pStyle w:val="6"/>
              <w:spacing w:before="69" w:line="220" w:lineRule="auto"/>
              <w:ind w:left="200"/>
              <w:jc w:val="both"/>
            </w:pPr>
            <w:r>
              <w:rPr>
                <w:spacing w:val="-16"/>
              </w:rPr>
              <w:t>门次</w:t>
            </w:r>
          </w:p>
        </w:tc>
        <w:tc>
          <w:tcPr>
            <w:tcW w:w="780" w:type="dxa"/>
            <w:vAlign w:val="top"/>
          </w:tcPr>
          <w:p w14:paraId="642124FB">
            <w:pPr>
              <w:pStyle w:val="6"/>
              <w:spacing w:before="69" w:line="222" w:lineRule="auto"/>
              <w:ind w:left="212"/>
              <w:jc w:val="both"/>
            </w:pPr>
            <w:r>
              <w:rPr>
                <w:spacing w:val="-22"/>
              </w:rPr>
              <w:t>占比</w:t>
            </w:r>
          </w:p>
        </w:tc>
        <w:tc>
          <w:tcPr>
            <w:tcW w:w="779" w:type="dxa"/>
            <w:vAlign w:val="top"/>
          </w:tcPr>
          <w:p w14:paraId="7DE0C127">
            <w:pPr>
              <w:pStyle w:val="6"/>
              <w:spacing w:before="69" w:line="220" w:lineRule="auto"/>
              <w:ind w:left="201"/>
              <w:jc w:val="both"/>
            </w:pPr>
            <w:r>
              <w:rPr>
                <w:spacing w:val="-16"/>
              </w:rPr>
              <w:t>门次</w:t>
            </w:r>
          </w:p>
        </w:tc>
        <w:tc>
          <w:tcPr>
            <w:tcW w:w="780" w:type="dxa"/>
            <w:vAlign w:val="top"/>
          </w:tcPr>
          <w:p w14:paraId="149EE272">
            <w:pPr>
              <w:pStyle w:val="6"/>
              <w:spacing w:before="69" w:line="222" w:lineRule="auto"/>
              <w:ind w:left="213"/>
              <w:jc w:val="both"/>
            </w:pPr>
            <w:r>
              <w:rPr>
                <w:spacing w:val="-22"/>
              </w:rPr>
              <w:t>占比</w:t>
            </w:r>
          </w:p>
        </w:tc>
        <w:tc>
          <w:tcPr>
            <w:tcW w:w="846" w:type="dxa"/>
            <w:vAlign w:val="top"/>
          </w:tcPr>
          <w:p w14:paraId="7EE15747">
            <w:pPr>
              <w:pStyle w:val="6"/>
              <w:spacing w:before="69" w:line="220" w:lineRule="auto"/>
              <w:ind w:left="235"/>
              <w:jc w:val="both"/>
            </w:pPr>
            <w:r>
              <w:rPr>
                <w:spacing w:val="-16"/>
              </w:rPr>
              <w:t>门次</w:t>
            </w:r>
          </w:p>
        </w:tc>
        <w:tc>
          <w:tcPr>
            <w:tcW w:w="851" w:type="dxa"/>
            <w:vAlign w:val="top"/>
          </w:tcPr>
          <w:p w14:paraId="4CFDF145">
            <w:pPr>
              <w:pStyle w:val="6"/>
              <w:spacing w:before="69" w:line="222" w:lineRule="auto"/>
              <w:ind w:left="248"/>
              <w:jc w:val="both"/>
            </w:pPr>
            <w:r>
              <w:rPr>
                <w:spacing w:val="-22"/>
              </w:rPr>
              <w:t>占比</w:t>
            </w:r>
          </w:p>
        </w:tc>
      </w:tr>
      <w:tr w14:paraId="14FB9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17" w:type="dxa"/>
            <w:vAlign w:val="top"/>
          </w:tcPr>
          <w:p w14:paraId="3731EE2C">
            <w:pPr>
              <w:pStyle w:val="6"/>
              <w:spacing w:before="71" w:line="221" w:lineRule="auto"/>
              <w:ind w:left="386"/>
              <w:jc w:val="both"/>
            </w:pPr>
            <w:r>
              <w:rPr>
                <w:spacing w:val="-3"/>
              </w:rPr>
              <w:t>专业课</w:t>
            </w:r>
          </w:p>
        </w:tc>
        <w:tc>
          <w:tcPr>
            <w:tcW w:w="991" w:type="dxa"/>
            <w:vAlign w:val="top"/>
          </w:tcPr>
          <w:p w14:paraId="3216F1A2">
            <w:pPr>
              <w:spacing w:before="106" w:line="189" w:lineRule="auto"/>
              <w:ind w:left="275"/>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4874</w:t>
            </w:r>
          </w:p>
        </w:tc>
        <w:tc>
          <w:tcPr>
            <w:tcW w:w="920" w:type="dxa"/>
            <w:vAlign w:val="top"/>
          </w:tcPr>
          <w:p w14:paraId="4E14742B">
            <w:pPr>
              <w:spacing w:before="106" w:line="189" w:lineRule="auto"/>
              <w:ind w:left="262"/>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1052</w:t>
            </w:r>
          </w:p>
        </w:tc>
        <w:tc>
          <w:tcPr>
            <w:tcW w:w="921" w:type="dxa"/>
            <w:vAlign w:val="top"/>
          </w:tcPr>
          <w:p w14:paraId="32E2F816">
            <w:pPr>
              <w:spacing w:before="106" w:line="189" w:lineRule="auto"/>
              <w:ind w:left="216"/>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21.58</w:t>
            </w:r>
          </w:p>
        </w:tc>
        <w:tc>
          <w:tcPr>
            <w:tcW w:w="779" w:type="dxa"/>
            <w:vAlign w:val="top"/>
          </w:tcPr>
          <w:p w14:paraId="74D9E5A0">
            <w:pPr>
              <w:spacing w:before="106" w:line="189" w:lineRule="auto"/>
              <w:ind w:left="175"/>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3057</w:t>
            </w:r>
          </w:p>
        </w:tc>
        <w:tc>
          <w:tcPr>
            <w:tcW w:w="780" w:type="dxa"/>
            <w:vAlign w:val="top"/>
          </w:tcPr>
          <w:p w14:paraId="693F7981">
            <w:pPr>
              <w:spacing w:before="106" w:line="189" w:lineRule="auto"/>
              <w:ind w:left="150"/>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62.72</w:t>
            </w:r>
          </w:p>
        </w:tc>
        <w:tc>
          <w:tcPr>
            <w:tcW w:w="779" w:type="dxa"/>
            <w:vAlign w:val="top"/>
          </w:tcPr>
          <w:p w14:paraId="25C874FB">
            <w:pPr>
              <w:spacing w:before="106" w:line="189" w:lineRule="auto"/>
              <w:ind w:left="231"/>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710</w:t>
            </w:r>
          </w:p>
        </w:tc>
        <w:tc>
          <w:tcPr>
            <w:tcW w:w="780" w:type="dxa"/>
            <w:vAlign w:val="top"/>
          </w:tcPr>
          <w:p w14:paraId="66228E1E">
            <w:pPr>
              <w:spacing w:before="106" w:line="189" w:lineRule="auto"/>
              <w:ind w:left="16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14.57</w:t>
            </w:r>
          </w:p>
        </w:tc>
        <w:tc>
          <w:tcPr>
            <w:tcW w:w="846" w:type="dxa"/>
            <w:vAlign w:val="top"/>
          </w:tcPr>
          <w:p w14:paraId="456BE776">
            <w:pPr>
              <w:spacing w:before="109" w:line="186" w:lineRule="auto"/>
              <w:ind w:left="323"/>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55</w:t>
            </w:r>
          </w:p>
        </w:tc>
        <w:tc>
          <w:tcPr>
            <w:tcW w:w="851" w:type="dxa"/>
            <w:vAlign w:val="top"/>
          </w:tcPr>
          <w:p w14:paraId="7C366908">
            <w:pPr>
              <w:spacing w:before="106" w:line="189" w:lineRule="auto"/>
              <w:ind w:left="255"/>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1.13</w:t>
            </w:r>
          </w:p>
        </w:tc>
      </w:tr>
      <w:tr w14:paraId="33CF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17" w:type="dxa"/>
            <w:vAlign w:val="top"/>
          </w:tcPr>
          <w:p w14:paraId="6BC4BC31">
            <w:pPr>
              <w:pStyle w:val="6"/>
              <w:spacing w:before="71" w:line="220" w:lineRule="auto"/>
              <w:ind w:left="171"/>
              <w:jc w:val="both"/>
            </w:pPr>
            <w:r>
              <w:rPr>
                <w:spacing w:val="-3"/>
              </w:rPr>
              <w:t>公共必修课</w:t>
            </w:r>
          </w:p>
        </w:tc>
        <w:tc>
          <w:tcPr>
            <w:tcW w:w="991" w:type="dxa"/>
            <w:vAlign w:val="top"/>
          </w:tcPr>
          <w:p w14:paraId="05AF8C94">
            <w:pPr>
              <w:spacing w:before="109" w:line="189" w:lineRule="auto"/>
              <w:ind w:left="298"/>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1939</w:t>
            </w:r>
          </w:p>
        </w:tc>
        <w:tc>
          <w:tcPr>
            <w:tcW w:w="920" w:type="dxa"/>
            <w:vAlign w:val="top"/>
          </w:tcPr>
          <w:p w14:paraId="6CF9DB1A">
            <w:pPr>
              <w:spacing w:before="109"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105</w:t>
            </w:r>
          </w:p>
        </w:tc>
        <w:tc>
          <w:tcPr>
            <w:tcW w:w="921" w:type="dxa"/>
            <w:vAlign w:val="top"/>
          </w:tcPr>
          <w:p w14:paraId="718CC670">
            <w:pPr>
              <w:spacing w:before="109" w:line="189" w:lineRule="auto"/>
              <w:ind w:left="275"/>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5.42</w:t>
            </w:r>
          </w:p>
        </w:tc>
        <w:tc>
          <w:tcPr>
            <w:tcW w:w="779" w:type="dxa"/>
            <w:vAlign w:val="top"/>
          </w:tcPr>
          <w:p w14:paraId="07E99C59">
            <w:pPr>
              <w:spacing w:before="109" w:line="189" w:lineRule="auto"/>
              <w:ind w:left="192"/>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1136</w:t>
            </w:r>
          </w:p>
        </w:tc>
        <w:tc>
          <w:tcPr>
            <w:tcW w:w="780" w:type="dxa"/>
            <w:vAlign w:val="top"/>
          </w:tcPr>
          <w:p w14:paraId="6C694E5B">
            <w:pPr>
              <w:spacing w:before="109" w:line="189" w:lineRule="auto"/>
              <w:ind w:left="15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58.59</w:t>
            </w:r>
          </w:p>
        </w:tc>
        <w:tc>
          <w:tcPr>
            <w:tcW w:w="779" w:type="dxa"/>
            <w:vAlign w:val="top"/>
          </w:tcPr>
          <w:p w14:paraId="69DA346C">
            <w:pPr>
              <w:spacing w:before="109" w:line="189" w:lineRule="auto"/>
              <w:ind w:left="226"/>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468</w:t>
            </w:r>
          </w:p>
        </w:tc>
        <w:tc>
          <w:tcPr>
            <w:tcW w:w="780" w:type="dxa"/>
            <w:vAlign w:val="top"/>
          </w:tcPr>
          <w:p w14:paraId="3E6CE0E1">
            <w:pPr>
              <w:spacing w:before="109" w:line="189" w:lineRule="auto"/>
              <w:ind w:left="14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24.14</w:t>
            </w:r>
          </w:p>
        </w:tc>
        <w:tc>
          <w:tcPr>
            <w:tcW w:w="846" w:type="dxa"/>
            <w:vAlign w:val="top"/>
          </w:tcPr>
          <w:p w14:paraId="4556A449">
            <w:pPr>
              <w:spacing w:before="109" w:line="189" w:lineRule="auto"/>
              <w:ind w:left="26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230</w:t>
            </w:r>
          </w:p>
        </w:tc>
        <w:tc>
          <w:tcPr>
            <w:tcW w:w="851" w:type="dxa"/>
            <w:vAlign w:val="top"/>
          </w:tcPr>
          <w:p w14:paraId="630B8288">
            <w:pPr>
              <w:spacing w:before="109" w:line="189" w:lineRule="auto"/>
              <w:ind w:left="20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11.86</w:t>
            </w:r>
          </w:p>
        </w:tc>
      </w:tr>
      <w:tr w14:paraId="3250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17" w:type="dxa"/>
            <w:vAlign w:val="top"/>
          </w:tcPr>
          <w:p w14:paraId="1CAE84DD">
            <w:pPr>
              <w:pStyle w:val="6"/>
              <w:spacing w:before="73" w:line="220" w:lineRule="auto"/>
              <w:ind w:left="171"/>
              <w:jc w:val="both"/>
            </w:pPr>
            <w:r>
              <w:rPr>
                <w:spacing w:val="-3"/>
              </w:rPr>
              <w:t>公共选修课</w:t>
            </w:r>
          </w:p>
        </w:tc>
        <w:tc>
          <w:tcPr>
            <w:tcW w:w="991" w:type="dxa"/>
            <w:vAlign w:val="top"/>
          </w:tcPr>
          <w:p w14:paraId="398F6ECA">
            <w:pPr>
              <w:spacing w:before="111" w:line="189" w:lineRule="auto"/>
              <w:ind w:left="396"/>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88</w:t>
            </w:r>
          </w:p>
        </w:tc>
        <w:tc>
          <w:tcPr>
            <w:tcW w:w="920" w:type="dxa"/>
            <w:vAlign w:val="top"/>
          </w:tcPr>
          <w:p w14:paraId="07DE423D">
            <w:pPr>
              <w:spacing w:before="111" w:line="189" w:lineRule="auto"/>
              <w:ind w:left="41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921" w:type="dxa"/>
            <w:vAlign w:val="top"/>
          </w:tcPr>
          <w:p w14:paraId="7BBC20EA">
            <w:pPr>
              <w:spacing w:before="111" w:line="189" w:lineRule="auto"/>
              <w:ind w:left="274"/>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6.82</w:t>
            </w:r>
          </w:p>
        </w:tc>
        <w:tc>
          <w:tcPr>
            <w:tcW w:w="779" w:type="dxa"/>
            <w:vAlign w:val="top"/>
          </w:tcPr>
          <w:p w14:paraId="5521C6AB">
            <w:pPr>
              <w:spacing w:before="111" w:line="189" w:lineRule="auto"/>
              <w:ind w:left="287"/>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51</w:t>
            </w:r>
          </w:p>
        </w:tc>
        <w:tc>
          <w:tcPr>
            <w:tcW w:w="780" w:type="dxa"/>
            <w:vAlign w:val="top"/>
          </w:tcPr>
          <w:p w14:paraId="11AD1B6A">
            <w:pPr>
              <w:spacing w:before="111" w:line="189" w:lineRule="auto"/>
              <w:ind w:left="15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57.95</w:t>
            </w:r>
          </w:p>
        </w:tc>
        <w:tc>
          <w:tcPr>
            <w:tcW w:w="779" w:type="dxa"/>
            <w:vAlign w:val="top"/>
          </w:tcPr>
          <w:p w14:paraId="714EC917">
            <w:pPr>
              <w:spacing w:before="111" w:line="189" w:lineRule="auto"/>
              <w:ind w:left="28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780" w:type="dxa"/>
            <w:vAlign w:val="top"/>
          </w:tcPr>
          <w:p w14:paraId="6E3E8220">
            <w:pPr>
              <w:spacing w:before="111" w:line="189" w:lineRule="auto"/>
              <w:ind w:left="14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22.73</w:t>
            </w:r>
          </w:p>
        </w:tc>
        <w:tc>
          <w:tcPr>
            <w:tcW w:w="846" w:type="dxa"/>
            <w:vAlign w:val="top"/>
          </w:tcPr>
          <w:p w14:paraId="56CCB118">
            <w:pPr>
              <w:spacing w:before="111"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851" w:type="dxa"/>
            <w:vAlign w:val="top"/>
          </w:tcPr>
          <w:p w14:paraId="615ECC4C">
            <w:pPr>
              <w:spacing w:before="111" w:line="189" w:lineRule="auto"/>
              <w:ind w:left="255"/>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12.5</w:t>
            </w:r>
          </w:p>
        </w:tc>
      </w:tr>
    </w:tbl>
    <w:p w14:paraId="6BAE55AA">
      <w:pPr>
        <w:pStyle w:val="2"/>
        <w:spacing w:before="112" w:line="310" w:lineRule="auto"/>
        <w:ind w:left="121" w:right="650" w:firstLine="481"/>
        <w:jc w:val="both"/>
      </w:pPr>
      <w:r>
        <w:rPr>
          <w:spacing w:val="-4"/>
        </w:rPr>
        <w:t>本科生参与评教人数共</w:t>
      </w:r>
      <w:r>
        <w:rPr>
          <w:spacing w:val="-41"/>
        </w:rPr>
        <w:t xml:space="preserve"> </w:t>
      </w:r>
      <w:r>
        <w:rPr>
          <w:rFonts w:ascii="Times New Roman" w:hAnsi="Times New Roman" w:eastAsia="Times New Roman" w:cs="Times New Roman"/>
          <w:spacing w:val="-4"/>
        </w:rPr>
        <w:t xml:space="preserve">309099 </w:t>
      </w:r>
      <w:r>
        <w:rPr>
          <w:spacing w:val="-4"/>
        </w:rPr>
        <w:t>人，学校专兼职督导员人数</w:t>
      </w:r>
      <w:r>
        <w:rPr>
          <w:spacing w:val="-32"/>
        </w:rPr>
        <w:t xml:space="preserve"> </w:t>
      </w:r>
      <w:r>
        <w:rPr>
          <w:rFonts w:ascii="Times New Roman" w:hAnsi="Times New Roman" w:eastAsia="Times New Roman" w:cs="Times New Roman"/>
          <w:spacing w:val="-4"/>
        </w:rPr>
        <w:t xml:space="preserve">14 </w:t>
      </w:r>
      <w:r>
        <w:rPr>
          <w:spacing w:val="-4"/>
        </w:rPr>
        <w:t>人，学年内督</w:t>
      </w:r>
      <w:r>
        <w:t>导听课学时数</w:t>
      </w:r>
      <w:r>
        <w:rPr>
          <w:spacing w:val="-56"/>
        </w:rPr>
        <w:t xml:space="preserve"> </w:t>
      </w:r>
      <w:r>
        <w:rPr>
          <w:rFonts w:ascii="Times New Roman" w:hAnsi="Times New Roman" w:eastAsia="Times New Roman" w:cs="Times New Roman"/>
        </w:rPr>
        <w:t xml:space="preserve">450 </w:t>
      </w:r>
      <w:r>
        <w:t>学时，学年内校领导听课学时数</w:t>
      </w:r>
      <w:r>
        <w:rPr>
          <w:spacing w:val="-43"/>
        </w:rPr>
        <w:t xml:space="preserve"> </w:t>
      </w:r>
      <w:r>
        <w:rPr>
          <w:rFonts w:ascii="Times New Roman" w:hAnsi="Times New Roman" w:eastAsia="Times New Roman" w:cs="Times New Roman"/>
        </w:rPr>
        <w:t xml:space="preserve">84 </w:t>
      </w:r>
      <w:r>
        <w:t>学时，学</w:t>
      </w:r>
      <w:r>
        <w:rPr>
          <w:spacing w:val="-1"/>
        </w:rPr>
        <w:t>年内中层领导听</w:t>
      </w:r>
      <w:r>
        <w:rPr>
          <w:spacing w:val="-4"/>
        </w:rPr>
        <w:t>课学时数</w:t>
      </w:r>
      <w:r>
        <w:rPr>
          <w:spacing w:val="-52"/>
        </w:rPr>
        <w:t xml:space="preserve"> </w:t>
      </w:r>
      <w:r>
        <w:rPr>
          <w:rFonts w:ascii="Times New Roman" w:hAnsi="Times New Roman" w:eastAsia="Times New Roman" w:cs="Times New Roman"/>
          <w:spacing w:val="-4"/>
        </w:rPr>
        <w:t>741</w:t>
      </w:r>
      <w:r>
        <w:rPr>
          <w:rFonts w:ascii="Times New Roman" w:hAnsi="Times New Roman" w:eastAsia="Times New Roman" w:cs="Times New Roman"/>
          <w:spacing w:val="14"/>
        </w:rPr>
        <w:t xml:space="preserve"> </w:t>
      </w:r>
      <w:r>
        <w:rPr>
          <w:spacing w:val="-4"/>
        </w:rPr>
        <w:t>学时（表</w:t>
      </w:r>
      <w:r>
        <w:rPr>
          <w:spacing w:val="-32"/>
        </w:rPr>
        <w:t xml:space="preserve"> </w:t>
      </w:r>
      <w:r>
        <w:rPr>
          <w:rFonts w:ascii="Times New Roman" w:hAnsi="Times New Roman" w:eastAsia="Times New Roman" w:cs="Times New Roman"/>
          <w:spacing w:val="-4"/>
        </w:rPr>
        <w:t>12</w:t>
      </w:r>
      <w:r>
        <w:rPr>
          <w:spacing w:val="-4"/>
        </w:rPr>
        <w:t>）。</w:t>
      </w:r>
    </w:p>
    <w:p w14:paraId="222C67D3">
      <w:pPr>
        <w:spacing w:line="310" w:lineRule="auto"/>
        <w:jc w:val="both"/>
        <w:sectPr>
          <w:footerReference r:id="rId15" w:type="default"/>
          <w:pgSz w:w="11906" w:h="16839"/>
          <w:pgMar w:top="400" w:right="1149" w:bottom="1152" w:left="1687" w:header="0" w:footer="987" w:gutter="0"/>
          <w:cols w:space="720" w:num="1"/>
        </w:sectPr>
      </w:pPr>
    </w:p>
    <w:p w14:paraId="5EF35F69">
      <w:pPr>
        <w:spacing w:line="255" w:lineRule="auto"/>
        <w:jc w:val="both"/>
        <w:rPr>
          <w:rFonts w:ascii="Arial"/>
          <w:sz w:val="21"/>
        </w:rPr>
      </w:pPr>
    </w:p>
    <w:p w14:paraId="5DDD29E7">
      <w:pPr>
        <w:spacing w:line="255" w:lineRule="auto"/>
        <w:jc w:val="both"/>
        <w:rPr>
          <w:rFonts w:ascii="Arial"/>
          <w:sz w:val="21"/>
        </w:rPr>
      </w:pPr>
    </w:p>
    <w:p w14:paraId="4647560B">
      <w:pPr>
        <w:spacing w:line="255" w:lineRule="auto"/>
        <w:jc w:val="both"/>
        <w:rPr>
          <w:rFonts w:ascii="Arial"/>
          <w:sz w:val="21"/>
        </w:rPr>
      </w:pPr>
    </w:p>
    <w:p w14:paraId="45600531">
      <w:pPr>
        <w:spacing w:line="255" w:lineRule="auto"/>
        <w:jc w:val="both"/>
        <w:rPr>
          <w:rFonts w:ascii="Arial"/>
          <w:sz w:val="21"/>
        </w:rPr>
      </w:pPr>
    </w:p>
    <w:p w14:paraId="67927899">
      <w:pPr>
        <w:pStyle w:val="2"/>
        <w:spacing w:before="65" w:line="228" w:lineRule="auto"/>
        <w:ind w:left="3623"/>
        <w:jc w:val="both"/>
        <w:outlineLvl w:val="2"/>
        <w:rPr>
          <w:sz w:val="20"/>
          <w:szCs w:val="20"/>
        </w:rPr>
      </w:pPr>
      <w:r>
        <w:rPr>
          <w:spacing w:val="3"/>
          <w:sz w:val="20"/>
          <w:szCs w:val="20"/>
        </w:rPr>
        <w:t>表</w:t>
      </w:r>
      <w:r>
        <w:rPr>
          <w:spacing w:val="-14"/>
          <w:sz w:val="20"/>
          <w:szCs w:val="20"/>
        </w:rPr>
        <w:t xml:space="preserve"> </w:t>
      </w:r>
      <w:r>
        <w:rPr>
          <w:rFonts w:ascii="Times New Roman" w:hAnsi="Times New Roman" w:eastAsia="Times New Roman" w:cs="Times New Roman"/>
          <w:spacing w:val="3"/>
          <w:sz w:val="20"/>
          <w:szCs w:val="20"/>
        </w:rPr>
        <w:t xml:space="preserve">12    </w:t>
      </w:r>
      <w:r>
        <w:rPr>
          <w:spacing w:val="3"/>
          <w:sz w:val="20"/>
          <w:szCs w:val="20"/>
        </w:rPr>
        <w:t>评教信息表</w:t>
      </w:r>
    </w:p>
    <w:p w14:paraId="50F56B70">
      <w:pPr>
        <w:spacing w:before="149"/>
        <w:jc w:val="both"/>
      </w:pP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389"/>
        <w:gridCol w:w="1352"/>
        <w:gridCol w:w="1157"/>
        <w:gridCol w:w="1522"/>
        <w:gridCol w:w="1536"/>
        <w:gridCol w:w="1403"/>
      </w:tblGrid>
      <w:tr w14:paraId="2087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664" w:type="dxa"/>
            <w:vAlign w:val="top"/>
          </w:tcPr>
          <w:p w14:paraId="0E8CE50A">
            <w:pPr>
              <w:spacing w:line="418" w:lineRule="auto"/>
              <w:jc w:val="both"/>
              <w:rPr>
                <w:rFonts w:ascii="Arial"/>
                <w:sz w:val="21"/>
              </w:rPr>
            </w:pPr>
          </w:p>
          <w:p w14:paraId="1732D2DA">
            <w:pPr>
              <w:pStyle w:val="6"/>
              <w:spacing w:before="71" w:line="221" w:lineRule="auto"/>
              <w:ind w:left="121"/>
              <w:jc w:val="both"/>
            </w:pPr>
            <w:r>
              <w:rPr>
                <w:spacing w:val="-6"/>
              </w:rPr>
              <w:t>项目</w:t>
            </w:r>
          </w:p>
        </w:tc>
        <w:tc>
          <w:tcPr>
            <w:tcW w:w="1389" w:type="dxa"/>
            <w:vAlign w:val="top"/>
          </w:tcPr>
          <w:p w14:paraId="1FDB710E">
            <w:pPr>
              <w:pStyle w:val="6"/>
              <w:spacing w:before="135" w:line="219" w:lineRule="auto"/>
              <w:ind w:left="148"/>
              <w:jc w:val="both"/>
            </w:pPr>
            <w:r>
              <w:rPr>
                <w:spacing w:val="-2"/>
              </w:rPr>
              <w:t>本科生参与</w:t>
            </w:r>
          </w:p>
          <w:p w14:paraId="554FF821">
            <w:pPr>
              <w:pStyle w:val="6"/>
              <w:spacing w:before="96" w:line="294" w:lineRule="auto"/>
              <w:ind w:left="264" w:right="142" w:hanging="117"/>
              <w:jc w:val="both"/>
            </w:pPr>
            <w:r>
              <w:rPr>
                <w:spacing w:val="-2"/>
              </w:rPr>
              <w:t>评教人次数</w:t>
            </w:r>
            <w:r>
              <w:rPr>
                <w:spacing w:val="-4"/>
              </w:rPr>
              <w:t>（人次）</w:t>
            </w:r>
          </w:p>
        </w:tc>
        <w:tc>
          <w:tcPr>
            <w:tcW w:w="1352" w:type="dxa"/>
            <w:vAlign w:val="top"/>
          </w:tcPr>
          <w:p w14:paraId="7F2168CF">
            <w:pPr>
              <w:pStyle w:val="6"/>
              <w:spacing w:before="134" w:line="220" w:lineRule="auto"/>
              <w:ind w:left="133"/>
              <w:jc w:val="both"/>
            </w:pPr>
            <w:r>
              <w:rPr>
                <w:spacing w:val="-3"/>
              </w:rPr>
              <w:t>学校专兼职</w:t>
            </w:r>
          </w:p>
          <w:p w14:paraId="53415CD4">
            <w:pPr>
              <w:pStyle w:val="6"/>
              <w:spacing w:before="95" w:line="220" w:lineRule="auto"/>
              <w:ind w:left="133"/>
              <w:jc w:val="both"/>
            </w:pPr>
            <w:r>
              <w:rPr>
                <w:spacing w:val="-3"/>
              </w:rPr>
              <w:t>督导员人数</w:t>
            </w:r>
          </w:p>
          <w:p w14:paraId="190C02D7">
            <w:pPr>
              <w:pStyle w:val="6"/>
              <w:spacing w:before="95" w:line="223" w:lineRule="auto"/>
              <w:ind w:left="356"/>
              <w:jc w:val="both"/>
            </w:pPr>
            <w:r>
              <w:rPr>
                <w:spacing w:val="-5"/>
              </w:rPr>
              <w:t>（人）</w:t>
            </w:r>
          </w:p>
        </w:tc>
        <w:tc>
          <w:tcPr>
            <w:tcW w:w="1157" w:type="dxa"/>
            <w:vAlign w:val="top"/>
          </w:tcPr>
          <w:p w14:paraId="215E6992">
            <w:pPr>
              <w:pStyle w:val="6"/>
              <w:spacing w:before="134" w:line="220" w:lineRule="auto"/>
              <w:ind w:left="149"/>
              <w:jc w:val="both"/>
            </w:pPr>
            <w:r>
              <w:rPr>
                <w:spacing w:val="-4"/>
              </w:rPr>
              <w:t>学年内督</w:t>
            </w:r>
          </w:p>
          <w:p w14:paraId="484BE3A8">
            <w:pPr>
              <w:pStyle w:val="6"/>
              <w:spacing w:before="95" w:line="294" w:lineRule="auto"/>
              <w:ind w:left="373" w:right="134" w:hanging="222"/>
              <w:jc w:val="both"/>
            </w:pPr>
            <w:r>
              <w:rPr>
                <w:spacing w:val="-4"/>
              </w:rPr>
              <w:t>导听课学</w:t>
            </w:r>
            <w:r>
              <w:rPr>
                <w:spacing w:val="-9"/>
              </w:rPr>
              <w:t>时数</w:t>
            </w:r>
          </w:p>
        </w:tc>
        <w:tc>
          <w:tcPr>
            <w:tcW w:w="1522" w:type="dxa"/>
            <w:vAlign w:val="top"/>
          </w:tcPr>
          <w:p w14:paraId="4740D894">
            <w:pPr>
              <w:pStyle w:val="6"/>
              <w:spacing w:before="134" w:line="220" w:lineRule="auto"/>
              <w:ind w:left="221"/>
              <w:jc w:val="both"/>
            </w:pPr>
            <w:r>
              <w:rPr>
                <w:spacing w:val="-3"/>
              </w:rPr>
              <w:t>学年内校领</w:t>
            </w:r>
          </w:p>
          <w:p w14:paraId="495EA29F">
            <w:pPr>
              <w:pStyle w:val="6"/>
              <w:spacing w:before="95" w:line="294" w:lineRule="auto"/>
              <w:ind w:left="658" w:right="206" w:hanging="435"/>
              <w:jc w:val="both"/>
            </w:pPr>
            <w:r>
              <w:rPr>
                <w:spacing w:val="-3"/>
              </w:rPr>
              <w:t>导听课学时</w:t>
            </w:r>
            <w:r>
              <w:t>数</w:t>
            </w:r>
          </w:p>
        </w:tc>
        <w:tc>
          <w:tcPr>
            <w:tcW w:w="1536" w:type="dxa"/>
            <w:vAlign w:val="top"/>
          </w:tcPr>
          <w:p w14:paraId="646A19DD">
            <w:pPr>
              <w:pStyle w:val="6"/>
              <w:spacing w:before="134" w:line="220" w:lineRule="auto"/>
              <w:ind w:left="120"/>
              <w:jc w:val="both"/>
            </w:pPr>
            <w:r>
              <w:rPr>
                <w:spacing w:val="-2"/>
              </w:rPr>
              <w:t>学年内校领导</w:t>
            </w:r>
          </w:p>
          <w:p w14:paraId="6E34AEB6">
            <w:pPr>
              <w:pStyle w:val="6"/>
              <w:spacing w:before="95" w:line="220" w:lineRule="auto"/>
              <w:ind w:left="128"/>
              <w:jc w:val="both"/>
            </w:pPr>
            <w:r>
              <w:rPr>
                <w:spacing w:val="-4"/>
              </w:rPr>
              <w:t>听思政必修课</w:t>
            </w:r>
          </w:p>
          <w:p w14:paraId="0BD54779">
            <w:pPr>
              <w:pStyle w:val="6"/>
              <w:spacing w:before="95" w:line="220" w:lineRule="auto"/>
              <w:ind w:left="333"/>
              <w:jc w:val="both"/>
            </w:pPr>
            <w:r>
              <w:rPr>
                <w:spacing w:val="-2"/>
              </w:rPr>
              <w:t>程学时数</w:t>
            </w:r>
          </w:p>
        </w:tc>
        <w:tc>
          <w:tcPr>
            <w:tcW w:w="1403" w:type="dxa"/>
            <w:vAlign w:val="top"/>
          </w:tcPr>
          <w:p w14:paraId="15D89E1B">
            <w:pPr>
              <w:pStyle w:val="6"/>
              <w:spacing w:before="134" w:line="220" w:lineRule="auto"/>
              <w:ind w:left="161"/>
              <w:jc w:val="both"/>
            </w:pPr>
            <w:r>
              <w:rPr>
                <w:spacing w:val="-3"/>
              </w:rPr>
              <w:t>学年内中层</w:t>
            </w:r>
          </w:p>
          <w:p w14:paraId="241C3E01">
            <w:pPr>
              <w:pStyle w:val="6"/>
              <w:spacing w:before="95" w:line="294" w:lineRule="auto"/>
              <w:ind w:left="497" w:right="148" w:hanging="341"/>
              <w:jc w:val="both"/>
            </w:pPr>
            <w:r>
              <w:rPr>
                <w:spacing w:val="-2"/>
              </w:rPr>
              <w:t>领导听课学</w:t>
            </w:r>
            <w:r>
              <w:rPr>
                <w:spacing w:val="-9"/>
              </w:rPr>
              <w:t>时数</w:t>
            </w:r>
          </w:p>
        </w:tc>
      </w:tr>
      <w:tr w14:paraId="77A1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4" w:type="dxa"/>
            <w:vAlign w:val="top"/>
          </w:tcPr>
          <w:p w14:paraId="593DE8F4">
            <w:pPr>
              <w:pStyle w:val="6"/>
              <w:spacing w:before="110" w:line="220" w:lineRule="auto"/>
              <w:ind w:left="120"/>
              <w:jc w:val="both"/>
            </w:pPr>
            <w:r>
              <w:rPr>
                <w:spacing w:val="-5"/>
              </w:rPr>
              <w:t>数量</w:t>
            </w:r>
          </w:p>
        </w:tc>
        <w:tc>
          <w:tcPr>
            <w:tcW w:w="1389" w:type="dxa"/>
            <w:vAlign w:val="top"/>
          </w:tcPr>
          <w:p w14:paraId="65F4FD1B">
            <w:pPr>
              <w:spacing w:before="148" w:line="189" w:lineRule="auto"/>
              <w:ind w:left="369"/>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309099</w:t>
            </w:r>
          </w:p>
        </w:tc>
        <w:tc>
          <w:tcPr>
            <w:tcW w:w="1352" w:type="dxa"/>
            <w:vAlign w:val="top"/>
          </w:tcPr>
          <w:p w14:paraId="5BD312D0">
            <w:pPr>
              <w:spacing w:before="148" w:line="189" w:lineRule="auto"/>
              <w:ind w:left="588"/>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1157" w:type="dxa"/>
            <w:vAlign w:val="top"/>
          </w:tcPr>
          <w:p w14:paraId="2C018F07">
            <w:pPr>
              <w:spacing w:before="148" w:line="189" w:lineRule="auto"/>
              <w:ind w:left="413"/>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450</w:t>
            </w:r>
          </w:p>
        </w:tc>
        <w:tc>
          <w:tcPr>
            <w:tcW w:w="1522" w:type="dxa"/>
            <w:vAlign w:val="top"/>
          </w:tcPr>
          <w:p w14:paraId="0C54CB0A">
            <w:pPr>
              <w:spacing w:before="148" w:line="189" w:lineRule="auto"/>
              <w:ind w:left="661"/>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84</w:t>
            </w:r>
          </w:p>
        </w:tc>
        <w:tc>
          <w:tcPr>
            <w:tcW w:w="1536" w:type="dxa"/>
            <w:vAlign w:val="top"/>
          </w:tcPr>
          <w:p w14:paraId="3A667735">
            <w:pPr>
              <w:spacing w:before="148" w:line="189" w:lineRule="auto"/>
              <w:ind w:left="66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35</w:t>
            </w:r>
          </w:p>
        </w:tc>
        <w:tc>
          <w:tcPr>
            <w:tcW w:w="1403" w:type="dxa"/>
            <w:vAlign w:val="top"/>
          </w:tcPr>
          <w:p w14:paraId="7660736A">
            <w:pPr>
              <w:spacing w:before="148" w:line="189" w:lineRule="auto"/>
              <w:ind w:left="542"/>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741</w:t>
            </w:r>
          </w:p>
        </w:tc>
      </w:tr>
    </w:tbl>
    <w:p w14:paraId="2846C398">
      <w:pPr>
        <w:spacing w:before="173" w:line="222" w:lineRule="auto"/>
        <w:ind w:left="120"/>
        <w:jc w:val="both"/>
        <w:outlineLvl w:val="0"/>
        <w:rPr>
          <w:rFonts w:ascii="黑体" w:hAnsi="黑体" w:eastAsia="黑体" w:cs="黑体"/>
          <w:sz w:val="28"/>
          <w:szCs w:val="28"/>
        </w:rPr>
      </w:pPr>
      <w:r>
        <w:rPr>
          <w:rFonts w:ascii="黑体" w:hAnsi="黑体" w:eastAsia="黑体" w:cs="黑体"/>
          <w:spacing w:val="-5"/>
          <w:sz w:val="28"/>
          <w:szCs w:val="28"/>
        </w:rPr>
        <w:t>（三）教材建设</w:t>
      </w:r>
    </w:p>
    <w:p w14:paraId="1E2E1E6A">
      <w:pPr>
        <w:pStyle w:val="2"/>
        <w:spacing w:before="232" w:line="308" w:lineRule="auto"/>
        <w:ind w:left="99" w:right="396" w:firstLine="485"/>
        <w:jc w:val="both"/>
      </w:pPr>
      <w:r>
        <w:rPr>
          <w:spacing w:val="-3"/>
        </w:rPr>
        <w:t>学校高度重视教材建设与管理，修订完善了《西昌学</w:t>
      </w:r>
      <w:r>
        <w:rPr>
          <w:spacing w:val="-4"/>
        </w:rPr>
        <w:t>院教材管理办法》《西</w:t>
      </w:r>
      <w:r>
        <w:rPr>
          <w:spacing w:val="-3"/>
        </w:rPr>
        <w:t>昌学院教材建设办法》等相关文件，进一步加强教材选用、审查及自编教材建设</w:t>
      </w:r>
      <w:r>
        <w:t xml:space="preserve"> </w:t>
      </w:r>
      <w:r>
        <w:rPr>
          <w:spacing w:val="-4"/>
        </w:rPr>
        <w:t>的管理。严格按照教育部和教育厅的要求，优先选用“马工程</w:t>
      </w:r>
      <w:r>
        <w:rPr>
          <w:spacing w:val="-84"/>
        </w:rPr>
        <w:t xml:space="preserve"> </w:t>
      </w:r>
      <w:r>
        <w:rPr>
          <w:spacing w:val="-4"/>
        </w:rPr>
        <w:t>”教材、国家级规</w:t>
      </w:r>
      <w:r>
        <w:t xml:space="preserve"> </w:t>
      </w:r>
      <w:r>
        <w:rPr>
          <w:spacing w:val="-4"/>
        </w:rPr>
        <w:t>划教材以及适合应用型人才培养的教材；加大对具有“地方性、应用性、民族性</w:t>
      </w:r>
      <w:r>
        <w:rPr>
          <w:spacing w:val="-85"/>
        </w:rPr>
        <w:t xml:space="preserve"> </w:t>
      </w:r>
      <w:r>
        <w:rPr>
          <w:spacing w:val="-4"/>
        </w:rPr>
        <w:t>”</w:t>
      </w:r>
      <w:r>
        <w:rPr>
          <w:spacing w:val="-3"/>
        </w:rPr>
        <w:t>特色教材的建设资助力度，全面提升学校教材编写及选用质量，充分发挥优秀教</w:t>
      </w:r>
      <w:r>
        <w:t>材在提高人才培养质量中的基础性作用。</w:t>
      </w:r>
      <w:r>
        <w:rPr>
          <w:rFonts w:ascii="Times New Roman" w:hAnsi="Times New Roman" w:eastAsia="Times New Roman" w:cs="Times New Roman"/>
        </w:rPr>
        <w:t>2022</w:t>
      </w:r>
      <w:r>
        <w:t>—</w:t>
      </w:r>
      <w:r>
        <w:rPr>
          <w:rFonts w:ascii="Times New Roman" w:hAnsi="Times New Roman" w:eastAsia="Times New Roman" w:cs="Times New Roman"/>
        </w:rPr>
        <w:t>202</w:t>
      </w:r>
      <w:r>
        <w:rPr>
          <w:rFonts w:ascii="Times New Roman" w:hAnsi="Times New Roman" w:eastAsia="Times New Roman" w:cs="Times New Roman"/>
          <w:spacing w:val="-1"/>
        </w:rPr>
        <w:t xml:space="preserve">3 </w:t>
      </w:r>
      <w:r>
        <w:rPr>
          <w:spacing w:val="-1"/>
        </w:rPr>
        <w:t>学年资助教材建设立项</w:t>
      </w:r>
      <w:r>
        <w:rPr>
          <w:spacing w:val="-56"/>
        </w:rPr>
        <w:t xml:space="preserve"> </w:t>
      </w:r>
      <w:r>
        <w:rPr>
          <w:rFonts w:ascii="Times New Roman" w:hAnsi="Times New Roman" w:eastAsia="Times New Roman" w:cs="Times New Roman"/>
          <w:spacing w:val="-1"/>
        </w:rPr>
        <w:t>47</w:t>
      </w:r>
      <w:r>
        <w:rPr>
          <w:rFonts w:ascii="Times New Roman" w:hAnsi="Times New Roman" w:eastAsia="Times New Roman" w:cs="Times New Roman"/>
        </w:rPr>
        <w:t xml:space="preserve"> </w:t>
      </w:r>
      <w:r>
        <w:rPr>
          <w:spacing w:val="-2"/>
        </w:rPr>
        <w:t>部，</w:t>
      </w:r>
      <w:r>
        <w:rPr>
          <w:spacing w:val="-65"/>
        </w:rPr>
        <w:t xml:space="preserve"> </w:t>
      </w:r>
      <w:r>
        <w:rPr>
          <w:spacing w:val="-2"/>
        </w:rPr>
        <w:t>目前已完成</w:t>
      </w:r>
      <w:r>
        <w:rPr>
          <w:spacing w:val="-50"/>
        </w:rPr>
        <w:t xml:space="preserve"> </w:t>
      </w:r>
      <w:r>
        <w:rPr>
          <w:rFonts w:ascii="Times New Roman" w:hAnsi="Times New Roman" w:eastAsia="Times New Roman" w:cs="Times New Roman"/>
          <w:spacing w:val="-2"/>
        </w:rPr>
        <w:t xml:space="preserve">37 </w:t>
      </w:r>
      <w:r>
        <w:rPr>
          <w:spacing w:val="-2"/>
        </w:rPr>
        <w:t>部立项教材的专家及会议审</w:t>
      </w:r>
      <w:r>
        <w:rPr>
          <w:spacing w:val="-3"/>
        </w:rPr>
        <w:t>查，已出版</w:t>
      </w:r>
      <w:r>
        <w:rPr>
          <w:spacing w:val="-55"/>
        </w:rPr>
        <w:t xml:space="preserve"> </w:t>
      </w:r>
      <w:r>
        <w:rPr>
          <w:rFonts w:ascii="Times New Roman" w:hAnsi="Times New Roman" w:eastAsia="Times New Roman" w:cs="Times New Roman"/>
          <w:spacing w:val="-3"/>
        </w:rPr>
        <w:t xml:space="preserve">26 </w:t>
      </w:r>
      <w:r>
        <w:rPr>
          <w:spacing w:val="-3"/>
        </w:rPr>
        <w:t>部教材。</w:t>
      </w:r>
    </w:p>
    <w:p w14:paraId="1334ACE8">
      <w:pPr>
        <w:spacing w:before="51" w:line="219" w:lineRule="auto"/>
        <w:ind w:left="120"/>
        <w:jc w:val="both"/>
        <w:outlineLvl w:val="0"/>
        <w:rPr>
          <w:rFonts w:ascii="黑体" w:hAnsi="黑体" w:eastAsia="黑体" w:cs="黑体"/>
          <w:sz w:val="28"/>
          <w:szCs w:val="28"/>
        </w:rPr>
      </w:pPr>
      <w:r>
        <w:rPr>
          <w:rFonts w:ascii="黑体" w:hAnsi="黑体" w:eastAsia="黑体" w:cs="黑体"/>
          <w:spacing w:val="-5"/>
          <w:sz w:val="28"/>
          <w:szCs w:val="28"/>
        </w:rPr>
        <w:t>（四）实践教学</w:t>
      </w:r>
    </w:p>
    <w:p w14:paraId="4E8B3057">
      <w:pPr>
        <w:pStyle w:val="2"/>
        <w:spacing w:before="231" w:line="308" w:lineRule="auto"/>
        <w:ind w:left="101" w:right="396" w:firstLine="483"/>
        <w:jc w:val="both"/>
      </w:pPr>
      <w:r>
        <w:rPr>
          <w:spacing w:val="-3"/>
        </w:rPr>
        <w:t>学校积极推进实践教学改革，强化新工科专业建设</w:t>
      </w:r>
      <w:r>
        <w:rPr>
          <w:spacing w:val="-4"/>
        </w:rPr>
        <w:t>和传统理工科的转型发展，</w:t>
      </w:r>
      <w:r>
        <w:rPr>
          <w:spacing w:val="-6"/>
        </w:rPr>
        <w:t>重点深化产教融合，强化学校与企业的全面合作。学校完善与“公共素质教育群、</w:t>
      </w:r>
      <w:r>
        <w:t>专业素质教育群、专业技术教育群、专业技能</w:t>
      </w:r>
      <w:r>
        <w:rPr>
          <w:spacing w:val="-1"/>
        </w:rPr>
        <w:t>培养群</w:t>
      </w:r>
      <w:r>
        <w:rPr>
          <w:spacing w:val="-88"/>
        </w:rPr>
        <w:t xml:space="preserve"> </w:t>
      </w:r>
      <w:r>
        <w:rPr>
          <w:spacing w:val="-1"/>
        </w:rPr>
        <w:t>”相对应的实践教学体系，</w:t>
      </w:r>
      <w:r>
        <w:rPr>
          <w:spacing w:val="-5"/>
        </w:rPr>
        <w:t>并初步完成公共素质、专业素质、专业技术和专业技</w:t>
      </w:r>
      <w:r>
        <w:rPr>
          <w:spacing w:val="-6"/>
        </w:rPr>
        <w:t>能四大实践教学平台的搭建。</w:t>
      </w:r>
      <w:r>
        <w:rPr>
          <w:spacing w:val="-4"/>
        </w:rPr>
        <w:t>目前建有“大凉山电子商务实验教学示范中心</w:t>
      </w:r>
      <w:r>
        <w:rPr>
          <w:spacing w:val="-85"/>
        </w:rPr>
        <w:t xml:space="preserve"> </w:t>
      </w:r>
      <w:r>
        <w:rPr>
          <w:spacing w:val="-4"/>
        </w:rPr>
        <w:t>”“土木工程基础实验教学示范中</w:t>
      </w:r>
      <w:r>
        <w:t xml:space="preserve"> </w:t>
      </w:r>
      <w:r>
        <w:rPr>
          <w:spacing w:val="-5"/>
        </w:rPr>
        <w:t>心</w:t>
      </w:r>
      <w:r>
        <w:rPr>
          <w:spacing w:val="-89"/>
        </w:rPr>
        <w:t xml:space="preserve"> </w:t>
      </w:r>
      <w:r>
        <w:rPr>
          <w:spacing w:val="-5"/>
        </w:rPr>
        <w:t>”等</w:t>
      </w:r>
      <w:r>
        <w:rPr>
          <w:spacing w:val="-48"/>
        </w:rPr>
        <w:t xml:space="preserve"> </w:t>
      </w:r>
      <w:r>
        <w:rPr>
          <w:rFonts w:ascii="Times New Roman" w:hAnsi="Times New Roman" w:eastAsia="Times New Roman" w:cs="Times New Roman"/>
          <w:spacing w:val="-5"/>
        </w:rPr>
        <w:t xml:space="preserve">5 </w:t>
      </w:r>
      <w:r>
        <w:rPr>
          <w:spacing w:val="-5"/>
        </w:rPr>
        <w:t>个省级实验教学示范中心、“西昌学院数字建筑虚拟仿真实验教学中心</w:t>
      </w:r>
      <w:r>
        <w:rPr>
          <w:spacing w:val="-88"/>
        </w:rPr>
        <w:t xml:space="preserve"> </w:t>
      </w:r>
      <w:r>
        <w:rPr>
          <w:spacing w:val="-5"/>
        </w:rPr>
        <w:t>”</w:t>
      </w:r>
    </w:p>
    <w:p w14:paraId="696A9AED">
      <w:pPr>
        <w:pStyle w:val="2"/>
        <w:spacing w:before="1" w:line="218" w:lineRule="auto"/>
        <w:ind w:left="118"/>
        <w:jc w:val="both"/>
      </w:pPr>
      <w:r>
        <w:rPr>
          <w:rFonts w:ascii="Times New Roman" w:hAnsi="Times New Roman" w:eastAsia="Times New Roman" w:cs="Times New Roman"/>
        </w:rPr>
        <w:t xml:space="preserve">1 </w:t>
      </w:r>
      <w:r>
        <w:t>个省部级虚拟仿真实验教学中心及</w:t>
      </w:r>
      <w:r>
        <w:rPr>
          <w:spacing w:val="-29"/>
        </w:rPr>
        <w:t xml:space="preserve"> </w:t>
      </w:r>
      <w:r>
        <w:rPr>
          <w:rFonts w:ascii="Times New Roman" w:hAnsi="Times New Roman" w:eastAsia="Times New Roman" w:cs="Times New Roman"/>
        </w:rPr>
        <w:t>10</w:t>
      </w:r>
      <w:r>
        <w:rPr>
          <w:rFonts w:ascii="Times New Roman" w:hAnsi="Times New Roman" w:eastAsia="Times New Roman" w:cs="Times New Roman"/>
          <w:spacing w:val="23"/>
          <w:w w:val="101"/>
        </w:rPr>
        <w:t xml:space="preserve"> </w:t>
      </w:r>
      <w:r>
        <w:t>多个重点实验室、建成农科教合作人才</w:t>
      </w:r>
    </w:p>
    <w:p w14:paraId="762C4809">
      <w:pPr>
        <w:pStyle w:val="2"/>
        <w:spacing w:before="117" w:line="219" w:lineRule="auto"/>
        <w:ind w:left="101"/>
        <w:jc w:val="both"/>
      </w:pPr>
      <w:r>
        <w:rPr>
          <w:spacing w:val="-1"/>
        </w:rPr>
        <w:t>培养等</w:t>
      </w:r>
      <w:r>
        <w:rPr>
          <w:spacing w:val="-53"/>
        </w:rPr>
        <w:t xml:space="preserve"> </w:t>
      </w:r>
      <w:r>
        <w:rPr>
          <w:rFonts w:ascii="Times New Roman" w:hAnsi="Times New Roman" w:eastAsia="Times New Roman" w:cs="Times New Roman"/>
          <w:spacing w:val="-1"/>
        </w:rPr>
        <w:t xml:space="preserve">4 </w:t>
      </w:r>
      <w:r>
        <w:rPr>
          <w:spacing w:val="-1"/>
        </w:rPr>
        <w:t>个国家级和省级实践教学基地。</w:t>
      </w:r>
    </w:p>
    <w:p w14:paraId="4D79293C">
      <w:pPr>
        <w:pStyle w:val="2"/>
        <w:spacing w:before="116" w:line="219" w:lineRule="auto"/>
        <w:ind w:left="106"/>
        <w:jc w:val="both"/>
        <w:outlineLvl w:val="1"/>
      </w:pPr>
      <w:r>
        <w:rPr>
          <w:rFonts w:ascii="Times New Roman" w:hAnsi="Times New Roman" w:eastAsia="Times New Roman" w:cs="Times New Roman"/>
          <w:b/>
          <w:bCs/>
          <w:spacing w:val="-3"/>
        </w:rPr>
        <w:t>1.</w:t>
      </w:r>
      <w:r>
        <w:rPr>
          <w:b/>
          <w:bCs/>
          <w:spacing w:val="-3"/>
        </w:rPr>
        <w:t>强化实践教学过程</w:t>
      </w:r>
    </w:p>
    <w:p w14:paraId="1546CB49">
      <w:pPr>
        <w:pStyle w:val="2"/>
        <w:spacing w:before="112" w:line="308" w:lineRule="auto"/>
        <w:ind w:left="95" w:right="431" w:firstLine="489"/>
        <w:jc w:val="both"/>
      </w:pPr>
      <w:r>
        <w:rPr>
          <w:spacing w:val="-8"/>
        </w:rPr>
        <w:t>学校专业平均总学分</w:t>
      </w:r>
      <w:r>
        <w:rPr>
          <w:spacing w:val="-50"/>
        </w:rPr>
        <w:t xml:space="preserve"> </w:t>
      </w:r>
      <w:r>
        <w:rPr>
          <w:rFonts w:ascii="Times New Roman" w:hAnsi="Times New Roman" w:eastAsia="Times New Roman" w:cs="Times New Roman"/>
          <w:spacing w:val="-8"/>
        </w:rPr>
        <w:t>167.34</w:t>
      </w:r>
      <w:r>
        <w:rPr>
          <w:spacing w:val="-8"/>
        </w:rPr>
        <w:t>，其中实践教学环节平均学分</w:t>
      </w:r>
      <w:r>
        <w:rPr>
          <w:spacing w:val="-66"/>
        </w:rPr>
        <w:t xml:space="preserve"> </w:t>
      </w:r>
      <w:r>
        <w:rPr>
          <w:rFonts w:ascii="Times New Roman" w:hAnsi="Times New Roman" w:eastAsia="Times New Roman" w:cs="Times New Roman"/>
          <w:spacing w:val="-8"/>
        </w:rPr>
        <w:t>56.16</w:t>
      </w:r>
      <w:r>
        <w:rPr>
          <w:spacing w:val="-8"/>
        </w:rPr>
        <w:t>，占比</w:t>
      </w:r>
      <w:r>
        <w:rPr>
          <w:spacing w:val="-69"/>
        </w:rPr>
        <w:t xml:space="preserve"> </w:t>
      </w:r>
      <w:r>
        <w:rPr>
          <w:rFonts w:ascii="Times New Roman" w:hAnsi="Times New Roman" w:eastAsia="Times New Roman" w:cs="Times New Roman"/>
          <w:spacing w:val="-8"/>
        </w:rPr>
        <w:t>33.56%</w:t>
      </w:r>
      <w:r>
        <w:rPr>
          <w:spacing w:val="-8"/>
        </w:rPr>
        <w:t>。</w:t>
      </w:r>
      <w:r>
        <w:rPr>
          <w:spacing w:val="2"/>
        </w:rPr>
        <w:t>本学年本科生开设实验的专业课程共计</w:t>
      </w:r>
      <w:r>
        <w:rPr>
          <w:spacing w:val="-31"/>
        </w:rPr>
        <w:t xml:space="preserve"> </w:t>
      </w:r>
      <w:r>
        <w:rPr>
          <w:rFonts w:ascii="Times New Roman" w:hAnsi="Times New Roman" w:eastAsia="Times New Roman" w:cs="Times New Roman"/>
          <w:spacing w:val="2"/>
        </w:rPr>
        <w:t>687</w:t>
      </w:r>
      <w:r>
        <w:rPr>
          <w:rFonts w:ascii="Times New Roman" w:hAnsi="Times New Roman" w:eastAsia="Times New Roman" w:cs="Times New Roman"/>
          <w:spacing w:val="41"/>
        </w:rPr>
        <w:t xml:space="preserve"> </w:t>
      </w:r>
      <w:r>
        <w:rPr>
          <w:spacing w:val="2"/>
        </w:rPr>
        <w:t>门，其中独立设置的专业实验课程</w:t>
      </w:r>
      <w:r>
        <w:t xml:space="preserve"> </w:t>
      </w:r>
      <w:r>
        <w:rPr>
          <w:rFonts w:ascii="Times New Roman" w:hAnsi="Times New Roman" w:eastAsia="Times New Roman" w:cs="Times New Roman"/>
          <w:spacing w:val="-3"/>
        </w:rPr>
        <w:t>261</w:t>
      </w:r>
      <w:r>
        <w:rPr>
          <w:rFonts w:ascii="Times New Roman" w:hAnsi="Times New Roman" w:eastAsia="Times New Roman" w:cs="Times New Roman"/>
          <w:spacing w:val="53"/>
        </w:rPr>
        <w:t xml:space="preserve"> </w:t>
      </w:r>
      <w:r>
        <w:rPr>
          <w:spacing w:val="-3"/>
        </w:rPr>
        <w:t>门，实践教学学分按照专业性质不同，与理论课学分相比，</w:t>
      </w:r>
      <w:r>
        <w:rPr>
          <w:spacing w:val="-72"/>
        </w:rPr>
        <w:t xml:space="preserve"> </w:t>
      </w:r>
      <w:r>
        <w:rPr>
          <w:spacing w:val="-3"/>
        </w:rPr>
        <w:t>占比各有侧重，</w:t>
      </w:r>
    </w:p>
    <w:p w14:paraId="7B700AAF">
      <w:pPr>
        <w:pStyle w:val="2"/>
        <w:spacing w:before="2" w:line="307" w:lineRule="auto"/>
        <w:ind w:left="104" w:right="631"/>
        <w:jc w:val="both"/>
      </w:pPr>
      <w:r>
        <w:rPr>
          <w:spacing w:val="-4"/>
        </w:rPr>
        <w:t>如舞蹈学专业，实践教学学分为</w:t>
      </w:r>
      <w:r>
        <w:rPr>
          <w:spacing w:val="-32"/>
        </w:rPr>
        <w:t xml:space="preserve"> </w:t>
      </w:r>
      <w:r>
        <w:rPr>
          <w:rFonts w:ascii="Times New Roman" w:hAnsi="Times New Roman" w:eastAsia="Times New Roman" w:cs="Times New Roman"/>
          <w:spacing w:val="-4"/>
        </w:rPr>
        <w:t>103</w:t>
      </w:r>
      <w:r>
        <w:rPr>
          <w:rFonts w:ascii="Times New Roman" w:hAnsi="Times New Roman" w:eastAsia="Times New Roman" w:cs="Times New Roman"/>
          <w:spacing w:val="-31"/>
        </w:rPr>
        <w:t xml:space="preserve"> </w:t>
      </w:r>
      <w:r>
        <w:rPr>
          <w:spacing w:val="-4"/>
        </w:rPr>
        <w:t>，占总学</w:t>
      </w:r>
      <w:r>
        <w:rPr>
          <w:spacing w:val="-5"/>
        </w:rPr>
        <w:t>分比例高达</w:t>
      </w:r>
      <w:r>
        <w:rPr>
          <w:spacing w:val="-50"/>
        </w:rPr>
        <w:t xml:space="preserve"> </w:t>
      </w:r>
      <w:r>
        <w:rPr>
          <w:rFonts w:ascii="Times New Roman" w:hAnsi="Times New Roman" w:eastAsia="Times New Roman" w:cs="Times New Roman"/>
          <w:spacing w:val="-5"/>
        </w:rPr>
        <w:t>61%</w:t>
      </w:r>
      <w:r>
        <w:rPr>
          <w:rFonts w:ascii="Times New Roman" w:hAnsi="Times New Roman" w:eastAsia="Times New Roman" w:cs="Times New Roman"/>
          <w:spacing w:val="-31"/>
        </w:rPr>
        <w:t xml:space="preserve"> </w:t>
      </w:r>
      <w:r>
        <w:rPr>
          <w:spacing w:val="-5"/>
        </w:rPr>
        <w:t>，而数学与应用数</w:t>
      </w:r>
      <w:r>
        <w:rPr>
          <w:spacing w:val="-3"/>
        </w:rPr>
        <w:t>学</w:t>
      </w:r>
      <w:r>
        <w:rPr>
          <w:rFonts w:ascii="Times New Roman" w:hAnsi="Times New Roman" w:eastAsia="Times New Roman" w:cs="Times New Roman"/>
          <w:spacing w:val="-3"/>
        </w:rPr>
        <w:t>(</w:t>
      </w:r>
      <w:r>
        <w:rPr>
          <w:spacing w:val="-3"/>
        </w:rPr>
        <w:t>彝加</w:t>
      </w:r>
      <w:r>
        <w:rPr>
          <w:rFonts w:ascii="Times New Roman" w:hAnsi="Times New Roman" w:eastAsia="Times New Roman" w:cs="Times New Roman"/>
          <w:spacing w:val="-3"/>
        </w:rPr>
        <w:t>)</w:t>
      </w:r>
      <w:r>
        <w:rPr>
          <w:spacing w:val="-3"/>
        </w:rPr>
        <w:t>专业实践教学学分为</w:t>
      </w:r>
      <w:r>
        <w:rPr>
          <w:spacing w:val="-51"/>
        </w:rPr>
        <w:t xml:space="preserve"> </w:t>
      </w:r>
      <w:r>
        <w:rPr>
          <w:rFonts w:ascii="Times New Roman" w:hAnsi="Times New Roman" w:eastAsia="Times New Roman" w:cs="Times New Roman"/>
          <w:spacing w:val="-3"/>
        </w:rPr>
        <w:t>34.5</w:t>
      </w:r>
      <w:r>
        <w:rPr>
          <w:rFonts w:ascii="Times New Roman" w:hAnsi="Times New Roman" w:eastAsia="Times New Roman" w:cs="Times New Roman"/>
          <w:spacing w:val="-31"/>
        </w:rPr>
        <w:t xml:space="preserve"> </w:t>
      </w:r>
      <w:r>
        <w:rPr>
          <w:spacing w:val="-3"/>
        </w:rPr>
        <w:t>，仅占总学分比例的</w:t>
      </w:r>
      <w:r>
        <w:rPr>
          <w:spacing w:val="-55"/>
        </w:rPr>
        <w:t xml:space="preserve"> </w:t>
      </w:r>
      <w:r>
        <w:rPr>
          <w:rFonts w:ascii="Times New Roman" w:hAnsi="Times New Roman" w:eastAsia="Times New Roman" w:cs="Times New Roman"/>
          <w:spacing w:val="-3"/>
        </w:rPr>
        <w:t>21.</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w:t>
      </w:r>
      <w:r>
        <w:rPr>
          <w:spacing w:val="-3"/>
        </w:rPr>
        <w:t>（表</w:t>
      </w:r>
      <w:r>
        <w:rPr>
          <w:spacing w:val="-32"/>
        </w:rPr>
        <w:t xml:space="preserve"> </w:t>
      </w:r>
      <w:r>
        <w:rPr>
          <w:rFonts w:ascii="Times New Roman" w:hAnsi="Times New Roman" w:eastAsia="Times New Roman" w:cs="Times New Roman"/>
          <w:spacing w:val="-3"/>
        </w:rPr>
        <w:t>13</w:t>
      </w:r>
      <w:r>
        <w:rPr>
          <w:spacing w:val="-3"/>
        </w:rPr>
        <w:t>）。</w:t>
      </w:r>
    </w:p>
    <w:p w14:paraId="7EDD5D72">
      <w:pPr>
        <w:pStyle w:val="2"/>
        <w:spacing w:before="16" w:line="228" w:lineRule="auto"/>
        <w:ind w:left="3203"/>
        <w:jc w:val="both"/>
        <w:outlineLvl w:val="2"/>
        <w:rPr>
          <w:sz w:val="20"/>
          <w:szCs w:val="20"/>
        </w:rPr>
      </w:pPr>
      <w:r>
        <w:rPr>
          <w:spacing w:val="5"/>
          <w:sz w:val="20"/>
          <w:szCs w:val="20"/>
        </w:rPr>
        <w:t>表</w:t>
      </w:r>
      <w:r>
        <w:rPr>
          <w:spacing w:val="-18"/>
          <w:sz w:val="20"/>
          <w:szCs w:val="20"/>
        </w:rPr>
        <w:t xml:space="preserve"> </w:t>
      </w:r>
      <w:r>
        <w:rPr>
          <w:rFonts w:ascii="Times New Roman" w:hAnsi="Times New Roman" w:eastAsia="Times New Roman" w:cs="Times New Roman"/>
          <w:spacing w:val="5"/>
          <w:sz w:val="20"/>
          <w:szCs w:val="20"/>
        </w:rPr>
        <w:t xml:space="preserve">13    </w:t>
      </w:r>
      <w:r>
        <w:rPr>
          <w:spacing w:val="5"/>
          <w:sz w:val="20"/>
          <w:szCs w:val="20"/>
        </w:rPr>
        <w:t>各专业实践教学情况</w:t>
      </w:r>
    </w:p>
    <w:p w14:paraId="3ED91978">
      <w:pPr>
        <w:spacing w:line="91" w:lineRule="exact"/>
        <w:jc w:val="both"/>
      </w:pPr>
    </w:p>
    <w:tbl>
      <w:tblPr>
        <w:tblStyle w:val="5"/>
        <w:tblW w:w="7938"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2016"/>
        <w:gridCol w:w="990"/>
        <w:gridCol w:w="1027"/>
        <w:gridCol w:w="1125"/>
        <w:gridCol w:w="1055"/>
        <w:gridCol w:w="1158"/>
      </w:tblGrid>
      <w:tr w14:paraId="6527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67" w:type="dxa"/>
            <w:vMerge w:val="restart"/>
            <w:tcBorders>
              <w:bottom w:val="nil"/>
            </w:tcBorders>
            <w:textDirection w:val="tbRlV"/>
            <w:vAlign w:val="top"/>
          </w:tcPr>
          <w:p w14:paraId="683AC315">
            <w:pPr>
              <w:pStyle w:val="6"/>
              <w:spacing w:before="171" w:line="211" w:lineRule="auto"/>
              <w:ind w:left="258"/>
              <w:jc w:val="both"/>
            </w:pPr>
            <w:r>
              <w:rPr>
                <w:b/>
                <w:bCs/>
                <w:spacing w:val="-2"/>
              </w:rPr>
              <w:t>序</w:t>
            </w:r>
            <w:r>
              <w:rPr>
                <w:spacing w:val="26"/>
              </w:rPr>
              <w:t xml:space="preserve"> </w:t>
            </w:r>
            <w:r>
              <w:rPr>
                <w:b/>
                <w:bCs/>
                <w:spacing w:val="-2"/>
              </w:rPr>
              <w:t>号</w:t>
            </w:r>
          </w:p>
        </w:tc>
        <w:tc>
          <w:tcPr>
            <w:tcW w:w="2016" w:type="dxa"/>
            <w:vMerge w:val="restart"/>
            <w:tcBorders>
              <w:bottom w:val="nil"/>
            </w:tcBorders>
            <w:vAlign w:val="top"/>
          </w:tcPr>
          <w:p w14:paraId="71279056">
            <w:pPr>
              <w:spacing w:line="362" w:lineRule="auto"/>
              <w:jc w:val="both"/>
              <w:rPr>
                <w:rFonts w:ascii="Arial"/>
                <w:sz w:val="21"/>
              </w:rPr>
            </w:pPr>
          </w:p>
          <w:p w14:paraId="7CAE8D19">
            <w:pPr>
              <w:pStyle w:val="6"/>
              <w:spacing w:before="72" w:line="220" w:lineRule="auto"/>
              <w:ind w:left="350"/>
              <w:jc w:val="both"/>
            </w:pPr>
            <w:r>
              <w:rPr>
                <w:b/>
                <w:bCs/>
                <w:spacing w:val="-4"/>
              </w:rPr>
              <w:t>校内专业名称</w:t>
            </w:r>
          </w:p>
        </w:tc>
        <w:tc>
          <w:tcPr>
            <w:tcW w:w="990" w:type="dxa"/>
            <w:vMerge w:val="restart"/>
            <w:tcBorders>
              <w:bottom w:val="nil"/>
            </w:tcBorders>
            <w:vAlign w:val="top"/>
          </w:tcPr>
          <w:p w14:paraId="74EDFFAC">
            <w:pPr>
              <w:pStyle w:val="6"/>
              <w:spacing w:before="258" w:line="302" w:lineRule="auto"/>
              <w:ind w:left="387" w:right="163" w:hanging="216"/>
              <w:jc w:val="both"/>
            </w:pPr>
            <w:r>
              <w:rPr>
                <w:b/>
                <w:bCs/>
                <w:spacing w:val="-6"/>
              </w:rPr>
              <w:t>学科门</w:t>
            </w:r>
            <w:r>
              <w:rPr>
                <w:b/>
                <w:bCs/>
                <w:spacing w:val="-3"/>
              </w:rPr>
              <w:t>类</w:t>
            </w:r>
          </w:p>
        </w:tc>
        <w:tc>
          <w:tcPr>
            <w:tcW w:w="2152" w:type="dxa"/>
            <w:gridSpan w:val="2"/>
            <w:vAlign w:val="top"/>
          </w:tcPr>
          <w:p w14:paraId="258AC964">
            <w:pPr>
              <w:pStyle w:val="6"/>
              <w:spacing w:before="74" w:line="220" w:lineRule="auto"/>
              <w:ind w:left="646"/>
              <w:jc w:val="both"/>
            </w:pPr>
            <w:r>
              <w:rPr>
                <w:b/>
                <w:bCs/>
                <w:spacing w:val="-5"/>
              </w:rPr>
              <w:t>实践教学</w:t>
            </w:r>
          </w:p>
        </w:tc>
        <w:tc>
          <w:tcPr>
            <w:tcW w:w="2213" w:type="dxa"/>
            <w:gridSpan w:val="2"/>
            <w:vAlign w:val="top"/>
          </w:tcPr>
          <w:p w14:paraId="618B47FA">
            <w:pPr>
              <w:pStyle w:val="6"/>
              <w:spacing w:before="74" w:line="220" w:lineRule="auto"/>
              <w:ind w:left="340"/>
              <w:jc w:val="both"/>
            </w:pPr>
            <w:r>
              <w:rPr>
                <w:b/>
                <w:bCs/>
                <w:spacing w:val="-3"/>
              </w:rPr>
              <w:t>其中：实验教学</w:t>
            </w:r>
          </w:p>
        </w:tc>
      </w:tr>
      <w:tr w14:paraId="295C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67" w:type="dxa"/>
            <w:vMerge w:val="continue"/>
            <w:tcBorders>
              <w:top w:val="nil"/>
            </w:tcBorders>
            <w:textDirection w:val="tbRlV"/>
            <w:vAlign w:val="top"/>
          </w:tcPr>
          <w:p w14:paraId="1F4B8CF4">
            <w:pPr>
              <w:jc w:val="both"/>
              <w:rPr>
                <w:rFonts w:ascii="Arial"/>
                <w:sz w:val="21"/>
              </w:rPr>
            </w:pPr>
          </w:p>
        </w:tc>
        <w:tc>
          <w:tcPr>
            <w:tcW w:w="2016" w:type="dxa"/>
            <w:vMerge w:val="continue"/>
            <w:tcBorders>
              <w:top w:val="nil"/>
            </w:tcBorders>
            <w:vAlign w:val="top"/>
          </w:tcPr>
          <w:p w14:paraId="1B54EC3D">
            <w:pPr>
              <w:jc w:val="both"/>
              <w:rPr>
                <w:rFonts w:ascii="Arial"/>
                <w:sz w:val="21"/>
              </w:rPr>
            </w:pPr>
          </w:p>
        </w:tc>
        <w:tc>
          <w:tcPr>
            <w:tcW w:w="990" w:type="dxa"/>
            <w:vMerge w:val="continue"/>
            <w:tcBorders>
              <w:top w:val="nil"/>
            </w:tcBorders>
            <w:vAlign w:val="top"/>
          </w:tcPr>
          <w:p w14:paraId="526D95FC">
            <w:pPr>
              <w:jc w:val="both"/>
              <w:rPr>
                <w:rFonts w:ascii="Arial"/>
                <w:sz w:val="21"/>
              </w:rPr>
            </w:pPr>
          </w:p>
        </w:tc>
        <w:tc>
          <w:tcPr>
            <w:tcW w:w="1027" w:type="dxa"/>
            <w:vAlign w:val="top"/>
          </w:tcPr>
          <w:p w14:paraId="0E97EABF">
            <w:pPr>
              <w:pStyle w:val="6"/>
              <w:spacing w:before="249" w:line="221" w:lineRule="auto"/>
              <w:ind w:left="302"/>
              <w:jc w:val="both"/>
            </w:pPr>
            <w:r>
              <w:rPr>
                <w:b/>
                <w:bCs/>
                <w:spacing w:val="-8"/>
              </w:rPr>
              <w:t>学分</w:t>
            </w:r>
          </w:p>
        </w:tc>
        <w:tc>
          <w:tcPr>
            <w:tcW w:w="1125" w:type="dxa"/>
            <w:vAlign w:val="top"/>
          </w:tcPr>
          <w:p w14:paraId="7868398E">
            <w:pPr>
              <w:pStyle w:val="6"/>
              <w:spacing w:before="69" w:line="221" w:lineRule="auto"/>
              <w:ind w:left="164"/>
              <w:jc w:val="both"/>
            </w:pPr>
            <w:r>
              <w:rPr>
                <w:b/>
                <w:bCs/>
                <w:spacing w:val="-13"/>
              </w:rPr>
              <w:t>占总学分</w:t>
            </w:r>
          </w:p>
          <w:p w14:paraId="5AB91622">
            <w:pPr>
              <w:pStyle w:val="6"/>
              <w:spacing w:before="96" w:line="232" w:lineRule="auto"/>
              <w:ind w:left="152"/>
              <w:jc w:val="both"/>
            </w:pPr>
            <w:r>
              <w:rPr>
                <w:b/>
                <w:bCs/>
                <w:spacing w:val="-10"/>
              </w:rPr>
              <w:t>比（</w:t>
            </w:r>
            <w:r>
              <w:rPr>
                <w:rFonts w:ascii="Times New Roman" w:hAnsi="Times New Roman" w:eastAsia="Times New Roman" w:cs="Times New Roman"/>
                <w:b/>
                <w:bCs/>
                <w:spacing w:val="-10"/>
              </w:rPr>
              <w:t>%</w:t>
            </w:r>
            <w:r>
              <w:rPr>
                <w:b/>
                <w:bCs/>
                <w:spacing w:val="-10"/>
              </w:rPr>
              <w:t>）</w:t>
            </w:r>
          </w:p>
        </w:tc>
        <w:tc>
          <w:tcPr>
            <w:tcW w:w="1055" w:type="dxa"/>
            <w:vAlign w:val="top"/>
          </w:tcPr>
          <w:p w14:paraId="1790F8F1">
            <w:pPr>
              <w:pStyle w:val="6"/>
              <w:spacing w:before="249" w:line="221" w:lineRule="auto"/>
              <w:ind w:left="317"/>
              <w:jc w:val="both"/>
            </w:pPr>
            <w:r>
              <w:rPr>
                <w:b/>
                <w:bCs/>
                <w:spacing w:val="-8"/>
              </w:rPr>
              <w:t>学分</w:t>
            </w:r>
          </w:p>
        </w:tc>
        <w:tc>
          <w:tcPr>
            <w:tcW w:w="1158" w:type="dxa"/>
            <w:vAlign w:val="top"/>
          </w:tcPr>
          <w:p w14:paraId="13875D76">
            <w:pPr>
              <w:pStyle w:val="6"/>
              <w:spacing w:before="69" w:line="221" w:lineRule="auto"/>
              <w:ind w:left="180"/>
              <w:jc w:val="both"/>
            </w:pPr>
            <w:r>
              <w:rPr>
                <w:b/>
                <w:bCs/>
                <w:spacing w:val="-13"/>
              </w:rPr>
              <w:t>占总学分</w:t>
            </w:r>
          </w:p>
          <w:p w14:paraId="0AC1F3B9">
            <w:pPr>
              <w:pStyle w:val="6"/>
              <w:spacing w:before="96" w:line="211" w:lineRule="auto"/>
              <w:ind w:left="314"/>
              <w:jc w:val="both"/>
              <w:rPr>
                <w:rFonts w:ascii="Times New Roman" w:hAnsi="Times New Roman" w:eastAsia="Times New Roman" w:cs="Times New Roman"/>
              </w:rPr>
            </w:pPr>
            <w:r>
              <w:rPr>
                <w:b/>
                <w:bCs/>
                <w:spacing w:val="-9"/>
              </w:rPr>
              <w:t>比</w:t>
            </w:r>
            <w:r>
              <w:rPr>
                <w:rFonts w:ascii="Times New Roman" w:hAnsi="Times New Roman" w:eastAsia="Times New Roman" w:cs="Times New Roman"/>
                <w:b/>
                <w:bCs/>
                <w:spacing w:val="-9"/>
              </w:rPr>
              <w:t>(%)</w:t>
            </w:r>
          </w:p>
        </w:tc>
      </w:tr>
      <w:tr w14:paraId="27C2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67" w:type="dxa"/>
            <w:vAlign w:val="top"/>
          </w:tcPr>
          <w:p w14:paraId="55C58285">
            <w:pPr>
              <w:spacing w:before="110" w:line="189" w:lineRule="auto"/>
              <w:ind w:left="252"/>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2016" w:type="dxa"/>
            <w:vAlign w:val="top"/>
          </w:tcPr>
          <w:p w14:paraId="5686A763">
            <w:pPr>
              <w:pStyle w:val="6"/>
              <w:spacing w:before="74" w:line="222" w:lineRule="auto"/>
              <w:ind w:left="461"/>
              <w:jc w:val="both"/>
            </w:pPr>
            <w:r>
              <w:rPr>
                <w:spacing w:val="-2"/>
              </w:rPr>
              <w:t>汉语言文学</w:t>
            </w:r>
          </w:p>
        </w:tc>
        <w:tc>
          <w:tcPr>
            <w:tcW w:w="990" w:type="dxa"/>
            <w:vAlign w:val="top"/>
          </w:tcPr>
          <w:p w14:paraId="55B7F815">
            <w:pPr>
              <w:pStyle w:val="6"/>
              <w:spacing w:before="74" w:line="222" w:lineRule="auto"/>
              <w:ind w:left="281"/>
              <w:jc w:val="both"/>
            </w:pPr>
            <w:r>
              <w:rPr>
                <w:spacing w:val="-5"/>
              </w:rPr>
              <w:t>文学</w:t>
            </w:r>
          </w:p>
        </w:tc>
        <w:tc>
          <w:tcPr>
            <w:tcW w:w="1027" w:type="dxa"/>
            <w:vAlign w:val="top"/>
          </w:tcPr>
          <w:p w14:paraId="73F2D95E">
            <w:pPr>
              <w:spacing w:before="110"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43</w:t>
            </w:r>
          </w:p>
        </w:tc>
        <w:tc>
          <w:tcPr>
            <w:tcW w:w="1125" w:type="dxa"/>
            <w:vAlign w:val="top"/>
          </w:tcPr>
          <w:p w14:paraId="4E874D4B">
            <w:pPr>
              <w:spacing w:before="110" w:line="189" w:lineRule="auto"/>
              <w:ind w:left="37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25.9</w:t>
            </w:r>
          </w:p>
        </w:tc>
        <w:tc>
          <w:tcPr>
            <w:tcW w:w="1055" w:type="dxa"/>
            <w:vAlign w:val="top"/>
          </w:tcPr>
          <w:p w14:paraId="775B549D">
            <w:pPr>
              <w:spacing w:before="110"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1158" w:type="dxa"/>
            <w:vAlign w:val="top"/>
          </w:tcPr>
          <w:p w14:paraId="7063BC30">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16.27</w:t>
            </w:r>
          </w:p>
        </w:tc>
      </w:tr>
    </w:tbl>
    <w:p w14:paraId="7049F49E">
      <w:pPr>
        <w:jc w:val="both"/>
        <w:rPr>
          <w:rFonts w:ascii="Arial"/>
          <w:sz w:val="21"/>
        </w:rPr>
      </w:pPr>
    </w:p>
    <w:p w14:paraId="70B287B6">
      <w:pPr>
        <w:jc w:val="both"/>
        <w:rPr>
          <w:rFonts w:ascii="Arial" w:hAnsi="Arial" w:eastAsia="Arial" w:cs="Arial"/>
          <w:sz w:val="21"/>
          <w:szCs w:val="21"/>
        </w:rPr>
        <w:sectPr>
          <w:footerReference r:id="rId16" w:type="default"/>
          <w:pgSz w:w="11906" w:h="16839"/>
          <w:pgMar w:top="400" w:right="1168" w:bottom="1151" w:left="1709" w:header="0" w:footer="987" w:gutter="0"/>
          <w:cols w:space="720" w:num="1"/>
        </w:sectPr>
      </w:pPr>
    </w:p>
    <w:p w14:paraId="0E89B481">
      <w:pPr>
        <w:spacing w:before="19"/>
        <w:jc w:val="both"/>
      </w:pPr>
    </w:p>
    <w:p w14:paraId="3A70446E">
      <w:pPr>
        <w:spacing w:before="19"/>
        <w:jc w:val="both"/>
      </w:pPr>
    </w:p>
    <w:p w14:paraId="0FFF3A16">
      <w:pPr>
        <w:spacing w:before="18"/>
        <w:jc w:val="both"/>
      </w:pPr>
    </w:p>
    <w:p w14:paraId="6451D093">
      <w:pPr>
        <w:spacing w:before="18"/>
        <w:jc w:val="both"/>
      </w:pPr>
    </w:p>
    <w:tbl>
      <w:tblPr>
        <w:tblStyle w:val="5"/>
        <w:tblW w:w="7938"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2016"/>
        <w:gridCol w:w="990"/>
        <w:gridCol w:w="1027"/>
        <w:gridCol w:w="1125"/>
        <w:gridCol w:w="1055"/>
        <w:gridCol w:w="1158"/>
      </w:tblGrid>
      <w:tr w14:paraId="06DC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67" w:type="dxa"/>
            <w:vAlign w:val="top"/>
          </w:tcPr>
          <w:p w14:paraId="7995388C">
            <w:pPr>
              <w:spacing w:before="110" w:line="189" w:lineRule="auto"/>
              <w:ind w:left="23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2016" w:type="dxa"/>
            <w:vAlign w:val="top"/>
          </w:tcPr>
          <w:p w14:paraId="3B01414F">
            <w:pPr>
              <w:pStyle w:val="6"/>
              <w:spacing w:before="75" w:line="220" w:lineRule="auto"/>
              <w:ind w:left="242"/>
              <w:jc w:val="both"/>
            </w:pPr>
            <w:r>
              <w:rPr>
                <w:spacing w:val="-2"/>
              </w:rPr>
              <w:t>播音与主持艺术</w:t>
            </w:r>
          </w:p>
        </w:tc>
        <w:tc>
          <w:tcPr>
            <w:tcW w:w="990" w:type="dxa"/>
            <w:vAlign w:val="top"/>
          </w:tcPr>
          <w:p w14:paraId="4B3AB22D">
            <w:pPr>
              <w:pStyle w:val="6"/>
              <w:spacing w:before="75" w:line="220" w:lineRule="auto"/>
              <w:ind w:left="175"/>
              <w:jc w:val="both"/>
            </w:pPr>
            <w:r>
              <w:rPr>
                <w:spacing w:val="-5"/>
              </w:rPr>
              <w:t>艺术学</w:t>
            </w:r>
          </w:p>
        </w:tc>
        <w:tc>
          <w:tcPr>
            <w:tcW w:w="1027" w:type="dxa"/>
            <w:vAlign w:val="top"/>
          </w:tcPr>
          <w:p w14:paraId="4ADCB3E4">
            <w:pPr>
              <w:spacing w:before="110" w:line="189" w:lineRule="auto"/>
              <w:ind w:left="331"/>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82.5</w:t>
            </w:r>
          </w:p>
        </w:tc>
        <w:tc>
          <w:tcPr>
            <w:tcW w:w="1125" w:type="dxa"/>
            <w:vAlign w:val="top"/>
          </w:tcPr>
          <w:p w14:paraId="4D9BD98A">
            <w:pPr>
              <w:spacing w:before="110"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48.53</w:t>
            </w:r>
          </w:p>
        </w:tc>
        <w:tc>
          <w:tcPr>
            <w:tcW w:w="1055" w:type="dxa"/>
            <w:vAlign w:val="top"/>
          </w:tcPr>
          <w:p w14:paraId="7199778A">
            <w:pPr>
              <w:spacing w:before="110" w:line="189" w:lineRule="auto"/>
              <w:ind w:left="34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70.5</w:t>
            </w:r>
          </w:p>
        </w:tc>
        <w:tc>
          <w:tcPr>
            <w:tcW w:w="1158" w:type="dxa"/>
            <w:vAlign w:val="top"/>
          </w:tcPr>
          <w:p w14:paraId="3684C081">
            <w:pPr>
              <w:spacing w:before="110" w:line="189" w:lineRule="auto"/>
              <w:ind w:left="333"/>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41.47</w:t>
            </w:r>
          </w:p>
        </w:tc>
      </w:tr>
      <w:tr w14:paraId="368A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5AE7A3C">
            <w:pPr>
              <w:spacing w:before="107" w:line="189" w:lineRule="auto"/>
              <w:ind w:left="235"/>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2016" w:type="dxa"/>
            <w:vAlign w:val="top"/>
          </w:tcPr>
          <w:p w14:paraId="3ECBC8C2">
            <w:pPr>
              <w:pStyle w:val="6"/>
              <w:spacing w:before="69" w:line="219" w:lineRule="auto"/>
              <w:ind w:left="369"/>
              <w:jc w:val="both"/>
            </w:pPr>
            <w:r>
              <w:rPr>
                <w:spacing w:val="-5"/>
              </w:rPr>
              <w:t>网络与新媒体</w:t>
            </w:r>
          </w:p>
        </w:tc>
        <w:tc>
          <w:tcPr>
            <w:tcW w:w="990" w:type="dxa"/>
            <w:vAlign w:val="top"/>
          </w:tcPr>
          <w:p w14:paraId="21EE1DF5">
            <w:pPr>
              <w:pStyle w:val="6"/>
              <w:spacing w:before="69" w:line="220" w:lineRule="auto"/>
              <w:ind w:left="175"/>
              <w:jc w:val="both"/>
            </w:pPr>
            <w:r>
              <w:rPr>
                <w:spacing w:val="-5"/>
              </w:rPr>
              <w:t>艺术学</w:t>
            </w:r>
          </w:p>
        </w:tc>
        <w:tc>
          <w:tcPr>
            <w:tcW w:w="1027" w:type="dxa"/>
            <w:vAlign w:val="top"/>
          </w:tcPr>
          <w:p w14:paraId="50124EE6">
            <w:pPr>
              <w:spacing w:before="107" w:line="189" w:lineRule="auto"/>
              <w:ind w:left="409"/>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69</w:t>
            </w:r>
          </w:p>
        </w:tc>
        <w:tc>
          <w:tcPr>
            <w:tcW w:w="1125" w:type="dxa"/>
            <w:vAlign w:val="top"/>
          </w:tcPr>
          <w:p w14:paraId="6DB61D63">
            <w:pPr>
              <w:spacing w:before="107"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40.59</w:t>
            </w:r>
          </w:p>
        </w:tc>
        <w:tc>
          <w:tcPr>
            <w:tcW w:w="1055" w:type="dxa"/>
            <w:vAlign w:val="top"/>
          </w:tcPr>
          <w:p w14:paraId="04F5D2A4">
            <w:pPr>
              <w:spacing w:before="107" w:line="189" w:lineRule="auto"/>
              <w:ind w:left="428"/>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56</w:t>
            </w:r>
          </w:p>
        </w:tc>
        <w:tc>
          <w:tcPr>
            <w:tcW w:w="1158" w:type="dxa"/>
            <w:vAlign w:val="top"/>
          </w:tcPr>
          <w:p w14:paraId="758E8E9F">
            <w:pPr>
              <w:spacing w:before="107"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32.94</w:t>
            </w:r>
          </w:p>
        </w:tc>
      </w:tr>
      <w:tr w14:paraId="65BA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3BA04295">
            <w:pPr>
              <w:spacing w:before="105" w:line="189" w:lineRule="auto"/>
              <w:ind w:left="23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2016" w:type="dxa"/>
            <w:vAlign w:val="top"/>
          </w:tcPr>
          <w:p w14:paraId="18B4D0ED">
            <w:pPr>
              <w:pStyle w:val="6"/>
              <w:spacing w:before="69" w:line="220" w:lineRule="auto"/>
              <w:ind w:left="460"/>
              <w:jc w:val="both"/>
            </w:pPr>
            <w:r>
              <w:rPr>
                <w:spacing w:val="-2"/>
              </w:rPr>
              <w:t>广播电视学</w:t>
            </w:r>
          </w:p>
        </w:tc>
        <w:tc>
          <w:tcPr>
            <w:tcW w:w="990" w:type="dxa"/>
            <w:vAlign w:val="top"/>
          </w:tcPr>
          <w:p w14:paraId="3C3EC1D1">
            <w:pPr>
              <w:pStyle w:val="6"/>
              <w:spacing w:before="69" w:line="222" w:lineRule="auto"/>
              <w:ind w:left="281"/>
              <w:jc w:val="both"/>
            </w:pPr>
            <w:r>
              <w:rPr>
                <w:spacing w:val="-5"/>
              </w:rPr>
              <w:t>文学</w:t>
            </w:r>
          </w:p>
        </w:tc>
        <w:tc>
          <w:tcPr>
            <w:tcW w:w="1027" w:type="dxa"/>
            <w:vAlign w:val="top"/>
          </w:tcPr>
          <w:p w14:paraId="082DDB86">
            <w:pPr>
              <w:spacing w:before="108" w:line="186"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55</w:t>
            </w:r>
          </w:p>
        </w:tc>
        <w:tc>
          <w:tcPr>
            <w:tcW w:w="1125" w:type="dxa"/>
            <w:vAlign w:val="top"/>
          </w:tcPr>
          <w:p w14:paraId="2CE45618">
            <w:pPr>
              <w:spacing w:before="105"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34.59</w:t>
            </w:r>
          </w:p>
        </w:tc>
        <w:tc>
          <w:tcPr>
            <w:tcW w:w="1055" w:type="dxa"/>
            <w:vAlign w:val="top"/>
          </w:tcPr>
          <w:p w14:paraId="79F039C4">
            <w:pPr>
              <w:spacing w:before="105" w:line="189" w:lineRule="auto"/>
              <w:ind w:left="4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158" w:type="dxa"/>
            <w:vAlign w:val="top"/>
          </w:tcPr>
          <w:p w14:paraId="5EA91C18">
            <w:pPr>
              <w:spacing w:before="105" w:line="189" w:lineRule="auto"/>
              <w:ind w:left="529"/>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4769F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26A90A8F">
            <w:pPr>
              <w:spacing w:before="110" w:line="186" w:lineRule="auto"/>
              <w:ind w:left="237"/>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2016" w:type="dxa"/>
            <w:vAlign w:val="top"/>
          </w:tcPr>
          <w:p w14:paraId="65BAE65C">
            <w:pPr>
              <w:pStyle w:val="6"/>
              <w:spacing w:before="69" w:line="220" w:lineRule="auto"/>
              <w:ind w:left="576"/>
              <w:jc w:val="both"/>
            </w:pPr>
            <w:r>
              <w:rPr>
                <w:spacing w:val="-4"/>
              </w:rPr>
              <w:t>小学教育</w:t>
            </w:r>
          </w:p>
        </w:tc>
        <w:tc>
          <w:tcPr>
            <w:tcW w:w="990" w:type="dxa"/>
            <w:vAlign w:val="top"/>
          </w:tcPr>
          <w:p w14:paraId="429D4B3D">
            <w:pPr>
              <w:pStyle w:val="6"/>
              <w:spacing w:before="69" w:line="220" w:lineRule="auto"/>
              <w:ind w:left="172"/>
              <w:jc w:val="both"/>
            </w:pPr>
            <w:r>
              <w:rPr>
                <w:spacing w:val="-4"/>
              </w:rPr>
              <w:t>教育学</w:t>
            </w:r>
          </w:p>
        </w:tc>
        <w:tc>
          <w:tcPr>
            <w:tcW w:w="1027" w:type="dxa"/>
            <w:vAlign w:val="top"/>
          </w:tcPr>
          <w:p w14:paraId="4F96A4D9">
            <w:pPr>
              <w:spacing w:before="107"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47.5</w:t>
            </w:r>
          </w:p>
        </w:tc>
        <w:tc>
          <w:tcPr>
            <w:tcW w:w="1125" w:type="dxa"/>
            <w:vAlign w:val="top"/>
          </w:tcPr>
          <w:p w14:paraId="0B761E64">
            <w:pPr>
              <w:spacing w:before="10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28.27</w:t>
            </w:r>
          </w:p>
        </w:tc>
        <w:tc>
          <w:tcPr>
            <w:tcW w:w="1055" w:type="dxa"/>
            <w:vAlign w:val="top"/>
          </w:tcPr>
          <w:p w14:paraId="0E1CA18B">
            <w:pPr>
              <w:spacing w:before="107"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29.5</w:t>
            </w:r>
          </w:p>
        </w:tc>
        <w:tc>
          <w:tcPr>
            <w:tcW w:w="1158" w:type="dxa"/>
            <w:vAlign w:val="top"/>
          </w:tcPr>
          <w:p w14:paraId="1CEEBB36">
            <w:pPr>
              <w:spacing w:before="107"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17.56</w:t>
            </w:r>
          </w:p>
        </w:tc>
      </w:tr>
      <w:tr w14:paraId="4EDF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D4B1774">
            <w:pPr>
              <w:spacing w:before="108" w:line="189" w:lineRule="auto"/>
              <w:ind w:left="236"/>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2016" w:type="dxa"/>
            <w:vAlign w:val="top"/>
          </w:tcPr>
          <w:p w14:paraId="29408880">
            <w:pPr>
              <w:pStyle w:val="6"/>
              <w:spacing w:before="70" w:line="222" w:lineRule="auto"/>
              <w:ind w:left="460"/>
              <w:jc w:val="both"/>
            </w:pPr>
            <w:r>
              <w:rPr>
                <w:spacing w:val="-2"/>
              </w:rPr>
              <w:t>应用心理学</w:t>
            </w:r>
          </w:p>
        </w:tc>
        <w:tc>
          <w:tcPr>
            <w:tcW w:w="990" w:type="dxa"/>
            <w:vAlign w:val="top"/>
          </w:tcPr>
          <w:p w14:paraId="0947031E">
            <w:pPr>
              <w:pStyle w:val="6"/>
              <w:spacing w:before="70" w:line="222" w:lineRule="auto"/>
              <w:ind w:left="282"/>
              <w:jc w:val="both"/>
            </w:pPr>
            <w:r>
              <w:rPr>
                <w:spacing w:val="-5"/>
              </w:rPr>
              <w:t>理学</w:t>
            </w:r>
          </w:p>
        </w:tc>
        <w:tc>
          <w:tcPr>
            <w:tcW w:w="1027" w:type="dxa"/>
            <w:vAlign w:val="top"/>
          </w:tcPr>
          <w:p w14:paraId="3C9261D6">
            <w:pPr>
              <w:spacing w:before="108"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48.5</w:t>
            </w:r>
          </w:p>
        </w:tc>
        <w:tc>
          <w:tcPr>
            <w:tcW w:w="1125" w:type="dxa"/>
            <w:vAlign w:val="top"/>
          </w:tcPr>
          <w:p w14:paraId="1F814E1D">
            <w:pPr>
              <w:spacing w:before="10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29.75</w:t>
            </w:r>
          </w:p>
        </w:tc>
        <w:tc>
          <w:tcPr>
            <w:tcW w:w="1055" w:type="dxa"/>
            <w:vAlign w:val="top"/>
          </w:tcPr>
          <w:p w14:paraId="3E663917">
            <w:pPr>
              <w:spacing w:before="108"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24.5</w:t>
            </w:r>
          </w:p>
        </w:tc>
        <w:tc>
          <w:tcPr>
            <w:tcW w:w="1158" w:type="dxa"/>
            <w:vAlign w:val="top"/>
          </w:tcPr>
          <w:p w14:paraId="09F38992">
            <w:pPr>
              <w:spacing w:before="108"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15.03</w:t>
            </w:r>
          </w:p>
        </w:tc>
      </w:tr>
      <w:tr w14:paraId="61D5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0D0F4D9">
            <w:pPr>
              <w:spacing w:before="112" w:line="186" w:lineRule="auto"/>
              <w:ind w:left="234"/>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2016" w:type="dxa"/>
            <w:vAlign w:val="top"/>
          </w:tcPr>
          <w:p w14:paraId="5C14F83B">
            <w:pPr>
              <w:pStyle w:val="6"/>
              <w:spacing w:before="71" w:line="220" w:lineRule="auto"/>
              <w:ind w:left="519"/>
              <w:jc w:val="both"/>
              <w:rPr>
                <w:rFonts w:ascii="Times New Roman" w:hAnsi="Times New Roman" w:eastAsia="Times New Roman" w:cs="Times New Roman"/>
              </w:rPr>
            </w:pPr>
            <w:r>
              <w:rPr>
                <w:spacing w:val="-3"/>
              </w:rPr>
              <w:t>学前教育</w:t>
            </w:r>
            <w:r>
              <w:rPr>
                <w:rFonts w:ascii="Times New Roman" w:hAnsi="Times New Roman" w:eastAsia="Times New Roman" w:cs="Times New Roman"/>
                <w:spacing w:val="-3"/>
              </w:rPr>
              <w:t>*</w:t>
            </w:r>
          </w:p>
        </w:tc>
        <w:tc>
          <w:tcPr>
            <w:tcW w:w="990" w:type="dxa"/>
            <w:vAlign w:val="top"/>
          </w:tcPr>
          <w:p w14:paraId="4BB3179D">
            <w:pPr>
              <w:pStyle w:val="6"/>
              <w:spacing w:before="71" w:line="220" w:lineRule="auto"/>
              <w:ind w:left="172"/>
              <w:jc w:val="both"/>
            </w:pPr>
            <w:r>
              <w:rPr>
                <w:spacing w:val="-4"/>
              </w:rPr>
              <w:t>教育学</w:t>
            </w:r>
          </w:p>
        </w:tc>
        <w:tc>
          <w:tcPr>
            <w:tcW w:w="1027" w:type="dxa"/>
            <w:vAlign w:val="top"/>
          </w:tcPr>
          <w:p w14:paraId="38B19C50">
            <w:pPr>
              <w:spacing w:before="109" w:line="189" w:lineRule="auto"/>
              <w:ind w:left="409"/>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68</w:t>
            </w:r>
          </w:p>
        </w:tc>
        <w:tc>
          <w:tcPr>
            <w:tcW w:w="1125" w:type="dxa"/>
            <w:vAlign w:val="top"/>
          </w:tcPr>
          <w:p w14:paraId="082C0397">
            <w:pPr>
              <w:spacing w:before="109"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40.72</w:t>
            </w:r>
          </w:p>
        </w:tc>
        <w:tc>
          <w:tcPr>
            <w:tcW w:w="1055" w:type="dxa"/>
            <w:vAlign w:val="top"/>
          </w:tcPr>
          <w:p w14:paraId="33C42EF5">
            <w:pPr>
              <w:spacing w:before="109" w:line="189" w:lineRule="auto"/>
              <w:ind w:left="428"/>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50</w:t>
            </w:r>
          </w:p>
        </w:tc>
        <w:tc>
          <w:tcPr>
            <w:tcW w:w="1158" w:type="dxa"/>
            <w:vAlign w:val="top"/>
          </w:tcPr>
          <w:p w14:paraId="26CB6B5E">
            <w:pPr>
              <w:spacing w:before="109"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29.94</w:t>
            </w:r>
          </w:p>
        </w:tc>
      </w:tr>
      <w:tr w14:paraId="3409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41ED6646">
            <w:pPr>
              <w:spacing w:before="107" w:line="189" w:lineRule="auto"/>
              <w:ind w:left="24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2016" w:type="dxa"/>
            <w:vAlign w:val="top"/>
          </w:tcPr>
          <w:p w14:paraId="70148EE2">
            <w:pPr>
              <w:pStyle w:val="6"/>
              <w:spacing w:before="68" w:line="222" w:lineRule="auto"/>
              <w:ind w:left="792"/>
              <w:jc w:val="both"/>
            </w:pPr>
            <w:r>
              <w:rPr>
                <w:spacing w:val="-4"/>
              </w:rPr>
              <w:t>化学</w:t>
            </w:r>
          </w:p>
        </w:tc>
        <w:tc>
          <w:tcPr>
            <w:tcW w:w="990" w:type="dxa"/>
            <w:vAlign w:val="top"/>
          </w:tcPr>
          <w:p w14:paraId="1655A515">
            <w:pPr>
              <w:pStyle w:val="6"/>
              <w:spacing w:before="68" w:line="222" w:lineRule="auto"/>
              <w:ind w:left="282"/>
              <w:jc w:val="both"/>
            </w:pPr>
            <w:r>
              <w:rPr>
                <w:spacing w:val="-5"/>
              </w:rPr>
              <w:t>理学</w:t>
            </w:r>
          </w:p>
        </w:tc>
        <w:tc>
          <w:tcPr>
            <w:tcW w:w="1027" w:type="dxa"/>
            <w:vAlign w:val="top"/>
          </w:tcPr>
          <w:p w14:paraId="06E6A9A3">
            <w:pPr>
              <w:spacing w:before="107"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48.5</w:t>
            </w:r>
          </w:p>
        </w:tc>
        <w:tc>
          <w:tcPr>
            <w:tcW w:w="1125" w:type="dxa"/>
            <w:vAlign w:val="top"/>
          </w:tcPr>
          <w:p w14:paraId="6AD494BC">
            <w:pPr>
              <w:spacing w:before="10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29.75</w:t>
            </w:r>
          </w:p>
        </w:tc>
        <w:tc>
          <w:tcPr>
            <w:tcW w:w="1055" w:type="dxa"/>
            <w:vAlign w:val="top"/>
          </w:tcPr>
          <w:p w14:paraId="306BEF2F">
            <w:pPr>
              <w:spacing w:before="107"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32.5</w:t>
            </w:r>
          </w:p>
        </w:tc>
        <w:tc>
          <w:tcPr>
            <w:tcW w:w="1158" w:type="dxa"/>
            <w:vAlign w:val="top"/>
          </w:tcPr>
          <w:p w14:paraId="2107EAF1">
            <w:pPr>
              <w:spacing w:before="107"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19.94</w:t>
            </w:r>
          </w:p>
        </w:tc>
      </w:tr>
      <w:tr w14:paraId="0BA0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7D23B84C">
            <w:pPr>
              <w:spacing w:before="108" w:line="189" w:lineRule="auto"/>
              <w:ind w:left="235"/>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2016" w:type="dxa"/>
            <w:vAlign w:val="top"/>
          </w:tcPr>
          <w:p w14:paraId="2D28C9EF">
            <w:pPr>
              <w:pStyle w:val="6"/>
              <w:spacing w:before="70" w:line="220" w:lineRule="auto"/>
              <w:ind w:left="243"/>
              <w:jc w:val="both"/>
            </w:pPr>
            <w:r>
              <w:rPr>
                <w:spacing w:val="-2"/>
              </w:rPr>
              <w:t>数学与应用数学</w:t>
            </w:r>
          </w:p>
        </w:tc>
        <w:tc>
          <w:tcPr>
            <w:tcW w:w="990" w:type="dxa"/>
            <w:vAlign w:val="top"/>
          </w:tcPr>
          <w:p w14:paraId="57849E37">
            <w:pPr>
              <w:pStyle w:val="6"/>
              <w:spacing w:before="69" w:line="222" w:lineRule="auto"/>
              <w:ind w:left="282"/>
              <w:jc w:val="both"/>
            </w:pPr>
            <w:r>
              <w:rPr>
                <w:spacing w:val="-5"/>
              </w:rPr>
              <w:t>理学</w:t>
            </w:r>
          </w:p>
        </w:tc>
        <w:tc>
          <w:tcPr>
            <w:tcW w:w="1027" w:type="dxa"/>
            <w:vAlign w:val="top"/>
          </w:tcPr>
          <w:p w14:paraId="7A91D2C8">
            <w:pPr>
              <w:spacing w:before="108"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50.0</w:t>
            </w:r>
          </w:p>
        </w:tc>
        <w:tc>
          <w:tcPr>
            <w:tcW w:w="1125" w:type="dxa"/>
            <w:vAlign w:val="top"/>
          </w:tcPr>
          <w:p w14:paraId="184E560D">
            <w:pPr>
              <w:spacing w:before="10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29.59</w:t>
            </w:r>
          </w:p>
        </w:tc>
        <w:tc>
          <w:tcPr>
            <w:tcW w:w="1055" w:type="dxa"/>
            <w:vAlign w:val="top"/>
          </w:tcPr>
          <w:p w14:paraId="124C91E7">
            <w:pPr>
              <w:spacing w:before="111" w:line="186" w:lineRule="auto"/>
              <w:ind w:left="399"/>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5.5</w:t>
            </w:r>
          </w:p>
        </w:tc>
        <w:tc>
          <w:tcPr>
            <w:tcW w:w="1158" w:type="dxa"/>
            <w:vAlign w:val="top"/>
          </w:tcPr>
          <w:p w14:paraId="31A2A656">
            <w:pPr>
              <w:spacing w:before="108" w:line="189" w:lineRule="auto"/>
              <w:ind w:left="39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3.25</w:t>
            </w:r>
          </w:p>
        </w:tc>
      </w:tr>
      <w:tr w14:paraId="46BE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8BE438F">
            <w:pPr>
              <w:spacing w:before="107"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2016" w:type="dxa"/>
            <w:vAlign w:val="top"/>
          </w:tcPr>
          <w:p w14:paraId="0C169DD3">
            <w:pPr>
              <w:pStyle w:val="6"/>
              <w:spacing w:before="72" w:line="219" w:lineRule="auto"/>
              <w:ind w:left="241"/>
              <w:jc w:val="both"/>
            </w:pPr>
            <w:r>
              <w:rPr>
                <w:spacing w:val="-2"/>
              </w:rPr>
              <w:t>材料科学与工程</w:t>
            </w:r>
          </w:p>
        </w:tc>
        <w:tc>
          <w:tcPr>
            <w:tcW w:w="990" w:type="dxa"/>
            <w:vAlign w:val="top"/>
          </w:tcPr>
          <w:p w14:paraId="7A70DB68">
            <w:pPr>
              <w:pStyle w:val="6"/>
              <w:spacing w:before="71" w:line="222" w:lineRule="auto"/>
              <w:ind w:left="282"/>
              <w:jc w:val="both"/>
            </w:pPr>
            <w:r>
              <w:rPr>
                <w:spacing w:val="-5"/>
              </w:rPr>
              <w:t>工学</w:t>
            </w:r>
          </w:p>
        </w:tc>
        <w:tc>
          <w:tcPr>
            <w:tcW w:w="1027" w:type="dxa"/>
            <w:vAlign w:val="top"/>
          </w:tcPr>
          <w:p w14:paraId="6FA24E9D">
            <w:pPr>
              <w:spacing w:before="107"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44.5</w:t>
            </w:r>
          </w:p>
        </w:tc>
        <w:tc>
          <w:tcPr>
            <w:tcW w:w="1125" w:type="dxa"/>
            <w:vAlign w:val="top"/>
          </w:tcPr>
          <w:p w14:paraId="479AAD6B">
            <w:pPr>
              <w:spacing w:before="10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27.73</w:t>
            </w:r>
          </w:p>
        </w:tc>
        <w:tc>
          <w:tcPr>
            <w:tcW w:w="1055" w:type="dxa"/>
            <w:vAlign w:val="top"/>
          </w:tcPr>
          <w:p w14:paraId="785CDBA4">
            <w:pPr>
              <w:spacing w:before="107"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32.5</w:t>
            </w:r>
          </w:p>
        </w:tc>
        <w:tc>
          <w:tcPr>
            <w:tcW w:w="1158" w:type="dxa"/>
            <w:vAlign w:val="top"/>
          </w:tcPr>
          <w:p w14:paraId="048E2B41">
            <w:pPr>
              <w:spacing w:before="107"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20.25</w:t>
            </w:r>
          </w:p>
        </w:tc>
      </w:tr>
      <w:tr w14:paraId="5CB6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50FA52E7">
            <w:pPr>
              <w:spacing w:before="107" w:line="189" w:lineRule="auto"/>
              <w:ind w:left="199"/>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2016" w:type="dxa"/>
            <w:vAlign w:val="top"/>
          </w:tcPr>
          <w:p w14:paraId="76545187">
            <w:pPr>
              <w:pStyle w:val="6"/>
              <w:spacing w:before="72" w:line="220" w:lineRule="auto"/>
              <w:ind w:left="569"/>
              <w:jc w:val="both"/>
            </w:pPr>
            <w:r>
              <w:rPr>
                <w:spacing w:val="-2"/>
              </w:rPr>
              <w:t>旅游管理</w:t>
            </w:r>
          </w:p>
        </w:tc>
        <w:tc>
          <w:tcPr>
            <w:tcW w:w="990" w:type="dxa"/>
            <w:vAlign w:val="top"/>
          </w:tcPr>
          <w:p w14:paraId="741B0FFD">
            <w:pPr>
              <w:pStyle w:val="6"/>
              <w:spacing w:before="72" w:line="220" w:lineRule="auto"/>
              <w:ind w:left="175"/>
              <w:jc w:val="both"/>
            </w:pPr>
            <w:r>
              <w:rPr>
                <w:spacing w:val="-5"/>
              </w:rPr>
              <w:t>管理学</w:t>
            </w:r>
          </w:p>
        </w:tc>
        <w:tc>
          <w:tcPr>
            <w:tcW w:w="1027" w:type="dxa"/>
            <w:vAlign w:val="top"/>
          </w:tcPr>
          <w:p w14:paraId="1E3478EC">
            <w:pPr>
              <w:spacing w:before="110" w:line="186"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57</w:t>
            </w:r>
          </w:p>
        </w:tc>
        <w:tc>
          <w:tcPr>
            <w:tcW w:w="1125" w:type="dxa"/>
            <w:vAlign w:val="top"/>
          </w:tcPr>
          <w:p w14:paraId="3032E596">
            <w:pPr>
              <w:spacing w:before="107"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33.93</w:t>
            </w:r>
          </w:p>
        </w:tc>
        <w:tc>
          <w:tcPr>
            <w:tcW w:w="1055" w:type="dxa"/>
            <w:vAlign w:val="top"/>
          </w:tcPr>
          <w:p w14:paraId="2CBC9A8A">
            <w:pPr>
              <w:spacing w:before="107"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30</w:t>
            </w:r>
          </w:p>
        </w:tc>
        <w:tc>
          <w:tcPr>
            <w:tcW w:w="1158" w:type="dxa"/>
            <w:vAlign w:val="top"/>
          </w:tcPr>
          <w:p w14:paraId="0AF5BCE8">
            <w:pPr>
              <w:spacing w:before="107"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17.86</w:t>
            </w:r>
          </w:p>
        </w:tc>
      </w:tr>
      <w:tr w14:paraId="5355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581DD1F0">
            <w:pPr>
              <w:spacing w:before="108"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12</w:t>
            </w:r>
          </w:p>
        </w:tc>
        <w:tc>
          <w:tcPr>
            <w:tcW w:w="2016" w:type="dxa"/>
            <w:vAlign w:val="top"/>
          </w:tcPr>
          <w:p w14:paraId="1672524F">
            <w:pPr>
              <w:pStyle w:val="6"/>
              <w:spacing w:before="70" w:line="220" w:lineRule="auto"/>
              <w:ind w:left="570"/>
              <w:jc w:val="both"/>
            </w:pPr>
            <w:r>
              <w:rPr>
                <w:spacing w:val="-2"/>
              </w:rPr>
              <w:t>城乡规划</w:t>
            </w:r>
          </w:p>
        </w:tc>
        <w:tc>
          <w:tcPr>
            <w:tcW w:w="990" w:type="dxa"/>
            <w:vAlign w:val="top"/>
          </w:tcPr>
          <w:p w14:paraId="41D9D484">
            <w:pPr>
              <w:pStyle w:val="6"/>
              <w:spacing w:before="69" w:line="222" w:lineRule="auto"/>
              <w:ind w:left="282"/>
              <w:jc w:val="both"/>
            </w:pPr>
            <w:r>
              <w:rPr>
                <w:spacing w:val="-5"/>
              </w:rPr>
              <w:t>工学</w:t>
            </w:r>
          </w:p>
        </w:tc>
        <w:tc>
          <w:tcPr>
            <w:tcW w:w="1027" w:type="dxa"/>
            <w:vAlign w:val="top"/>
          </w:tcPr>
          <w:p w14:paraId="34F73883">
            <w:pPr>
              <w:spacing w:before="108" w:line="189" w:lineRule="auto"/>
              <w:ind w:left="40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70</w:t>
            </w:r>
          </w:p>
        </w:tc>
        <w:tc>
          <w:tcPr>
            <w:tcW w:w="1125" w:type="dxa"/>
            <w:vAlign w:val="top"/>
          </w:tcPr>
          <w:p w14:paraId="1DC8888F">
            <w:pPr>
              <w:spacing w:before="108"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41.18</w:t>
            </w:r>
          </w:p>
        </w:tc>
        <w:tc>
          <w:tcPr>
            <w:tcW w:w="1055" w:type="dxa"/>
            <w:vAlign w:val="top"/>
          </w:tcPr>
          <w:p w14:paraId="070579F2">
            <w:pPr>
              <w:spacing w:before="108"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26</w:t>
            </w:r>
          </w:p>
        </w:tc>
        <w:tc>
          <w:tcPr>
            <w:tcW w:w="1158" w:type="dxa"/>
            <w:vAlign w:val="top"/>
          </w:tcPr>
          <w:p w14:paraId="6FE8BABE">
            <w:pPr>
              <w:spacing w:before="108"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15.29</w:t>
            </w:r>
          </w:p>
        </w:tc>
      </w:tr>
      <w:tr w14:paraId="429A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652CA0AC">
            <w:pPr>
              <w:spacing w:before="106"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13</w:t>
            </w:r>
          </w:p>
        </w:tc>
        <w:tc>
          <w:tcPr>
            <w:tcW w:w="2016" w:type="dxa"/>
            <w:vAlign w:val="top"/>
          </w:tcPr>
          <w:p w14:paraId="7C818E76">
            <w:pPr>
              <w:pStyle w:val="6"/>
              <w:spacing w:before="71" w:line="220" w:lineRule="auto"/>
              <w:ind w:left="574"/>
              <w:jc w:val="both"/>
            </w:pPr>
            <w:r>
              <w:rPr>
                <w:spacing w:val="-3"/>
              </w:rPr>
              <w:t>行政管理</w:t>
            </w:r>
          </w:p>
        </w:tc>
        <w:tc>
          <w:tcPr>
            <w:tcW w:w="990" w:type="dxa"/>
            <w:vAlign w:val="top"/>
          </w:tcPr>
          <w:p w14:paraId="448FD7E5">
            <w:pPr>
              <w:pStyle w:val="6"/>
              <w:spacing w:before="71" w:line="220" w:lineRule="auto"/>
              <w:ind w:left="175"/>
              <w:jc w:val="both"/>
            </w:pPr>
            <w:r>
              <w:rPr>
                <w:spacing w:val="-5"/>
              </w:rPr>
              <w:t>管理学</w:t>
            </w:r>
          </w:p>
        </w:tc>
        <w:tc>
          <w:tcPr>
            <w:tcW w:w="1027" w:type="dxa"/>
            <w:vAlign w:val="top"/>
          </w:tcPr>
          <w:p w14:paraId="549C3AF5">
            <w:pPr>
              <w:spacing w:before="106"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46</w:t>
            </w:r>
          </w:p>
        </w:tc>
        <w:tc>
          <w:tcPr>
            <w:tcW w:w="1125" w:type="dxa"/>
            <w:vAlign w:val="top"/>
          </w:tcPr>
          <w:p w14:paraId="2BD3CB11">
            <w:pPr>
              <w:spacing w:before="106"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27.71</w:t>
            </w:r>
          </w:p>
        </w:tc>
        <w:tc>
          <w:tcPr>
            <w:tcW w:w="1055" w:type="dxa"/>
            <w:vAlign w:val="top"/>
          </w:tcPr>
          <w:p w14:paraId="5C13DC02">
            <w:pPr>
              <w:spacing w:before="106"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26</w:t>
            </w:r>
          </w:p>
        </w:tc>
        <w:tc>
          <w:tcPr>
            <w:tcW w:w="1158" w:type="dxa"/>
            <w:vAlign w:val="top"/>
          </w:tcPr>
          <w:p w14:paraId="61021BE6">
            <w:pPr>
              <w:spacing w:before="106"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15.66</w:t>
            </w:r>
          </w:p>
        </w:tc>
      </w:tr>
      <w:tr w14:paraId="7B71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7B6AB97E">
            <w:pPr>
              <w:spacing w:before="107"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2016" w:type="dxa"/>
            <w:vAlign w:val="top"/>
          </w:tcPr>
          <w:p w14:paraId="414F64A9">
            <w:pPr>
              <w:pStyle w:val="6"/>
              <w:spacing w:before="69" w:line="220" w:lineRule="auto"/>
              <w:ind w:left="571"/>
              <w:jc w:val="both"/>
            </w:pPr>
            <w:r>
              <w:rPr>
                <w:spacing w:val="-3"/>
              </w:rPr>
              <w:t>风景园林</w:t>
            </w:r>
          </w:p>
        </w:tc>
        <w:tc>
          <w:tcPr>
            <w:tcW w:w="990" w:type="dxa"/>
            <w:vAlign w:val="top"/>
          </w:tcPr>
          <w:p w14:paraId="739509DC">
            <w:pPr>
              <w:pStyle w:val="6"/>
              <w:spacing w:before="68" w:line="222" w:lineRule="auto"/>
              <w:ind w:left="282"/>
              <w:jc w:val="both"/>
            </w:pPr>
            <w:r>
              <w:rPr>
                <w:spacing w:val="-5"/>
              </w:rPr>
              <w:t>工学</w:t>
            </w:r>
          </w:p>
        </w:tc>
        <w:tc>
          <w:tcPr>
            <w:tcW w:w="1027" w:type="dxa"/>
            <w:vAlign w:val="top"/>
          </w:tcPr>
          <w:p w14:paraId="0E2572DC">
            <w:pPr>
              <w:spacing w:before="107" w:line="189" w:lineRule="auto"/>
              <w:ind w:left="40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72</w:t>
            </w:r>
          </w:p>
        </w:tc>
        <w:tc>
          <w:tcPr>
            <w:tcW w:w="1125" w:type="dxa"/>
            <w:vAlign w:val="top"/>
          </w:tcPr>
          <w:p w14:paraId="686983BB">
            <w:pPr>
              <w:spacing w:before="107" w:line="189" w:lineRule="auto"/>
              <w:ind w:left="319"/>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42.11</w:t>
            </w:r>
          </w:p>
        </w:tc>
        <w:tc>
          <w:tcPr>
            <w:tcW w:w="1055" w:type="dxa"/>
            <w:vAlign w:val="top"/>
          </w:tcPr>
          <w:p w14:paraId="19572B00">
            <w:pPr>
              <w:spacing w:before="107" w:line="189" w:lineRule="auto"/>
              <w:ind w:left="42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1158" w:type="dxa"/>
            <w:vAlign w:val="top"/>
          </w:tcPr>
          <w:p w14:paraId="13605C74">
            <w:pPr>
              <w:spacing w:before="107"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24.56</w:t>
            </w:r>
          </w:p>
        </w:tc>
      </w:tr>
      <w:tr w14:paraId="601B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5DC400CA">
            <w:pPr>
              <w:spacing w:before="108"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15</w:t>
            </w:r>
          </w:p>
        </w:tc>
        <w:tc>
          <w:tcPr>
            <w:tcW w:w="2016" w:type="dxa"/>
            <w:vAlign w:val="top"/>
          </w:tcPr>
          <w:p w14:paraId="3B742EE8">
            <w:pPr>
              <w:pStyle w:val="6"/>
              <w:spacing w:before="70" w:line="220" w:lineRule="auto"/>
              <w:ind w:left="353"/>
              <w:jc w:val="both"/>
            </w:pPr>
            <w:r>
              <w:rPr>
                <w:spacing w:val="-2"/>
              </w:rPr>
              <w:t>土地资源管理</w:t>
            </w:r>
          </w:p>
        </w:tc>
        <w:tc>
          <w:tcPr>
            <w:tcW w:w="990" w:type="dxa"/>
            <w:vAlign w:val="top"/>
          </w:tcPr>
          <w:p w14:paraId="45DE6EAC">
            <w:pPr>
              <w:pStyle w:val="6"/>
              <w:spacing w:before="70" w:line="220" w:lineRule="auto"/>
              <w:ind w:left="175"/>
              <w:jc w:val="both"/>
            </w:pPr>
            <w:r>
              <w:rPr>
                <w:spacing w:val="-5"/>
              </w:rPr>
              <w:t>管理学</w:t>
            </w:r>
          </w:p>
        </w:tc>
        <w:tc>
          <w:tcPr>
            <w:tcW w:w="1027" w:type="dxa"/>
            <w:vAlign w:val="top"/>
          </w:tcPr>
          <w:p w14:paraId="2F4120B0">
            <w:pPr>
              <w:spacing w:before="108"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53</w:t>
            </w:r>
          </w:p>
        </w:tc>
        <w:tc>
          <w:tcPr>
            <w:tcW w:w="1125" w:type="dxa"/>
            <w:vAlign w:val="top"/>
          </w:tcPr>
          <w:p w14:paraId="1341C894">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31.36</w:t>
            </w:r>
          </w:p>
        </w:tc>
        <w:tc>
          <w:tcPr>
            <w:tcW w:w="1055" w:type="dxa"/>
            <w:vAlign w:val="top"/>
          </w:tcPr>
          <w:p w14:paraId="66A16040">
            <w:pPr>
              <w:spacing w:before="108"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158" w:type="dxa"/>
            <w:vAlign w:val="top"/>
          </w:tcPr>
          <w:p w14:paraId="2AB45299">
            <w:pPr>
              <w:spacing w:before="10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21.89</w:t>
            </w:r>
          </w:p>
        </w:tc>
      </w:tr>
      <w:tr w14:paraId="79DCA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3A84598A">
            <w:pPr>
              <w:spacing w:before="107"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16</w:t>
            </w:r>
          </w:p>
        </w:tc>
        <w:tc>
          <w:tcPr>
            <w:tcW w:w="2016" w:type="dxa"/>
            <w:vAlign w:val="top"/>
          </w:tcPr>
          <w:p w14:paraId="1E1EF468">
            <w:pPr>
              <w:pStyle w:val="6"/>
              <w:spacing w:before="71" w:line="219" w:lineRule="auto"/>
              <w:ind w:left="241"/>
              <w:jc w:val="both"/>
            </w:pPr>
            <w:r>
              <w:rPr>
                <w:spacing w:val="-2"/>
              </w:rPr>
              <w:t>环境科学与工程</w:t>
            </w:r>
          </w:p>
        </w:tc>
        <w:tc>
          <w:tcPr>
            <w:tcW w:w="990" w:type="dxa"/>
            <w:vAlign w:val="top"/>
          </w:tcPr>
          <w:p w14:paraId="62071F23">
            <w:pPr>
              <w:pStyle w:val="6"/>
              <w:spacing w:before="70" w:line="222" w:lineRule="auto"/>
              <w:ind w:left="282"/>
              <w:jc w:val="both"/>
            </w:pPr>
            <w:r>
              <w:rPr>
                <w:spacing w:val="-5"/>
              </w:rPr>
              <w:t>工学</w:t>
            </w:r>
          </w:p>
        </w:tc>
        <w:tc>
          <w:tcPr>
            <w:tcW w:w="1027" w:type="dxa"/>
            <w:vAlign w:val="top"/>
          </w:tcPr>
          <w:p w14:paraId="7F3739D8">
            <w:pPr>
              <w:spacing w:before="107" w:line="189" w:lineRule="auto"/>
              <w:ind w:left="327"/>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62.5</w:t>
            </w:r>
          </w:p>
        </w:tc>
        <w:tc>
          <w:tcPr>
            <w:tcW w:w="1125" w:type="dxa"/>
            <w:vAlign w:val="top"/>
          </w:tcPr>
          <w:p w14:paraId="1E2B7B05">
            <w:pPr>
              <w:spacing w:before="107"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36.76</w:t>
            </w:r>
          </w:p>
        </w:tc>
        <w:tc>
          <w:tcPr>
            <w:tcW w:w="1055" w:type="dxa"/>
            <w:vAlign w:val="top"/>
          </w:tcPr>
          <w:p w14:paraId="15C8A463">
            <w:pPr>
              <w:spacing w:before="107" w:line="189" w:lineRule="auto"/>
              <w:ind w:left="33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45.5</w:t>
            </w:r>
          </w:p>
        </w:tc>
        <w:tc>
          <w:tcPr>
            <w:tcW w:w="1158" w:type="dxa"/>
            <w:vAlign w:val="top"/>
          </w:tcPr>
          <w:p w14:paraId="61F3F185">
            <w:pPr>
              <w:spacing w:before="107"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26.76</w:t>
            </w:r>
          </w:p>
        </w:tc>
      </w:tr>
      <w:tr w14:paraId="44BCD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3E90074A">
            <w:pPr>
              <w:spacing w:before="107"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17</w:t>
            </w:r>
          </w:p>
        </w:tc>
        <w:tc>
          <w:tcPr>
            <w:tcW w:w="2016" w:type="dxa"/>
            <w:vAlign w:val="top"/>
          </w:tcPr>
          <w:p w14:paraId="03C7D43E">
            <w:pPr>
              <w:pStyle w:val="6"/>
              <w:spacing w:before="70" w:line="219" w:lineRule="auto"/>
              <w:ind w:left="570"/>
              <w:jc w:val="both"/>
            </w:pPr>
            <w:r>
              <w:rPr>
                <w:spacing w:val="-2"/>
              </w:rPr>
              <w:t>地理科学</w:t>
            </w:r>
          </w:p>
        </w:tc>
        <w:tc>
          <w:tcPr>
            <w:tcW w:w="990" w:type="dxa"/>
            <w:vAlign w:val="top"/>
          </w:tcPr>
          <w:p w14:paraId="2496F903">
            <w:pPr>
              <w:pStyle w:val="6"/>
              <w:spacing w:before="69" w:line="222" w:lineRule="auto"/>
              <w:ind w:left="282"/>
              <w:jc w:val="both"/>
            </w:pPr>
            <w:r>
              <w:rPr>
                <w:spacing w:val="-5"/>
              </w:rPr>
              <w:t>理学</w:t>
            </w:r>
          </w:p>
        </w:tc>
        <w:tc>
          <w:tcPr>
            <w:tcW w:w="1027" w:type="dxa"/>
            <w:vAlign w:val="top"/>
          </w:tcPr>
          <w:p w14:paraId="3125200E">
            <w:pPr>
              <w:spacing w:before="107"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43.5</w:t>
            </w:r>
          </w:p>
        </w:tc>
        <w:tc>
          <w:tcPr>
            <w:tcW w:w="1125" w:type="dxa"/>
            <w:vAlign w:val="top"/>
          </w:tcPr>
          <w:p w14:paraId="78398FCB">
            <w:pPr>
              <w:spacing w:before="10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25.59</w:t>
            </w:r>
          </w:p>
        </w:tc>
        <w:tc>
          <w:tcPr>
            <w:tcW w:w="1055" w:type="dxa"/>
            <w:vAlign w:val="top"/>
          </w:tcPr>
          <w:p w14:paraId="3C1BE75F">
            <w:pPr>
              <w:spacing w:before="107"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31.5</w:t>
            </w:r>
          </w:p>
        </w:tc>
        <w:tc>
          <w:tcPr>
            <w:tcW w:w="1158" w:type="dxa"/>
            <w:vAlign w:val="top"/>
          </w:tcPr>
          <w:p w14:paraId="5D4D0FB2">
            <w:pPr>
              <w:spacing w:before="107"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18.53</w:t>
            </w:r>
          </w:p>
        </w:tc>
      </w:tr>
      <w:tr w14:paraId="4D1D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4C28BD76">
            <w:pPr>
              <w:spacing w:before="108"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18</w:t>
            </w:r>
          </w:p>
        </w:tc>
        <w:tc>
          <w:tcPr>
            <w:tcW w:w="2016" w:type="dxa"/>
            <w:vAlign w:val="top"/>
          </w:tcPr>
          <w:p w14:paraId="65C37339">
            <w:pPr>
              <w:pStyle w:val="6"/>
              <w:spacing w:before="70" w:line="219" w:lineRule="auto"/>
              <w:ind w:left="572"/>
              <w:jc w:val="both"/>
            </w:pPr>
            <w:r>
              <w:rPr>
                <w:spacing w:val="-3"/>
              </w:rPr>
              <w:t>生物科学</w:t>
            </w:r>
          </w:p>
        </w:tc>
        <w:tc>
          <w:tcPr>
            <w:tcW w:w="990" w:type="dxa"/>
            <w:vAlign w:val="top"/>
          </w:tcPr>
          <w:p w14:paraId="7F47C9A7">
            <w:pPr>
              <w:pStyle w:val="6"/>
              <w:spacing w:before="69" w:line="222" w:lineRule="auto"/>
              <w:ind w:left="282"/>
              <w:jc w:val="both"/>
            </w:pPr>
            <w:r>
              <w:rPr>
                <w:spacing w:val="-5"/>
              </w:rPr>
              <w:t>理学</w:t>
            </w:r>
          </w:p>
        </w:tc>
        <w:tc>
          <w:tcPr>
            <w:tcW w:w="1027" w:type="dxa"/>
            <w:vAlign w:val="top"/>
          </w:tcPr>
          <w:p w14:paraId="6535EE47">
            <w:pPr>
              <w:spacing w:before="108"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56</w:t>
            </w:r>
          </w:p>
        </w:tc>
        <w:tc>
          <w:tcPr>
            <w:tcW w:w="1125" w:type="dxa"/>
            <w:vAlign w:val="top"/>
          </w:tcPr>
          <w:p w14:paraId="7CC8CD2C">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32.94</w:t>
            </w:r>
          </w:p>
        </w:tc>
        <w:tc>
          <w:tcPr>
            <w:tcW w:w="1055" w:type="dxa"/>
            <w:vAlign w:val="top"/>
          </w:tcPr>
          <w:p w14:paraId="38C5E8A7">
            <w:pPr>
              <w:spacing w:before="108"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158" w:type="dxa"/>
            <w:vAlign w:val="top"/>
          </w:tcPr>
          <w:p w14:paraId="1842E3C2">
            <w:pPr>
              <w:spacing w:before="10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21.76</w:t>
            </w:r>
          </w:p>
        </w:tc>
      </w:tr>
      <w:tr w14:paraId="6D14D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0DEBBB3F">
            <w:pPr>
              <w:spacing w:before="106" w:line="189" w:lineRule="auto"/>
              <w:ind w:left="197"/>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19</w:t>
            </w:r>
          </w:p>
        </w:tc>
        <w:tc>
          <w:tcPr>
            <w:tcW w:w="2016" w:type="dxa"/>
            <w:vAlign w:val="top"/>
          </w:tcPr>
          <w:p w14:paraId="681CBD88">
            <w:pPr>
              <w:pStyle w:val="6"/>
              <w:spacing w:before="70" w:line="221" w:lineRule="auto"/>
              <w:ind w:left="792"/>
              <w:jc w:val="both"/>
            </w:pPr>
            <w:r>
              <w:rPr>
                <w:spacing w:val="-4"/>
              </w:rPr>
              <w:t>英语</w:t>
            </w:r>
          </w:p>
        </w:tc>
        <w:tc>
          <w:tcPr>
            <w:tcW w:w="990" w:type="dxa"/>
            <w:vAlign w:val="top"/>
          </w:tcPr>
          <w:p w14:paraId="2BDA34E3">
            <w:pPr>
              <w:pStyle w:val="6"/>
              <w:spacing w:before="70" w:line="222" w:lineRule="auto"/>
              <w:ind w:left="281"/>
              <w:jc w:val="both"/>
            </w:pPr>
            <w:r>
              <w:rPr>
                <w:spacing w:val="-5"/>
              </w:rPr>
              <w:t>文学</w:t>
            </w:r>
          </w:p>
        </w:tc>
        <w:tc>
          <w:tcPr>
            <w:tcW w:w="1027" w:type="dxa"/>
            <w:vAlign w:val="top"/>
          </w:tcPr>
          <w:p w14:paraId="295C2D06">
            <w:pPr>
              <w:spacing w:before="106"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52.5</w:t>
            </w:r>
          </w:p>
        </w:tc>
        <w:tc>
          <w:tcPr>
            <w:tcW w:w="1125" w:type="dxa"/>
            <w:vAlign w:val="top"/>
          </w:tcPr>
          <w:p w14:paraId="776B858A">
            <w:pPr>
              <w:spacing w:before="106"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31.25</w:t>
            </w:r>
          </w:p>
        </w:tc>
        <w:tc>
          <w:tcPr>
            <w:tcW w:w="1055" w:type="dxa"/>
            <w:vAlign w:val="top"/>
          </w:tcPr>
          <w:p w14:paraId="5F999D4D">
            <w:pPr>
              <w:spacing w:before="106"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158" w:type="dxa"/>
            <w:vAlign w:val="top"/>
          </w:tcPr>
          <w:p w14:paraId="4C188E9A">
            <w:pPr>
              <w:spacing w:before="106"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22.02</w:t>
            </w:r>
          </w:p>
        </w:tc>
      </w:tr>
      <w:tr w14:paraId="640A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423D471">
            <w:pPr>
              <w:spacing w:before="108"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2016" w:type="dxa"/>
            <w:vAlign w:val="top"/>
          </w:tcPr>
          <w:p w14:paraId="32F07D68">
            <w:pPr>
              <w:pStyle w:val="6"/>
              <w:spacing w:before="70" w:line="220" w:lineRule="auto"/>
              <w:ind w:left="789"/>
              <w:jc w:val="both"/>
            </w:pPr>
            <w:r>
              <w:rPr>
                <w:spacing w:val="-3"/>
              </w:rPr>
              <w:t>翻译</w:t>
            </w:r>
          </w:p>
        </w:tc>
        <w:tc>
          <w:tcPr>
            <w:tcW w:w="990" w:type="dxa"/>
            <w:vAlign w:val="top"/>
          </w:tcPr>
          <w:p w14:paraId="5E5B5297">
            <w:pPr>
              <w:pStyle w:val="6"/>
              <w:spacing w:before="69" w:line="222" w:lineRule="auto"/>
              <w:ind w:left="281"/>
              <w:jc w:val="both"/>
            </w:pPr>
            <w:r>
              <w:rPr>
                <w:spacing w:val="-5"/>
              </w:rPr>
              <w:t>文学</w:t>
            </w:r>
          </w:p>
        </w:tc>
        <w:tc>
          <w:tcPr>
            <w:tcW w:w="1027" w:type="dxa"/>
            <w:vAlign w:val="top"/>
          </w:tcPr>
          <w:p w14:paraId="177053F0">
            <w:pPr>
              <w:spacing w:before="108" w:line="189" w:lineRule="auto"/>
              <w:ind w:left="327"/>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61.5</w:t>
            </w:r>
          </w:p>
        </w:tc>
        <w:tc>
          <w:tcPr>
            <w:tcW w:w="1125" w:type="dxa"/>
            <w:vAlign w:val="top"/>
          </w:tcPr>
          <w:p w14:paraId="0A6AF5C1">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37.27</w:t>
            </w:r>
          </w:p>
        </w:tc>
        <w:tc>
          <w:tcPr>
            <w:tcW w:w="1055" w:type="dxa"/>
            <w:vAlign w:val="top"/>
          </w:tcPr>
          <w:p w14:paraId="3A1F3E60">
            <w:pPr>
              <w:spacing w:before="108" w:line="189" w:lineRule="auto"/>
              <w:ind w:left="42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1158" w:type="dxa"/>
            <w:vAlign w:val="top"/>
          </w:tcPr>
          <w:p w14:paraId="0ED8BFB4">
            <w:pPr>
              <w:spacing w:before="10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28.48</w:t>
            </w:r>
          </w:p>
        </w:tc>
      </w:tr>
      <w:tr w14:paraId="40E91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37EF5E6">
            <w:pPr>
              <w:spacing w:before="108"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21</w:t>
            </w:r>
          </w:p>
        </w:tc>
        <w:tc>
          <w:tcPr>
            <w:tcW w:w="2016" w:type="dxa"/>
            <w:vAlign w:val="top"/>
          </w:tcPr>
          <w:p w14:paraId="35559957">
            <w:pPr>
              <w:pStyle w:val="6"/>
              <w:spacing w:before="70" w:line="220" w:lineRule="auto"/>
              <w:ind w:left="575"/>
              <w:jc w:val="both"/>
            </w:pPr>
            <w:r>
              <w:rPr>
                <w:spacing w:val="-4"/>
              </w:rPr>
              <w:t>商务英语</w:t>
            </w:r>
          </w:p>
        </w:tc>
        <w:tc>
          <w:tcPr>
            <w:tcW w:w="990" w:type="dxa"/>
            <w:vAlign w:val="top"/>
          </w:tcPr>
          <w:p w14:paraId="0C8D809B">
            <w:pPr>
              <w:pStyle w:val="6"/>
              <w:spacing w:before="70" w:line="222" w:lineRule="auto"/>
              <w:ind w:left="281"/>
              <w:jc w:val="both"/>
            </w:pPr>
            <w:r>
              <w:rPr>
                <w:spacing w:val="-5"/>
              </w:rPr>
              <w:t>文学</w:t>
            </w:r>
          </w:p>
        </w:tc>
        <w:tc>
          <w:tcPr>
            <w:tcW w:w="1027" w:type="dxa"/>
            <w:vAlign w:val="top"/>
          </w:tcPr>
          <w:p w14:paraId="2FBB15C4">
            <w:pPr>
              <w:spacing w:before="108"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54.5</w:t>
            </w:r>
          </w:p>
        </w:tc>
        <w:tc>
          <w:tcPr>
            <w:tcW w:w="1125" w:type="dxa"/>
            <w:vAlign w:val="top"/>
          </w:tcPr>
          <w:p w14:paraId="6B4B513F">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33.64</w:t>
            </w:r>
          </w:p>
        </w:tc>
        <w:tc>
          <w:tcPr>
            <w:tcW w:w="1055" w:type="dxa"/>
            <w:vAlign w:val="top"/>
          </w:tcPr>
          <w:p w14:paraId="553BDA57">
            <w:pPr>
              <w:spacing w:before="108" w:line="189" w:lineRule="auto"/>
              <w:ind w:left="42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w:t>
            </w:r>
          </w:p>
        </w:tc>
        <w:tc>
          <w:tcPr>
            <w:tcW w:w="1158" w:type="dxa"/>
            <w:vAlign w:val="top"/>
          </w:tcPr>
          <w:p w14:paraId="3B7546CB">
            <w:pPr>
              <w:spacing w:before="10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24.69</w:t>
            </w:r>
          </w:p>
        </w:tc>
      </w:tr>
      <w:tr w14:paraId="0BCA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36D02AA">
            <w:pPr>
              <w:spacing w:before="106"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22</w:t>
            </w:r>
          </w:p>
        </w:tc>
        <w:tc>
          <w:tcPr>
            <w:tcW w:w="2016" w:type="dxa"/>
            <w:vAlign w:val="top"/>
          </w:tcPr>
          <w:p w14:paraId="7AE79C62">
            <w:pPr>
              <w:pStyle w:val="6"/>
              <w:spacing w:before="71" w:line="220" w:lineRule="auto"/>
              <w:ind w:left="570"/>
              <w:jc w:val="both"/>
            </w:pPr>
            <w:r>
              <w:rPr>
                <w:spacing w:val="-2"/>
              </w:rPr>
              <w:t>体育教育</w:t>
            </w:r>
          </w:p>
        </w:tc>
        <w:tc>
          <w:tcPr>
            <w:tcW w:w="990" w:type="dxa"/>
            <w:vAlign w:val="top"/>
          </w:tcPr>
          <w:p w14:paraId="482633DB">
            <w:pPr>
              <w:pStyle w:val="6"/>
              <w:spacing w:before="71" w:line="220" w:lineRule="auto"/>
              <w:ind w:left="172"/>
              <w:jc w:val="both"/>
            </w:pPr>
            <w:r>
              <w:rPr>
                <w:spacing w:val="-4"/>
              </w:rPr>
              <w:t>教育学</w:t>
            </w:r>
          </w:p>
        </w:tc>
        <w:tc>
          <w:tcPr>
            <w:tcW w:w="1027" w:type="dxa"/>
            <w:vAlign w:val="top"/>
          </w:tcPr>
          <w:p w14:paraId="3D522C03">
            <w:pPr>
              <w:spacing w:before="109" w:line="186" w:lineRule="auto"/>
              <w:ind w:left="32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75.5</w:t>
            </w:r>
          </w:p>
        </w:tc>
        <w:tc>
          <w:tcPr>
            <w:tcW w:w="1125" w:type="dxa"/>
            <w:vAlign w:val="top"/>
          </w:tcPr>
          <w:p w14:paraId="384C48C7">
            <w:pPr>
              <w:spacing w:before="106" w:line="189" w:lineRule="auto"/>
              <w:ind w:left="31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44.41</w:t>
            </w:r>
          </w:p>
        </w:tc>
        <w:tc>
          <w:tcPr>
            <w:tcW w:w="1055" w:type="dxa"/>
            <w:vAlign w:val="top"/>
          </w:tcPr>
          <w:p w14:paraId="572AD71D">
            <w:pPr>
              <w:spacing w:before="109" w:line="186" w:lineRule="auto"/>
              <w:ind w:left="344"/>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55.5</w:t>
            </w:r>
          </w:p>
        </w:tc>
        <w:tc>
          <w:tcPr>
            <w:tcW w:w="1158" w:type="dxa"/>
            <w:vAlign w:val="top"/>
          </w:tcPr>
          <w:p w14:paraId="14A6A9DD">
            <w:pPr>
              <w:spacing w:before="106"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32.65</w:t>
            </w:r>
          </w:p>
        </w:tc>
      </w:tr>
      <w:tr w14:paraId="57A4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567" w:type="dxa"/>
            <w:vAlign w:val="top"/>
          </w:tcPr>
          <w:p w14:paraId="131DCE53">
            <w:pPr>
              <w:spacing w:before="285"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w:t>
            </w:r>
          </w:p>
        </w:tc>
        <w:tc>
          <w:tcPr>
            <w:tcW w:w="2016" w:type="dxa"/>
            <w:vAlign w:val="top"/>
          </w:tcPr>
          <w:p w14:paraId="5A45166A">
            <w:pPr>
              <w:pStyle w:val="6"/>
              <w:spacing w:before="69" w:line="269" w:lineRule="auto"/>
              <w:ind w:left="904" w:right="126" w:hanging="771"/>
              <w:jc w:val="both"/>
            </w:pPr>
            <w:r>
              <w:rPr>
                <w:spacing w:val="-2"/>
              </w:rPr>
              <w:t>社会体育指导与管</w:t>
            </w:r>
            <w:r>
              <w:t>理</w:t>
            </w:r>
          </w:p>
        </w:tc>
        <w:tc>
          <w:tcPr>
            <w:tcW w:w="990" w:type="dxa"/>
            <w:vAlign w:val="top"/>
          </w:tcPr>
          <w:p w14:paraId="4C54DEAB">
            <w:pPr>
              <w:pStyle w:val="6"/>
              <w:spacing w:before="249" w:line="220" w:lineRule="auto"/>
              <w:ind w:left="172"/>
              <w:jc w:val="both"/>
            </w:pPr>
            <w:r>
              <w:rPr>
                <w:spacing w:val="-4"/>
              </w:rPr>
              <w:t>教育学</w:t>
            </w:r>
          </w:p>
        </w:tc>
        <w:tc>
          <w:tcPr>
            <w:tcW w:w="1027" w:type="dxa"/>
            <w:vAlign w:val="top"/>
          </w:tcPr>
          <w:p w14:paraId="31333F08">
            <w:pPr>
              <w:spacing w:before="285" w:line="189" w:lineRule="auto"/>
              <w:ind w:left="331"/>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89.5</w:t>
            </w:r>
          </w:p>
        </w:tc>
        <w:tc>
          <w:tcPr>
            <w:tcW w:w="1125" w:type="dxa"/>
            <w:vAlign w:val="top"/>
          </w:tcPr>
          <w:p w14:paraId="7DA0B883">
            <w:pPr>
              <w:spacing w:before="285" w:line="189" w:lineRule="auto"/>
              <w:ind w:left="32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53.27</w:t>
            </w:r>
          </w:p>
        </w:tc>
        <w:tc>
          <w:tcPr>
            <w:tcW w:w="1055" w:type="dxa"/>
            <w:vAlign w:val="top"/>
          </w:tcPr>
          <w:p w14:paraId="4E79765B">
            <w:pPr>
              <w:spacing w:before="285" w:line="189" w:lineRule="auto"/>
              <w:ind w:left="34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71.5</w:t>
            </w:r>
          </w:p>
        </w:tc>
        <w:tc>
          <w:tcPr>
            <w:tcW w:w="1158" w:type="dxa"/>
            <w:vAlign w:val="top"/>
          </w:tcPr>
          <w:p w14:paraId="5EBBC29A">
            <w:pPr>
              <w:spacing w:before="285" w:line="189" w:lineRule="auto"/>
              <w:ind w:left="333"/>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42.56</w:t>
            </w:r>
          </w:p>
        </w:tc>
      </w:tr>
      <w:tr w14:paraId="09E8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4C35837">
            <w:pPr>
              <w:spacing w:before="108"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24</w:t>
            </w:r>
          </w:p>
        </w:tc>
        <w:tc>
          <w:tcPr>
            <w:tcW w:w="2016" w:type="dxa"/>
            <w:vAlign w:val="top"/>
          </w:tcPr>
          <w:p w14:paraId="6672541B">
            <w:pPr>
              <w:pStyle w:val="6"/>
              <w:spacing w:before="73" w:line="220" w:lineRule="auto"/>
              <w:ind w:left="570"/>
              <w:jc w:val="both"/>
            </w:pPr>
            <w:r>
              <w:rPr>
                <w:spacing w:val="-2"/>
              </w:rPr>
              <w:t>运动康复</w:t>
            </w:r>
          </w:p>
        </w:tc>
        <w:tc>
          <w:tcPr>
            <w:tcW w:w="990" w:type="dxa"/>
            <w:vAlign w:val="top"/>
          </w:tcPr>
          <w:p w14:paraId="4A5AAD5A">
            <w:pPr>
              <w:pStyle w:val="6"/>
              <w:spacing w:before="72" w:line="222" w:lineRule="auto"/>
              <w:ind w:left="282"/>
              <w:jc w:val="both"/>
            </w:pPr>
            <w:r>
              <w:rPr>
                <w:spacing w:val="-5"/>
              </w:rPr>
              <w:t>理学</w:t>
            </w:r>
          </w:p>
        </w:tc>
        <w:tc>
          <w:tcPr>
            <w:tcW w:w="1027" w:type="dxa"/>
            <w:vAlign w:val="top"/>
          </w:tcPr>
          <w:p w14:paraId="32F1B1D4">
            <w:pPr>
              <w:spacing w:before="108" w:line="189" w:lineRule="auto"/>
              <w:ind w:left="327"/>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63.5</w:t>
            </w:r>
          </w:p>
        </w:tc>
        <w:tc>
          <w:tcPr>
            <w:tcW w:w="1125" w:type="dxa"/>
            <w:vAlign w:val="top"/>
          </w:tcPr>
          <w:p w14:paraId="7659A1A5">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37.46</w:t>
            </w:r>
          </w:p>
        </w:tc>
        <w:tc>
          <w:tcPr>
            <w:tcW w:w="1055" w:type="dxa"/>
            <w:vAlign w:val="top"/>
          </w:tcPr>
          <w:p w14:paraId="3FE90375">
            <w:pPr>
              <w:spacing w:before="108" w:line="189" w:lineRule="auto"/>
              <w:ind w:left="397"/>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9.5</w:t>
            </w:r>
          </w:p>
        </w:tc>
        <w:tc>
          <w:tcPr>
            <w:tcW w:w="1158" w:type="dxa"/>
            <w:vAlign w:val="top"/>
          </w:tcPr>
          <w:p w14:paraId="6CE2C568">
            <w:pPr>
              <w:spacing w:before="108" w:line="189" w:lineRule="auto"/>
              <w:ind w:left="44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5.6</w:t>
            </w:r>
          </w:p>
        </w:tc>
      </w:tr>
      <w:tr w14:paraId="130F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CE91C22">
            <w:pPr>
              <w:spacing w:before="109"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25</w:t>
            </w:r>
          </w:p>
        </w:tc>
        <w:tc>
          <w:tcPr>
            <w:tcW w:w="2016" w:type="dxa"/>
            <w:vAlign w:val="top"/>
          </w:tcPr>
          <w:p w14:paraId="04675693">
            <w:pPr>
              <w:pStyle w:val="6"/>
              <w:spacing w:before="71" w:line="220" w:lineRule="auto"/>
              <w:ind w:left="682"/>
              <w:jc w:val="both"/>
            </w:pPr>
            <w:r>
              <w:rPr>
                <w:spacing w:val="-3"/>
              </w:rPr>
              <w:t>美术学</w:t>
            </w:r>
          </w:p>
        </w:tc>
        <w:tc>
          <w:tcPr>
            <w:tcW w:w="990" w:type="dxa"/>
            <w:vAlign w:val="top"/>
          </w:tcPr>
          <w:p w14:paraId="6F51057C">
            <w:pPr>
              <w:pStyle w:val="6"/>
              <w:spacing w:before="71" w:line="220" w:lineRule="auto"/>
              <w:ind w:left="175"/>
              <w:jc w:val="both"/>
            </w:pPr>
            <w:r>
              <w:rPr>
                <w:spacing w:val="-5"/>
              </w:rPr>
              <w:t>艺术学</w:t>
            </w:r>
          </w:p>
        </w:tc>
        <w:tc>
          <w:tcPr>
            <w:tcW w:w="1027" w:type="dxa"/>
            <w:vAlign w:val="top"/>
          </w:tcPr>
          <w:p w14:paraId="6C6A03B1">
            <w:pPr>
              <w:spacing w:before="109" w:line="189" w:lineRule="auto"/>
              <w:ind w:left="40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98</w:t>
            </w:r>
          </w:p>
        </w:tc>
        <w:tc>
          <w:tcPr>
            <w:tcW w:w="1125" w:type="dxa"/>
            <w:vAlign w:val="top"/>
          </w:tcPr>
          <w:p w14:paraId="46B39D39">
            <w:pPr>
              <w:spacing w:before="109" w:line="189" w:lineRule="auto"/>
              <w:ind w:left="32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57.65</w:t>
            </w:r>
          </w:p>
        </w:tc>
        <w:tc>
          <w:tcPr>
            <w:tcW w:w="1055" w:type="dxa"/>
            <w:vAlign w:val="top"/>
          </w:tcPr>
          <w:p w14:paraId="1D8C586B">
            <w:pPr>
              <w:spacing w:before="109" w:line="189" w:lineRule="auto"/>
              <w:ind w:left="427"/>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66</w:t>
            </w:r>
          </w:p>
        </w:tc>
        <w:tc>
          <w:tcPr>
            <w:tcW w:w="1158" w:type="dxa"/>
            <w:vAlign w:val="top"/>
          </w:tcPr>
          <w:p w14:paraId="5BC07204">
            <w:pPr>
              <w:spacing w:before="109"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38.82</w:t>
            </w:r>
          </w:p>
        </w:tc>
      </w:tr>
      <w:tr w14:paraId="17843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6C701E34">
            <w:pPr>
              <w:spacing w:before="107"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26</w:t>
            </w:r>
          </w:p>
        </w:tc>
        <w:tc>
          <w:tcPr>
            <w:tcW w:w="2016" w:type="dxa"/>
            <w:vAlign w:val="top"/>
          </w:tcPr>
          <w:p w14:paraId="29EB0920">
            <w:pPr>
              <w:pStyle w:val="6"/>
              <w:spacing w:before="71" w:line="221" w:lineRule="auto"/>
              <w:ind w:left="682"/>
              <w:jc w:val="both"/>
            </w:pPr>
            <w:r>
              <w:rPr>
                <w:spacing w:val="-3"/>
              </w:rPr>
              <w:t>音乐学</w:t>
            </w:r>
          </w:p>
        </w:tc>
        <w:tc>
          <w:tcPr>
            <w:tcW w:w="990" w:type="dxa"/>
            <w:vAlign w:val="top"/>
          </w:tcPr>
          <w:p w14:paraId="60214694">
            <w:pPr>
              <w:pStyle w:val="6"/>
              <w:spacing w:before="71" w:line="220" w:lineRule="auto"/>
              <w:ind w:left="175"/>
              <w:jc w:val="both"/>
            </w:pPr>
            <w:r>
              <w:rPr>
                <w:spacing w:val="-5"/>
              </w:rPr>
              <w:t>艺术学</w:t>
            </w:r>
          </w:p>
        </w:tc>
        <w:tc>
          <w:tcPr>
            <w:tcW w:w="1027" w:type="dxa"/>
            <w:vAlign w:val="top"/>
          </w:tcPr>
          <w:p w14:paraId="0C7EBDCE">
            <w:pPr>
              <w:spacing w:before="107" w:line="189" w:lineRule="auto"/>
              <w:ind w:left="331"/>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86.0</w:t>
            </w:r>
          </w:p>
        </w:tc>
        <w:tc>
          <w:tcPr>
            <w:tcW w:w="1125" w:type="dxa"/>
            <w:vAlign w:val="top"/>
          </w:tcPr>
          <w:p w14:paraId="1AD24622">
            <w:pPr>
              <w:spacing w:before="107" w:line="189" w:lineRule="auto"/>
              <w:ind w:left="32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51.19</w:t>
            </w:r>
          </w:p>
        </w:tc>
        <w:tc>
          <w:tcPr>
            <w:tcW w:w="1055" w:type="dxa"/>
            <w:vAlign w:val="top"/>
          </w:tcPr>
          <w:p w14:paraId="4E60DBD2">
            <w:pPr>
              <w:spacing w:before="107" w:line="189" w:lineRule="auto"/>
              <w:ind w:left="343"/>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66.5</w:t>
            </w:r>
          </w:p>
        </w:tc>
        <w:tc>
          <w:tcPr>
            <w:tcW w:w="1158" w:type="dxa"/>
            <w:vAlign w:val="top"/>
          </w:tcPr>
          <w:p w14:paraId="33B7AF12">
            <w:pPr>
              <w:spacing w:before="107"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39.58</w:t>
            </w:r>
          </w:p>
        </w:tc>
      </w:tr>
      <w:tr w14:paraId="5086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8DB18F4">
            <w:pPr>
              <w:spacing w:before="108"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2016" w:type="dxa"/>
            <w:vAlign w:val="top"/>
          </w:tcPr>
          <w:p w14:paraId="3FB14D54">
            <w:pPr>
              <w:pStyle w:val="6"/>
              <w:spacing w:before="70" w:line="219" w:lineRule="auto"/>
              <w:ind w:left="351"/>
              <w:jc w:val="both"/>
            </w:pPr>
            <w:r>
              <w:rPr>
                <w:spacing w:val="-1"/>
              </w:rPr>
              <w:t>视觉传达设计</w:t>
            </w:r>
          </w:p>
        </w:tc>
        <w:tc>
          <w:tcPr>
            <w:tcW w:w="990" w:type="dxa"/>
            <w:vAlign w:val="top"/>
          </w:tcPr>
          <w:p w14:paraId="26A3184C">
            <w:pPr>
              <w:pStyle w:val="6"/>
              <w:spacing w:before="70" w:line="220" w:lineRule="auto"/>
              <w:ind w:left="175"/>
              <w:jc w:val="both"/>
            </w:pPr>
            <w:r>
              <w:rPr>
                <w:spacing w:val="-5"/>
              </w:rPr>
              <w:t>艺术学</w:t>
            </w:r>
          </w:p>
        </w:tc>
        <w:tc>
          <w:tcPr>
            <w:tcW w:w="1027" w:type="dxa"/>
            <w:vAlign w:val="top"/>
          </w:tcPr>
          <w:p w14:paraId="5876ACAC">
            <w:pPr>
              <w:spacing w:before="108" w:line="189" w:lineRule="auto"/>
              <w:ind w:left="40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94</w:t>
            </w:r>
          </w:p>
        </w:tc>
        <w:tc>
          <w:tcPr>
            <w:tcW w:w="1125" w:type="dxa"/>
            <w:vAlign w:val="top"/>
          </w:tcPr>
          <w:p w14:paraId="44D2BAAB">
            <w:pPr>
              <w:spacing w:before="108" w:line="189" w:lineRule="auto"/>
              <w:ind w:left="32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55.95</w:t>
            </w:r>
          </w:p>
        </w:tc>
        <w:tc>
          <w:tcPr>
            <w:tcW w:w="1055" w:type="dxa"/>
            <w:vAlign w:val="top"/>
          </w:tcPr>
          <w:p w14:paraId="7CD5C671">
            <w:pPr>
              <w:spacing w:before="108" w:line="189" w:lineRule="auto"/>
              <w:ind w:left="427"/>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62</w:t>
            </w:r>
          </w:p>
        </w:tc>
        <w:tc>
          <w:tcPr>
            <w:tcW w:w="1158" w:type="dxa"/>
            <w:vAlign w:val="top"/>
          </w:tcPr>
          <w:p w14:paraId="3F4A1856">
            <w:pPr>
              <w:spacing w:before="108" w:line="189" w:lineRule="auto"/>
              <w:ind w:left="39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36.9</w:t>
            </w:r>
          </w:p>
        </w:tc>
      </w:tr>
      <w:tr w14:paraId="69DD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7708FAAA">
            <w:pPr>
              <w:spacing w:before="108"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28</w:t>
            </w:r>
          </w:p>
        </w:tc>
        <w:tc>
          <w:tcPr>
            <w:tcW w:w="2016" w:type="dxa"/>
            <w:vAlign w:val="top"/>
          </w:tcPr>
          <w:p w14:paraId="11B513D8">
            <w:pPr>
              <w:pStyle w:val="6"/>
              <w:spacing w:before="70" w:line="221" w:lineRule="auto"/>
              <w:ind w:left="570"/>
              <w:jc w:val="both"/>
            </w:pPr>
            <w:r>
              <w:rPr>
                <w:spacing w:val="-2"/>
              </w:rPr>
              <w:t>环境设计</w:t>
            </w:r>
          </w:p>
        </w:tc>
        <w:tc>
          <w:tcPr>
            <w:tcW w:w="990" w:type="dxa"/>
            <w:vAlign w:val="top"/>
          </w:tcPr>
          <w:p w14:paraId="1BB3AE46">
            <w:pPr>
              <w:pStyle w:val="6"/>
              <w:spacing w:before="70" w:line="220" w:lineRule="auto"/>
              <w:ind w:left="175"/>
              <w:jc w:val="both"/>
            </w:pPr>
            <w:r>
              <w:rPr>
                <w:spacing w:val="-5"/>
              </w:rPr>
              <w:t>艺术学</w:t>
            </w:r>
          </w:p>
        </w:tc>
        <w:tc>
          <w:tcPr>
            <w:tcW w:w="1027" w:type="dxa"/>
            <w:vAlign w:val="top"/>
          </w:tcPr>
          <w:p w14:paraId="6DBAECE2">
            <w:pPr>
              <w:spacing w:before="108" w:line="189" w:lineRule="auto"/>
              <w:ind w:left="408"/>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96</w:t>
            </w:r>
          </w:p>
        </w:tc>
        <w:tc>
          <w:tcPr>
            <w:tcW w:w="1125" w:type="dxa"/>
            <w:vAlign w:val="top"/>
          </w:tcPr>
          <w:p w14:paraId="60867D6A">
            <w:pPr>
              <w:spacing w:before="108" w:line="189" w:lineRule="auto"/>
              <w:ind w:left="32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57.14</w:t>
            </w:r>
          </w:p>
        </w:tc>
        <w:tc>
          <w:tcPr>
            <w:tcW w:w="1055" w:type="dxa"/>
            <w:vAlign w:val="top"/>
          </w:tcPr>
          <w:p w14:paraId="0BBBC4E0">
            <w:pPr>
              <w:spacing w:before="108" w:line="189" w:lineRule="auto"/>
              <w:ind w:left="427"/>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68</w:t>
            </w:r>
          </w:p>
        </w:tc>
        <w:tc>
          <w:tcPr>
            <w:tcW w:w="1158" w:type="dxa"/>
            <w:vAlign w:val="top"/>
          </w:tcPr>
          <w:p w14:paraId="3864F859">
            <w:pPr>
              <w:spacing w:before="108" w:line="189" w:lineRule="auto"/>
              <w:ind w:left="333"/>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40.48</w:t>
            </w:r>
          </w:p>
        </w:tc>
      </w:tr>
      <w:tr w14:paraId="4E41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3FB887A1">
            <w:pPr>
              <w:spacing w:before="110" w:line="189" w:lineRule="auto"/>
              <w:ind w:left="176"/>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w:t>
            </w:r>
          </w:p>
        </w:tc>
        <w:tc>
          <w:tcPr>
            <w:tcW w:w="2016" w:type="dxa"/>
            <w:vAlign w:val="top"/>
          </w:tcPr>
          <w:p w14:paraId="607A6B0C">
            <w:pPr>
              <w:pStyle w:val="6"/>
              <w:spacing w:before="72" w:line="221" w:lineRule="auto"/>
              <w:ind w:left="686"/>
              <w:jc w:val="both"/>
            </w:pPr>
            <w:r>
              <w:rPr>
                <w:spacing w:val="-5"/>
              </w:rPr>
              <w:t>舞蹈学</w:t>
            </w:r>
          </w:p>
        </w:tc>
        <w:tc>
          <w:tcPr>
            <w:tcW w:w="990" w:type="dxa"/>
            <w:vAlign w:val="top"/>
          </w:tcPr>
          <w:p w14:paraId="4731BC1E">
            <w:pPr>
              <w:pStyle w:val="6"/>
              <w:spacing w:before="72" w:line="220" w:lineRule="auto"/>
              <w:ind w:left="175"/>
              <w:jc w:val="both"/>
            </w:pPr>
            <w:r>
              <w:rPr>
                <w:spacing w:val="-5"/>
              </w:rPr>
              <w:t>艺术学</w:t>
            </w:r>
          </w:p>
        </w:tc>
        <w:tc>
          <w:tcPr>
            <w:tcW w:w="1027" w:type="dxa"/>
            <w:vAlign w:val="top"/>
          </w:tcPr>
          <w:p w14:paraId="6FF5E709">
            <w:pPr>
              <w:spacing w:before="110" w:line="189" w:lineRule="auto"/>
              <w:ind w:left="289"/>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103.0</w:t>
            </w:r>
          </w:p>
        </w:tc>
        <w:tc>
          <w:tcPr>
            <w:tcW w:w="1125" w:type="dxa"/>
            <w:vAlign w:val="top"/>
          </w:tcPr>
          <w:p w14:paraId="5EAE499B">
            <w:pPr>
              <w:spacing w:before="110" w:line="189" w:lineRule="auto"/>
              <w:ind w:left="32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61.31</w:t>
            </w:r>
          </w:p>
        </w:tc>
        <w:tc>
          <w:tcPr>
            <w:tcW w:w="1055" w:type="dxa"/>
            <w:vAlign w:val="top"/>
          </w:tcPr>
          <w:p w14:paraId="2BB2B78B">
            <w:pPr>
              <w:spacing w:before="110" w:line="189" w:lineRule="auto"/>
              <w:ind w:left="347"/>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81.5</w:t>
            </w:r>
          </w:p>
        </w:tc>
        <w:tc>
          <w:tcPr>
            <w:tcW w:w="1158" w:type="dxa"/>
            <w:vAlign w:val="top"/>
          </w:tcPr>
          <w:p w14:paraId="555E235A">
            <w:pPr>
              <w:spacing w:before="110" w:line="189" w:lineRule="auto"/>
              <w:ind w:left="333"/>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48.51</w:t>
            </w:r>
          </w:p>
        </w:tc>
      </w:tr>
      <w:tr w14:paraId="2F9C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67" w:type="dxa"/>
            <w:vAlign w:val="top"/>
          </w:tcPr>
          <w:p w14:paraId="75B1DF9F">
            <w:pPr>
              <w:spacing w:before="288"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30</w:t>
            </w:r>
          </w:p>
        </w:tc>
        <w:tc>
          <w:tcPr>
            <w:tcW w:w="2016" w:type="dxa"/>
            <w:vAlign w:val="top"/>
          </w:tcPr>
          <w:p w14:paraId="1489C75C">
            <w:pPr>
              <w:pStyle w:val="6"/>
              <w:spacing w:before="73" w:line="268" w:lineRule="auto"/>
              <w:ind w:left="792" w:right="126" w:hanging="640"/>
              <w:jc w:val="both"/>
            </w:pPr>
            <w:r>
              <w:rPr>
                <w:spacing w:val="-4"/>
              </w:rPr>
              <w:t>中国少数民族语言</w:t>
            </w:r>
            <w:r>
              <w:rPr>
                <w:spacing w:val="-5"/>
              </w:rPr>
              <w:t>文学</w:t>
            </w:r>
          </w:p>
        </w:tc>
        <w:tc>
          <w:tcPr>
            <w:tcW w:w="990" w:type="dxa"/>
            <w:vAlign w:val="top"/>
          </w:tcPr>
          <w:p w14:paraId="0444353C">
            <w:pPr>
              <w:pStyle w:val="6"/>
              <w:spacing w:before="249" w:line="222" w:lineRule="auto"/>
              <w:ind w:left="281"/>
              <w:jc w:val="both"/>
            </w:pPr>
            <w:r>
              <w:rPr>
                <w:spacing w:val="-5"/>
              </w:rPr>
              <w:t>文学</w:t>
            </w:r>
          </w:p>
        </w:tc>
        <w:tc>
          <w:tcPr>
            <w:tcW w:w="1027" w:type="dxa"/>
            <w:vAlign w:val="top"/>
          </w:tcPr>
          <w:p w14:paraId="142152BE">
            <w:pPr>
              <w:spacing w:before="288"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46.5</w:t>
            </w:r>
          </w:p>
        </w:tc>
        <w:tc>
          <w:tcPr>
            <w:tcW w:w="1125" w:type="dxa"/>
            <w:vAlign w:val="top"/>
          </w:tcPr>
          <w:p w14:paraId="61132C34">
            <w:pPr>
              <w:spacing w:before="28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27.68</w:t>
            </w:r>
          </w:p>
        </w:tc>
        <w:tc>
          <w:tcPr>
            <w:tcW w:w="1055" w:type="dxa"/>
            <w:vAlign w:val="top"/>
          </w:tcPr>
          <w:p w14:paraId="1136251E">
            <w:pPr>
              <w:spacing w:before="288"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36.5</w:t>
            </w:r>
          </w:p>
        </w:tc>
        <w:tc>
          <w:tcPr>
            <w:tcW w:w="1158" w:type="dxa"/>
            <w:vAlign w:val="top"/>
          </w:tcPr>
          <w:p w14:paraId="21DBDCF0">
            <w:pPr>
              <w:spacing w:before="28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21.73</w:t>
            </w:r>
          </w:p>
        </w:tc>
      </w:tr>
      <w:tr w14:paraId="307E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6064B1F">
            <w:pPr>
              <w:spacing w:before="108"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31</w:t>
            </w:r>
          </w:p>
        </w:tc>
        <w:tc>
          <w:tcPr>
            <w:tcW w:w="2016" w:type="dxa"/>
            <w:vAlign w:val="top"/>
          </w:tcPr>
          <w:p w14:paraId="6D488161">
            <w:pPr>
              <w:pStyle w:val="6"/>
              <w:spacing w:before="72" w:line="211" w:lineRule="auto"/>
              <w:ind w:left="281"/>
              <w:jc w:val="both"/>
              <w:rPr>
                <w:rFonts w:ascii="Times New Roman" w:hAnsi="Times New Roman" w:eastAsia="Times New Roman" w:cs="Times New Roman"/>
              </w:rPr>
            </w:pPr>
            <w:r>
              <w:rPr>
                <w:spacing w:val="-2"/>
              </w:rPr>
              <w:t>行政管理</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47D6D4CF">
            <w:pPr>
              <w:pStyle w:val="6"/>
              <w:spacing w:before="73" w:line="220" w:lineRule="auto"/>
              <w:ind w:left="175"/>
              <w:jc w:val="both"/>
            </w:pPr>
            <w:r>
              <w:rPr>
                <w:spacing w:val="-5"/>
              </w:rPr>
              <w:t>管理学</w:t>
            </w:r>
          </w:p>
        </w:tc>
        <w:tc>
          <w:tcPr>
            <w:tcW w:w="1027" w:type="dxa"/>
            <w:vAlign w:val="top"/>
          </w:tcPr>
          <w:p w14:paraId="372264A5">
            <w:pPr>
              <w:spacing w:before="108"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44.5</w:t>
            </w:r>
          </w:p>
        </w:tc>
        <w:tc>
          <w:tcPr>
            <w:tcW w:w="1125" w:type="dxa"/>
            <w:vAlign w:val="top"/>
          </w:tcPr>
          <w:p w14:paraId="2D4D9220">
            <w:pPr>
              <w:spacing w:before="10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26.97</w:t>
            </w:r>
          </w:p>
        </w:tc>
        <w:tc>
          <w:tcPr>
            <w:tcW w:w="1055" w:type="dxa"/>
            <w:vAlign w:val="top"/>
          </w:tcPr>
          <w:p w14:paraId="7C3D0B28">
            <w:pPr>
              <w:spacing w:before="108" w:line="189" w:lineRule="auto"/>
              <w:ind w:left="33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20.5</w:t>
            </w:r>
          </w:p>
        </w:tc>
        <w:tc>
          <w:tcPr>
            <w:tcW w:w="1158" w:type="dxa"/>
            <w:vAlign w:val="top"/>
          </w:tcPr>
          <w:p w14:paraId="54501550">
            <w:pPr>
              <w:spacing w:before="108"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12.42</w:t>
            </w:r>
          </w:p>
        </w:tc>
      </w:tr>
      <w:tr w14:paraId="36144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169754B4">
            <w:pPr>
              <w:spacing w:before="109"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32</w:t>
            </w:r>
          </w:p>
        </w:tc>
        <w:tc>
          <w:tcPr>
            <w:tcW w:w="2016" w:type="dxa"/>
            <w:vAlign w:val="top"/>
          </w:tcPr>
          <w:p w14:paraId="43AC2130">
            <w:pPr>
              <w:pStyle w:val="6"/>
              <w:spacing w:before="71" w:line="213" w:lineRule="auto"/>
              <w:ind w:left="278"/>
              <w:jc w:val="both"/>
              <w:rPr>
                <w:rFonts w:ascii="Times New Roman" w:hAnsi="Times New Roman" w:eastAsia="Times New Roman" w:cs="Times New Roman"/>
              </w:rPr>
            </w:pPr>
            <w:r>
              <w:rPr>
                <w:spacing w:val="-2"/>
              </w:rPr>
              <w:t>动物科学</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1781DC2D">
            <w:pPr>
              <w:pStyle w:val="6"/>
              <w:spacing w:before="70" w:line="222" w:lineRule="auto"/>
              <w:ind w:left="280"/>
              <w:jc w:val="both"/>
            </w:pPr>
            <w:r>
              <w:rPr>
                <w:spacing w:val="-4"/>
              </w:rPr>
              <w:t>农学</w:t>
            </w:r>
          </w:p>
        </w:tc>
        <w:tc>
          <w:tcPr>
            <w:tcW w:w="1027" w:type="dxa"/>
            <w:vAlign w:val="top"/>
          </w:tcPr>
          <w:p w14:paraId="01CC7435">
            <w:pPr>
              <w:spacing w:before="109"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49.5</w:t>
            </w:r>
          </w:p>
        </w:tc>
        <w:tc>
          <w:tcPr>
            <w:tcW w:w="1125" w:type="dxa"/>
            <w:vAlign w:val="top"/>
          </w:tcPr>
          <w:p w14:paraId="73D40EA3">
            <w:pPr>
              <w:spacing w:before="109"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29.64</w:t>
            </w:r>
          </w:p>
        </w:tc>
        <w:tc>
          <w:tcPr>
            <w:tcW w:w="1055" w:type="dxa"/>
            <w:vAlign w:val="top"/>
          </w:tcPr>
          <w:p w14:paraId="3DC8F2B8">
            <w:pPr>
              <w:spacing w:before="109" w:line="189" w:lineRule="auto"/>
              <w:ind w:left="359"/>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13.5</w:t>
            </w:r>
          </w:p>
        </w:tc>
        <w:tc>
          <w:tcPr>
            <w:tcW w:w="1158" w:type="dxa"/>
            <w:vAlign w:val="top"/>
          </w:tcPr>
          <w:p w14:paraId="57B4DA21">
            <w:pPr>
              <w:spacing w:before="109" w:line="189" w:lineRule="auto"/>
              <w:ind w:left="396"/>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8.08</w:t>
            </w:r>
          </w:p>
        </w:tc>
      </w:tr>
      <w:tr w14:paraId="7BCD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67" w:type="dxa"/>
            <w:vAlign w:val="top"/>
          </w:tcPr>
          <w:p w14:paraId="5BAB3344">
            <w:pPr>
              <w:spacing w:before="288"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33</w:t>
            </w:r>
          </w:p>
        </w:tc>
        <w:tc>
          <w:tcPr>
            <w:tcW w:w="2016" w:type="dxa"/>
            <w:vAlign w:val="top"/>
          </w:tcPr>
          <w:p w14:paraId="349BBEF5">
            <w:pPr>
              <w:pStyle w:val="6"/>
              <w:spacing w:before="72" w:line="220" w:lineRule="auto"/>
              <w:ind w:left="243"/>
              <w:jc w:val="both"/>
            </w:pPr>
            <w:r>
              <w:rPr>
                <w:spacing w:val="-2"/>
              </w:rPr>
              <w:t>数学与应用数学</w:t>
            </w:r>
          </w:p>
          <w:p w14:paraId="142F8212">
            <w:pPr>
              <w:pStyle w:val="6"/>
              <w:spacing w:before="95" w:line="213" w:lineRule="auto"/>
              <w:ind w:left="719"/>
              <w:jc w:val="both"/>
              <w:rPr>
                <w:rFonts w:ascii="Times New Roman" w:hAnsi="Times New Roman" w:eastAsia="Times New Roman" w:cs="Times New Roman"/>
              </w:rPr>
            </w:pPr>
            <w:r>
              <w:rPr>
                <w:rFonts w:ascii="Times New Roman" w:hAnsi="Times New Roman" w:eastAsia="Times New Roman" w:cs="Times New Roman"/>
                <w:spacing w:val="-3"/>
              </w:rPr>
              <w:t>(</w:t>
            </w:r>
            <w:r>
              <w:rPr>
                <w:spacing w:val="-3"/>
              </w:rPr>
              <w:t>彝加</w:t>
            </w:r>
            <w:r>
              <w:rPr>
                <w:rFonts w:ascii="Times New Roman" w:hAnsi="Times New Roman" w:eastAsia="Times New Roman" w:cs="Times New Roman"/>
                <w:spacing w:val="-3"/>
              </w:rPr>
              <w:t>)</w:t>
            </w:r>
          </w:p>
        </w:tc>
        <w:tc>
          <w:tcPr>
            <w:tcW w:w="990" w:type="dxa"/>
            <w:vAlign w:val="top"/>
          </w:tcPr>
          <w:p w14:paraId="7B999D5D">
            <w:pPr>
              <w:pStyle w:val="6"/>
              <w:spacing w:before="252" w:line="222" w:lineRule="auto"/>
              <w:ind w:left="282"/>
              <w:jc w:val="both"/>
            </w:pPr>
            <w:r>
              <w:rPr>
                <w:spacing w:val="-5"/>
              </w:rPr>
              <w:t>理学</w:t>
            </w:r>
          </w:p>
        </w:tc>
        <w:tc>
          <w:tcPr>
            <w:tcW w:w="1027" w:type="dxa"/>
            <w:vAlign w:val="top"/>
          </w:tcPr>
          <w:p w14:paraId="51F18F40">
            <w:pPr>
              <w:spacing w:before="288" w:line="189" w:lineRule="auto"/>
              <w:ind w:left="327"/>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34.5</w:t>
            </w:r>
          </w:p>
        </w:tc>
        <w:tc>
          <w:tcPr>
            <w:tcW w:w="1125" w:type="dxa"/>
            <w:vAlign w:val="top"/>
          </w:tcPr>
          <w:p w14:paraId="2755AB65">
            <w:pPr>
              <w:spacing w:before="288" w:line="189" w:lineRule="auto"/>
              <w:ind w:left="37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21.1</w:t>
            </w:r>
          </w:p>
        </w:tc>
        <w:tc>
          <w:tcPr>
            <w:tcW w:w="1055" w:type="dxa"/>
            <w:vAlign w:val="top"/>
          </w:tcPr>
          <w:p w14:paraId="21341639">
            <w:pPr>
              <w:spacing w:before="288" w:line="189" w:lineRule="auto"/>
              <w:ind w:left="359"/>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15.5</w:t>
            </w:r>
          </w:p>
        </w:tc>
        <w:tc>
          <w:tcPr>
            <w:tcW w:w="1158" w:type="dxa"/>
            <w:vAlign w:val="top"/>
          </w:tcPr>
          <w:p w14:paraId="054D8BE6">
            <w:pPr>
              <w:spacing w:before="288" w:line="189" w:lineRule="auto"/>
              <w:ind w:left="39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9.48</w:t>
            </w:r>
          </w:p>
        </w:tc>
      </w:tr>
      <w:tr w14:paraId="0B67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6FED67A9">
            <w:pPr>
              <w:spacing w:before="111"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34</w:t>
            </w:r>
          </w:p>
        </w:tc>
        <w:tc>
          <w:tcPr>
            <w:tcW w:w="2016" w:type="dxa"/>
            <w:vAlign w:val="top"/>
          </w:tcPr>
          <w:p w14:paraId="3A9592B5">
            <w:pPr>
              <w:pStyle w:val="6"/>
              <w:spacing w:before="72" w:line="213" w:lineRule="auto"/>
              <w:ind w:left="276"/>
              <w:jc w:val="both"/>
              <w:rPr>
                <w:rFonts w:ascii="Times New Roman" w:hAnsi="Times New Roman" w:eastAsia="Times New Roman" w:cs="Times New Roman"/>
              </w:rPr>
            </w:pPr>
            <w:r>
              <w:rPr>
                <w:spacing w:val="-1"/>
              </w:rPr>
              <w:t>旅游管理</w:t>
            </w:r>
            <w:r>
              <w:rPr>
                <w:rFonts w:ascii="Times New Roman" w:hAnsi="Times New Roman" w:eastAsia="Times New Roman" w:cs="Times New Roman"/>
                <w:spacing w:val="-1"/>
              </w:rPr>
              <w:t>(</w:t>
            </w:r>
            <w:r>
              <w:rPr>
                <w:spacing w:val="-1"/>
              </w:rPr>
              <w:t>彝加</w:t>
            </w:r>
            <w:r>
              <w:rPr>
                <w:rFonts w:ascii="Times New Roman" w:hAnsi="Times New Roman" w:eastAsia="Times New Roman" w:cs="Times New Roman"/>
                <w:spacing w:val="-1"/>
              </w:rPr>
              <w:t>)</w:t>
            </w:r>
          </w:p>
        </w:tc>
        <w:tc>
          <w:tcPr>
            <w:tcW w:w="990" w:type="dxa"/>
            <w:vAlign w:val="top"/>
          </w:tcPr>
          <w:p w14:paraId="134FE8BB">
            <w:pPr>
              <w:pStyle w:val="6"/>
              <w:spacing w:before="73" w:line="220" w:lineRule="auto"/>
              <w:ind w:left="175"/>
              <w:jc w:val="both"/>
            </w:pPr>
            <w:r>
              <w:rPr>
                <w:spacing w:val="-5"/>
              </w:rPr>
              <w:t>管理学</w:t>
            </w:r>
          </w:p>
        </w:tc>
        <w:tc>
          <w:tcPr>
            <w:tcW w:w="1027" w:type="dxa"/>
            <w:vAlign w:val="top"/>
          </w:tcPr>
          <w:p w14:paraId="35C6BE69">
            <w:pPr>
              <w:spacing w:before="114" w:line="186"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57</w:t>
            </w:r>
          </w:p>
        </w:tc>
        <w:tc>
          <w:tcPr>
            <w:tcW w:w="1125" w:type="dxa"/>
            <w:vAlign w:val="top"/>
          </w:tcPr>
          <w:p w14:paraId="222B8E9B">
            <w:pPr>
              <w:spacing w:before="111"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34.13</w:t>
            </w:r>
          </w:p>
        </w:tc>
        <w:tc>
          <w:tcPr>
            <w:tcW w:w="1055" w:type="dxa"/>
            <w:vAlign w:val="top"/>
          </w:tcPr>
          <w:p w14:paraId="7BAB84D3">
            <w:pPr>
              <w:spacing w:before="111" w:line="189" w:lineRule="auto"/>
              <w:ind w:left="421"/>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1158" w:type="dxa"/>
            <w:vAlign w:val="top"/>
          </w:tcPr>
          <w:p w14:paraId="1A5EDAA0">
            <w:pPr>
              <w:spacing w:before="111"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25.15</w:t>
            </w:r>
          </w:p>
        </w:tc>
      </w:tr>
      <w:tr w14:paraId="067F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67" w:type="dxa"/>
            <w:vAlign w:val="top"/>
          </w:tcPr>
          <w:p w14:paraId="61493B29">
            <w:pPr>
              <w:spacing w:before="109"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35</w:t>
            </w:r>
          </w:p>
        </w:tc>
        <w:tc>
          <w:tcPr>
            <w:tcW w:w="2016" w:type="dxa"/>
            <w:vAlign w:val="top"/>
          </w:tcPr>
          <w:p w14:paraId="094C638C">
            <w:pPr>
              <w:pStyle w:val="6"/>
              <w:spacing w:before="73" w:line="211" w:lineRule="auto"/>
              <w:ind w:left="498"/>
              <w:jc w:val="both"/>
              <w:rPr>
                <w:rFonts w:ascii="Times New Roman" w:hAnsi="Times New Roman" w:eastAsia="Times New Roman" w:cs="Times New Roman"/>
              </w:rPr>
            </w:pPr>
            <w:r>
              <w:rPr>
                <w:spacing w:val="-2"/>
              </w:rPr>
              <w:t>农学</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7E5654B6">
            <w:pPr>
              <w:pStyle w:val="6"/>
              <w:spacing w:before="73" w:line="222" w:lineRule="auto"/>
              <w:ind w:left="280"/>
              <w:jc w:val="both"/>
            </w:pPr>
            <w:r>
              <w:rPr>
                <w:spacing w:val="-4"/>
              </w:rPr>
              <w:t>农学</w:t>
            </w:r>
          </w:p>
        </w:tc>
        <w:tc>
          <w:tcPr>
            <w:tcW w:w="1027" w:type="dxa"/>
            <w:vAlign w:val="top"/>
          </w:tcPr>
          <w:p w14:paraId="35F7ECB6">
            <w:pPr>
              <w:spacing w:before="109"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51</w:t>
            </w:r>
          </w:p>
        </w:tc>
        <w:tc>
          <w:tcPr>
            <w:tcW w:w="1125" w:type="dxa"/>
            <w:vAlign w:val="top"/>
          </w:tcPr>
          <w:p w14:paraId="0B115039">
            <w:pPr>
              <w:spacing w:before="109"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32.08</w:t>
            </w:r>
          </w:p>
        </w:tc>
        <w:tc>
          <w:tcPr>
            <w:tcW w:w="1055" w:type="dxa"/>
            <w:vAlign w:val="top"/>
          </w:tcPr>
          <w:p w14:paraId="0D591230">
            <w:pPr>
              <w:spacing w:before="109" w:line="189" w:lineRule="auto"/>
              <w:ind w:left="443"/>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17</w:t>
            </w:r>
          </w:p>
        </w:tc>
        <w:tc>
          <w:tcPr>
            <w:tcW w:w="1158" w:type="dxa"/>
            <w:vAlign w:val="top"/>
          </w:tcPr>
          <w:p w14:paraId="05819D26">
            <w:pPr>
              <w:spacing w:before="109"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10.69</w:t>
            </w:r>
          </w:p>
        </w:tc>
      </w:tr>
    </w:tbl>
    <w:p w14:paraId="5489F647">
      <w:pPr>
        <w:jc w:val="both"/>
        <w:rPr>
          <w:rFonts w:ascii="Arial"/>
          <w:sz w:val="21"/>
        </w:rPr>
      </w:pPr>
    </w:p>
    <w:p w14:paraId="06AD260F">
      <w:pPr>
        <w:jc w:val="both"/>
        <w:rPr>
          <w:rFonts w:ascii="Arial" w:hAnsi="Arial" w:eastAsia="Arial" w:cs="Arial"/>
          <w:sz w:val="21"/>
          <w:szCs w:val="21"/>
        </w:rPr>
        <w:sectPr>
          <w:footerReference r:id="rId17" w:type="default"/>
          <w:pgSz w:w="11906" w:h="16839"/>
          <w:pgMar w:top="400" w:right="1785" w:bottom="1152" w:left="1785" w:header="0" w:footer="987" w:gutter="0"/>
          <w:cols w:space="720" w:num="1"/>
        </w:sectPr>
      </w:pPr>
    </w:p>
    <w:p w14:paraId="6EA1C3F7">
      <w:pPr>
        <w:spacing w:before="19"/>
        <w:jc w:val="both"/>
      </w:pPr>
    </w:p>
    <w:p w14:paraId="543CA041">
      <w:pPr>
        <w:spacing w:before="19"/>
        <w:jc w:val="both"/>
      </w:pPr>
    </w:p>
    <w:p w14:paraId="2BE0FE40">
      <w:pPr>
        <w:spacing w:before="18"/>
        <w:jc w:val="both"/>
      </w:pPr>
    </w:p>
    <w:p w14:paraId="0C6DDBE0">
      <w:pPr>
        <w:spacing w:before="18"/>
        <w:jc w:val="both"/>
      </w:pPr>
    </w:p>
    <w:tbl>
      <w:tblPr>
        <w:tblStyle w:val="5"/>
        <w:tblW w:w="7938"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2016"/>
        <w:gridCol w:w="990"/>
        <w:gridCol w:w="1027"/>
        <w:gridCol w:w="1125"/>
        <w:gridCol w:w="1055"/>
        <w:gridCol w:w="1158"/>
      </w:tblGrid>
      <w:tr w14:paraId="2539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67" w:type="dxa"/>
            <w:vAlign w:val="top"/>
          </w:tcPr>
          <w:p w14:paraId="5B4B3795">
            <w:pPr>
              <w:spacing w:before="110"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36</w:t>
            </w:r>
          </w:p>
        </w:tc>
        <w:tc>
          <w:tcPr>
            <w:tcW w:w="2016" w:type="dxa"/>
            <w:vAlign w:val="top"/>
          </w:tcPr>
          <w:p w14:paraId="7F68948F">
            <w:pPr>
              <w:pStyle w:val="6"/>
              <w:spacing w:before="74" w:line="211" w:lineRule="auto"/>
              <w:ind w:left="278"/>
              <w:jc w:val="both"/>
              <w:rPr>
                <w:rFonts w:ascii="Times New Roman" w:hAnsi="Times New Roman" w:eastAsia="Times New Roman" w:cs="Times New Roman"/>
              </w:rPr>
            </w:pPr>
            <w:r>
              <w:rPr>
                <w:spacing w:val="-2"/>
              </w:rPr>
              <w:t>动物医学</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6AFC4617">
            <w:pPr>
              <w:pStyle w:val="6"/>
              <w:spacing w:before="74" w:line="222" w:lineRule="auto"/>
              <w:ind w:left="280"/>
              <w:jc w:val="both"/>
            </w:pPr>
            <w:r>
              <w:rPr>
                <w:spacing w:val="-4"/>
              </w:rPr>
              <w:t>农学</w:t>
            </w:r>
          </w:p>
        </w:tc>
        <w:tc>
          <w:tcPr>
            <w:tcW w:w="1027" w:type="dxa"/>
            <w:vAlign w:val="top"/>
          </w:tcPr>
          <w:p w14:paraId="1390FD5B">
            <w:pPr>
              <w:spacing w:before="110"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1125" w:type="dxa"/>
            <w:vAlign w:val="top"/>
          </w:tcPr>
          <w:p w14:paraId="737FA4C1">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29.56</w:t>
            </w:r>
          </w:p>
        </w:tc>
        <w:tc>
          <w:tcPr>
            <w:tcW w:w="1055" w:type="dxa"/>
            <w:vAlign w:val="top"/>
          </w:tcPr>
          <w:p w14:paraId="3D069D0A">
            <w:pPr>
              <w:spacing w:before="110" w:line="189" w:lineRule="auto"/>
              <w:ind w:left="445"/>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1158" w:type="dxa"/>
            <w:vAlign w:val="top"/>
          </w:tcPr>
          <w:p w14:paraId="2B3672BD">
            <w:pPr>
              <w:spacing w:before="110" w:line="189" w:lineRule="auto"/>
              <w:ind w:left="392"/>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6.92</w:t>
            </w:r>
          </w:p>
        </w:tc>
      </w:tr>
      <w:tr w14:paraId="05DA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F5542F5">
            <w:pPr>
              <w:spacing w:before="107"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2016" w:type="dxa"/>
            <w:vAlign w:val="top"/>
          </w:tcPr>
          <w:p w14:paraId="1A7891F4">
            <w:pPr>
              <w:pStyle w:val="6"/>
              <w:spacing w:before="69" w:line="213" w:lineRule="auto"/>
              <w:ind w:left="278"/>
              <w:jc w:val="both"/>
              <w:rPr>
                <w:rFonts w:ascii="Times New Roman" w:hAnsi="Times New Roman" w:eastAsia="Times New Roman" w:cs="Times New Roman"/>
              </w:rPr>
            </w:pPr>
            <w:r>
              <w:rPr>
                <w:spacing w:val="-2"/>
              </w:rPr>
              <w:t>土木工程</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22F080F4">
            <w:pPr>
              <w:pStyle w:val="6"/>
              <w:spacing w:before="68" w:line="222" w:lineRule="auto"/>
              <w:ind w:left="282"/>
              <w:jc w:val="both"/>
            </w:pPr>
            <w:r>
              <w:rPr>
                <w:spacing w:val="-5"/>
              </w:rPr>
              <w:t>工学</w:t>
            </w:r>
          </w:p>
        </w:tc>
        <w:tc>
          <w:tcPr>
            <w:tcW w:w="1027" w:type="dxa"/>
            <w:vAlign w:val="top"/>
          </w:tcPr>
          <w:p w14:paraId="2A1E8287">
            <w:pPr>
              <w:spacing w:before="107"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53.5</w:t>
            </w:r>
          </w:p>
        </w:tc>
        <w:tc>
          <w:tcPr>
            <w:tcW w:w="1125" w:type="dxa"/>
            <w:vAlign w:val="top"/>
          </w:tcPr>
          <w:p w14:paraId="0DBA3346">
            <w:pPr>
              <w:spacing w:before="107"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31.66</w:t>
            </w:r>
          </w:p>
        </w:tc>
        <w:tc>
          <w:tcPr>
            <w:tcW w:w="1055" w:type="dxa"/>
            <w:vAlign w:val="top"/>
          </w:tcPr>
          <w:p w14:paraId="2A65DB42">
            <w:pPr>
              <w:spacing w:before="107" w:line="189" w:lineRule="auto"/>
              <w:ind w:left="445"/>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1158" w:type="dxa"/>
            <w:vAlign w:val="top"/>
          </w:tcPr>
          <w:p w14:paraId="054AD878">
            <w:pPr>
              <w:spacing w:before="107" w:line="189" w:lineRule="auto"/>
              <w:ind w:left="392"/>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6.51</w:t>
            </w:r>
          </w:p>
        </w:tc>
      </w:tr>
      <w:tr w14:paraId="418F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07290F56">
            <w:pPr>
              <w:spacing w:before="105"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38</w:t>
            </w:r>
          </w:p>
        </w:tc>
        <w:tc>
          <w:tcPr>
            <w:tcW w:w="2016" w:type="dxa"/>
            <w:vAlign w:val="top"/>
          </w:tcPr>
          <w:p w14:paraId="59791924">
            <w:pPr>
              <w:pStyle w:val="6"/>
              <w:spacing w:before="69" w:line="211" w:lineRule="auto"/>
              <w:ind w:left="499"/>
              <w:jc w:val="both"/>
              <w:rPr>
                <w:rFonts w:ascii="Times New Roman" w:hAnsi="Times New Roman" w:eastAsia="Times New Roman" w:cs="Times New Roman"/>
              </w:rPr>
            </w:pPr>
            <w:r>
              <w:rPr>
                <w:spacing w:val="-2"/>
              </w:rPr>
              <w:t>烟草</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122BA1F9">
            <w:pPr>
              <w:pStyle w:val="6"/>
              <w:spacing w:before="69" w:line="222" w:lineRule="auto"/>
              <w:ind w:left="280"/>
              <w:jc w:val="both"/>
            </w:pPr>
            <w:r>
              <w:rPr>
                <w:spacing w:val="-4"/>
              </w:rPr>
              <w:t>农学</w:t>
            </w:r>
          </w:p>
        </w:tc>
        <w:tc>
          <w:tcPr>
            <w:tcW w:w="1027" w:type="dxa"/>
            <w:vAlign w:val="top"/>
          </w:tcPr>
          <w:p w14:paraId="0187E9EF">
            <w:pPr>
              <w:spacing w:before="105"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50.5</w:t>
            </w:r>
          </w:p>
        </w:tc>
        <w:tc>
          <w:tcPr>
            <w:tcW w:w="1125" w:type="dxa"/>
            <w:vAlign w:val="top"/>
          </w:tcPr>
          <w:p w14:paraId="303EF700">
            <w:pPr>
              <w:spacing w:before="105"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31.76</w:t>
            </w:r>
          </w:p>
        </w:tc>
        <w:tc>
          <w:tcPr>
            <w:tcW w:w="1055" w:type="dxa"/>
            <w:vAlign w:val="top"/>
          </w:tcPr>
          <w:p w14:paraId="105BBDE4">
            <w:pPr>
              <w:spacing w:before="105" w:line="189" w:lineRule="auto"/>
              <w:ind w:left="443"/>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17</w:t>
            </w:r>
          </w:p>
        </w:tc>
        <w:tc>
          <w:tcPr>
            <w:tcW w:w="1158" w:type="dxa"/>
            <w:vAlign w:val="top"/>
          </w:tcPr>
          <w:p w14:paraId="11E898C8">
            <w:pPr>
              <w:spacing w:before="105"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10.69</w:t>
            </w:r>
          </w:p>
        </w:tc>
      </w:tr>
      <w:tr w14:paraId="26B2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1570BBE4">
            <w:pPr>
              <w:spacing w:before="107"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39</w:t>
            </w:r>
          </w:p>
        </w:tc>
        <w:tc>
          <w:tcPr>
            <w:tcW w:w="2016" w:type="dxa"/>
            <w:vAlign w:val="top"/>
          </w:tcPr>
          <w:p w14:paraId="1CF9DB8A">
            <w:pPr>
              <w:pStyle w:val="6"/>
              <w:spacing w:before="68" w:line="222" w:lineRule="auto"/>
              <w:ind w:left="702"/>
              <w:jc w:val="both"/>
            </w:pPr>
            <w:r>
              <w:rPr>
                <w:spacing w:val="-10"/>
              </w:rPr>
              <w:t>民族学</w:t>
            </w:r>
          </w:p>
        </w:tc>
        <w:tc>
          <w:tcPr>
            <w:tcW w:w="990" w:type="dxa"/>
            <w:vAlign w:val="top"/>
          </w:tcPr>
          <w:p w14:paraId="6063853E">
            <w:pPr>
              <w:pStyle w:val="6"/>
              <w:spacing w:before="68" w:line="222" w:lineRule="auto"/>
              <w:ind w:left="281"/>
              <w:jc w:val="both"/>
            </w:pPr>
            <w:r>
              <w:rPr>
                <w:spacing w:val="-4"/>
              </w:rPr>
              <w:t>法学</w:t>
            </w:r>
          </w:p>
        </w:tc>
        <w:tc>
          <w:tcPr>
            <w:tcW w:w="1027" w:type="dxa"/>
            <w:vAlign w:val="top"/>
          </w:tcPr>
          <w:p w14:paraId="7F65C688">
            <w:pPr>
              <w:spacing w:before="107" w:line="189" w:lineRule="auto"/>
              <w:ind w:left="409"/>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39</w:t>
            </w:r>
          </w:p>
        </w:tc>
        <w:tc>
          <w:tcPr>
            <w:tcW w:w="1125" w:type="dxa"/>
            <w:vAlign w:val="top"/>
          </w:tcPr>
          <w:p w14:paraId="43C51B81">
            <w:pPr>
              <w:spacing w:before="10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22.67</w:t>
            </w:r>
          </w:p>
        </w:tc>
        <w:tc>
          <w:tcPr>
            <w:tcW w:w="1055" w:type="dxa"/>
            <w:vAlign w:val="top"/>
          </w:tcPr>
          <w:p w14:paraId="1C5911E6">
            <w:pPr>
              <w:spacing w:before="110" w:line="186" w:lineRule="auto"/>
              <w:ind w:left="4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1158" w:type="dxa"/>
            <w:vAlign w:val="top"/>
          </w:tcPr>
          <w:p w14:paraId="3E1A42A4">
            <w:pPr>
              <w:spacing w:before="107" w:line="189" w:lineRule="auto"/>
              <w:ind w:left="386"/>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4.07</w:t>
            </w:r>
          </w:p>
        </w:tc>
      </w:tr>
      <w:tr w14:paraId="15AB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355F3237">
            <w:pPr>
              <w:spacing w:before="108"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w:t>
            </w:r>
          </w:p>
        </w:tc>
        <w:tc>
          <w:tcPr>
            <w:tcW w:w="2016" w:type="dxa"/>
            <w:vAlign w:val="top"/>
          </w:tcPr>
          <w:p w14:paraId="0739F333">
            <w:pPr>
              <w:pStyle w:val="6"/>
              <w:spacing w:before="70" w:line="213" w:lineRule="auto"/>
              <w:ind w:left="499"/>
              <w:jc w:val="both"/>
              <w:rPr>
                <w:rFonts w:ascii="Times New Roman" w:hAnsi="Times New Roman" w:eastAsia="Times New Roman" w:cs="Times New Roman"/>
              </w:rPr>
            </w:pPr>
            <w:r>
              <w:rPr>
                <w:spacing w:val="-2"/>
              </w:rPr>
              <w:t>化学</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05C50672">
            <w:pPr>
              <w:pStyle w:val="6"/>
              <w:spacing w:before="70" w:line="222" w:lineRule="auto"/>
              <w:ind w:left="282"/>
              <w:jc w:val="both"/>
            </w:pPr>
            <w:r>
              <w:rPr>
                <w:spacing w:val="-5"/>
              </w:rPr>
              <w:t>理学</w:t>
            </w:r>
          </w:p>
        </w:tc>
        <w:tc>
          <w:tcPr>
            <w:tcW w:w="1027" w:type="dxa"/>
            <w:vAlign w:val="top"/>
          </w:tcPr>
          <w:p w14:paraId="72B4A1BF">
            <w:pPr>
              <w:spacing w:before="108"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48</w:t>
            </w:r>
          </w:p>
        </w:tc>
        <w:tc>
          <w:tcPr>
            <w:tcW w:w="1125" w:type="dxa"/>
            <w:vAlign w:val="top"/>
          </w:tcPr>
          <w:p w14:paraId="6D76C543">
            <w:pPr>
              <w:spacing w:before="10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29.27</w:t>
            </w:r>
          </w:p>
        </w:tc>
        <w:tc>
          <w:tcPr>
            <w:tcW w:w="1055" w:type="dxa"/>
            <w:vAlign w:val="top"/>
          </w:tcPr>
          <w:p w14:paraId="578EC7AD">
            <w:pPr>
              <w:spacing w:before="108" w:line="189" w:lineRule="auto"/>
              <w:ind w:left="443"/>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1158" w:type="dxa"/>
            <w:vAlign w:val="top"/>
          </w:tcPr>
          <w:p w14:paraId="1D15A697">
            <w:pPr>
              <w:spacing w:before="108" w:line="189" w:lineRule="auto"/>
              <w:ind w:left="396"/>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8.54</w:t>
            </w:r>
          </w:p>
        </w:tc>
      </w:tr>
      <w:tr w14:paraId="31BE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ACFA24F">
            <w:pPr>
              <w:spacing w:before="110"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41</w:t>
            </w:r>
          </w:p>
        </w:tc>
        <w:tc>
          <w:tcPr>
            <w:tcW w:w="2016" w:type="dxa"/>
            <w:vAlign w:val="top"/>
          </w:tcPr>
          <w:p w14:paraId="011F0A9B">
            <w:pPr>
              <w:pStyle w:val="6"/>
              <w:spacing w:before="72" w:line="213" w:lineRule="auto"/>
              <w:ind w:left="279"/>
              <w:jc w:val="both"/>
              <w:rPr>
                <w:rFonts w:ascii="Times New Roman" w:hAnsi="Times New Roman" w:eastAsia="Times New Roman" w:cs="Times New Roman"/>
              </w:rPr>
            </w:pPr>
            <w:r>
              <w:rPr>
                <w:spacing w:val="-2"/>
              </w:rPr>
              <w:t>社会工作</w:t>
            </w:r>
            <w:r>
              <w:rPr>
                <w:rFonts w:ascii="Times New Roman" w:hAnsi="Times New Roman" w:eastAsia="Times New Roman" w:cs="Times New Roman"/>
                <w:spacing w:val="-2"/>
              </w:rPr>
              <w:t>(</w:t>
            </w:r>
            <w:r>
              <w:rPr>
                <w:spacing w:val="-2"/>
              </w:rPr>
              <w:t>彝加</w:t>
            </w:r>
            <w:r>
              <w:rPr>
                <w:rFonts w:ascii="Times New Roman" w:hAnsi="Times New Roman" w:eastAsia="Times New Roman" w:cs="Times New Roman"/>
                <w:spacing w:val="-2"/>
              </w:rPr>
              <w:t>)</w:t>
            </w:r>
          </w:p>
        </w:tc>
        <w:tc>
          <w:tcPr>
            <w:tcW w:w="990" w:type="dxa"/>
            <w:vAlign w:val="top"/>
          </w:tcPr>
          <w:p w14:paraId="36A8DC21">
            <w:pPr>
              <w:pStyle w:val="6"/>
              <w:spacing w:before="71" w:line="222" w:lineRule="auto"/>
              <w:ind w:left="281"/>
              <w:jc w:val="both"/>
            </w:pPr>
            <w:r>
              <w:rPr>
                <w:spacing w:val="-4"/>
              </w:rPr>
              <w:t>法学</w:t>
            </w:r>
          </w:p>
        </w:tc>
        <w:tc>
          <w:tcPr>
            <w:tcW w:w="1027" w:type="dxa"/>
            <w:vAlign w:val="top"/>
          </w:tcPr>
          <w:p w14:paraId="52D5CCB0">
            <w:pPr>
              <w:spacing w:before="110" w:line="189" w:lineRule="auto"/>
              <w:ind w:left="327"/>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38.5</w:t>
            </w:r>
          </w:p>
        </w:tc>
        <w:tc>
          <w:tcPr>
            <w:tcW w:w="1125" w:type="dxa"/>
            <w:vAlign w:val="top"/>
          </w:tcPr>
          <w:p w14:paraId="5EF0BFE7">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23.19</w:t>
            </w:r>
          </w:p>
        </w:tc>
        <w:tc>
          <w:tcPr>
            <w:tcW w:w="1055" w:type="dxa"/>
            <w:vAlign w:val="top"/>
          </w:tcPr>
          <w:p w14:paraId="233C66D1">
            <w:pPr>
              <w:spacing w:before="110"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24</w:t>
            </w:r>
          </w:p>
        </w:tc>
        <w:tc>
          <w:tcPr>
            <w:tcW w:w="1158" w:type="dxa"/>
            <w:vAlign w:val="top"/>
          </w:tcPr>
          <w:p w14:paraId="75879C25">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14.46</w:t>
            </w:r>
          </w:p>
        </w:tc>
      </w:tr>
      <w:tr w14:paraId="4171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4C41B87C">
            <w:pPr>
              <w:spacing w:before="108"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2016" w:type="dxa"/>
            <w:vAlign w:val="top"/>
          </w:tcPr>
          <w:p w14:paraId="56784994">
            <w:pPr>
              <w:pStyle w:val="6"/>
              <w:spacing w:before="70" w:line="219" w:lineRule="auto"/>
              <w:ind w:left="267"/>
              <w:jc w:val="both"/>
            </w:pPr>
            <w:r>
              <w:rPr>
                <w:spacing w:val="-5"/>
              </w:rPr>
              <w:t>电子科学与技术</w:t>
            </w:r>
          </w:p>
        </w:tc>
        <w:tc>
          <w:tcPr>
            <w:tcW w:w="990" w:type="dxa"/>
            <w:vAlign w:val="top"/>
          </w:tcPr>
          <w:p w14:paraId="48CEADFE">
            <w:pPr>
              <w:pStyle w:val="6"/>
              <w:spacing w:before="69" w:line="222" w:lineRule="auto"/>
              <w:ind w:left="282"/>
              <w:jc w:val="both"/>
            </w:pPr>
            <w:r>
              <w:rPr>
                <w:spacing w:val="-5"/>
              </w:rPr>
              <w:t>工学</w:t>
            </w:r>
          </w:p>
        </w:tc>
        <w:tc>
          <w:tcPr>
            <w:tcW w:w="1027" w:type="dxa"/>
            <w:vAlign w:val="top"/>
          </w:tcPr>
          <w:p w14:paraId="40443725">
            <w:pPr>
              <w:spacing w:before="108"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49.5</w:t>
            </w:r>
          </w:p>
        </w:tc>
        <w:tc>
          <w:tcPr>
            <w:tcW w:w="1125" w:type="dxa"/>
            <w:vAlign w:val="top"/>
          </w:tcPr>
          <w:p w14:paraId="3A365FA4">
            <w:pPr>
              <w:spacing w:before="108"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29.64</w:t>
            </w:r>
          </w:p>
        </w:tc>
        <w:tc>
          <w:tcPr>
            <w:tcW w:w="1055" w:type="dxa"/>
            <w:vAlign w:val="top"/>
          </w:tcPr>
          <w:p w14:paraId="6C2E54B6">
            <w:pPr>
              <w:spacing w:before="108"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36.5</w:t>
            </w:r>
          </w:p>
        </w:tc>
        <w:tc>
          <w:tcPr>
            <w:tcW w:w="1158" w:type="dxa"/>
            <w:vAlign w:val="top"/>
          </w:tcPr>
          <w:p w14:paraId="5D66DB4C">
            <w:pPr>
              <w:spacing w:before="108"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21.86</w:t>
            </w:r>
          </w:p>
        </w:tc>
      </w:tr>
      <w:tr w14:paraId="09EF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7334EC27">
            <w:pPr>
              <w:spacing w:before="110"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43</w:t>
            </w:r>
          </w:p>
        </w:tc>
        <w:tc>
          <w:tcPr>
            <w:tcW w:w="2016" w:type="dxa"/>
            <w:vAlign w:val="top"/>
          </w:tcPr>
          <w:p w14:paraId="0457D58D">
            <w:pPr>
              <w:pStyle w:val="6"/>
              <w:spacing w:before="72" w:line="220" w:lineRule="auto"/>
              <w:ind w:left="378"/>
              <w:jc w:val="both"/>
            </w:pPr>
            <w:r>
              <w:rPr>
                <w:spacing w:val="-6"/>
              </w:rPr>
              <w:t>电子信息工程</w:t>
            </w:r>
          </w:p>
        </w:tc>
        <w:tc>
          <w:tcPr>
            <w:tcW w:w="990" w:type="dxa"/>
            <w:vAlign w:val="top"/>
          </w:tcPr>
          <w:p w14:paraId="7D43029F">
            <w:pPr>
              <w:pStyle w:val="6"/>
              <w:spacing w:before="71" w:line="222" w:lineRule="auto"/>
              <w:ind w:left="282"/>
              <w:jc w:val="both"/>
            </w:pPr>
            <w:r>
              <w:rPr>
                <w:spacing w:val="-5"/>
              </w:rPr>
              <w:t>工学</w:t>
            </w:r>
          </w:p>
        </w:tc>
        <w:tc>
          <w:tcPr>
            <w:tcW w:w="1027" w:type="dxa"/>
            <w:vAlign w:val="top"/>
          </w:tcPr>
          <w:p w14:paraId="09E00128">
            <w:pPr>
              <w:spacing w:before="110"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49.5</w:t>
            </w:r>
          </w:p>
        </w:tc>
        <w:tc>
          <w:tcPr>
            <w:tcW w:w="1125" w:type="dxa"/>
            <w:vAlign w:val="top"/>
          </w:tcPr>
          <w:p w14:paraId="1B70DCCA">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29.64</w:t>
            </w:r>
          </w:p>
        </w:tc>
        <w:tc>
          <w:tcPr>
            <w:tcW w:w="1055" w:type="dxa"/>
            <w:vAlign w:val="top"/>
          </w:tcPr>
          <w:p w14:paraId="5992D454">
            <w:pPr>
              <w:spacing w:before="110"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36.5</w:t>
            </w:r>
          </w:p>
        </w:tc>
        <w:tc>
          <w:tcPr>
            <w:tcW w:w="1158" w:type="dxa"/>
            <w:vAlign w:val="top"/>
          </w:tcPr>
          <w:p w14:paraId="78EA5497">
            <w:pPr>
              <w:spacing w:before="110"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21.86</w:t>
            </w:r>
          </w:p>
        </w:tc>
      </w:tr>
      <w:tr w14:paraId="10094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5A92EB7B">
            <w:pPr>
              <w:spacing w:before="109"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44</w:t>
            </w:r>
          </w:p>
        </w:tc>
        <w:tc>
          <w:tcPr>
            <w:tcW w:w="2016" w:type="dxa"/>
            <w:vAlign w:val="top"/>
          </w:tcPr>
          <w:p w14:paraId="297D9D6C">
            <w:pPr>
              <w:pStyle w:val="6"/>
              <w:spacing w:before="74" w:line="219" w:lineRule="auto"/>
              <w:ind w:left="131"/>
              <w:jc w:val="both"/>
            </w:pPr>
            <w:r>
              <w:rPr>
                <w:spacing w:val="-1"/>
              </w:rPr>
              <w:t>计算机科学与技术</w:t>
            </w:r>
          </w:p>
        </w:tc>
        <w:tc>
          <w:tcPr>
            <w:tcW w:w="990" w:type="dxa"/>
            <w:vAlign w:val="top"/>
          </w:tcPr>
          <w:p w14:paraId="4B707876">
            <w:pPr>
              <w:pStyle w:val="6"/>
              <w:spacing w:before="73" w:line="222" w:lineRule="auto"/>
              <w:ind w:left="282"/>
              <w:jc w:val="both"/>
            </w:pPr>
            <w:r>
              <w:rPr>
                <w:spacing w:val="-5"/>
              </w:rPr>
              <w:t>工学</w:t>
            </w:r>
          </w:p>
        </w:tc>
        <w:tc>
          <w:tcPr>
            <w:tcW w:w="1027" w:type="dxa"/>
            <w:vAlign w:val="top"/>
          </w:tcPr>
          <w:p w14:paraId="7DCF2D3B">
            <w:pPr>
              <w:spacing w:before="109"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59.5</w:t>
            </w:r>
          </w:p>
        </w:tc>
        <w:tc>
          <w:tcPr>
            <w:tcW w:w="1125" w:type="dxa"/>
            <w:vAlign w:val="top"/>
          </w:tcPr>
          <w:p w14:paraId="37A0DAF8">
            <w:pPr>
              <w:spacing w:before="109"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36.06</w:t>
            </w:r>
          </w:p>
        </w:tc>
        <w:tc>
          <w:tcPr>
            <w:tcW w:w="1055" w:type="dxa"/>
            <w:vAlign w:val="top"/>
          </w:tcPr>
          <w:p w14:paraId="5D4C6040">
            <w:pPr>
              <w:spacing w:before="109" w:line="189" w:lineRule="auto"/>
              <w:ind w:left="33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46.5</w:t>
            </w:r>
          </w:p>
        </w:tc>
        <w:tc>
          <w:tcPr>
            <w:tcW w:w="1158" w:type="dxa"/>
            <w:vAlign w:val="top"/>
          </w:tcPr>
          <w:p w14:paraId="799B35E4">
            <w:pPr>
              <w:spacing w:before="109"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28.18</w:t>
            </w:r>
          </w:p>
        </w:tc>
      </w:tr>
      <w:tr w14:paraId="7C4C5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41B3F229">
            <w:pPr>
              <w:spacing w:before="109"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45</w:t>
            </w:r>
          </w:p>
        </w:tc>
        <w:tc>
          <w:tcPr>
            <w:tcW w:w="2016" w:type="dxa"/>
            <w:vAlign w:val="top"/>
          </w:tcPr>
          <w:p w14:paraId="4DE8515E">
            <w:pPr>
              <w:pStyle w:val="6"/>
              <w:spacing w:before="73" w:line="222" w:lineRule="auto"/>
              <w:ind w:left="791"/>
              <w:jc w:val="both"/>
            </w:pPr>
            <w:r>
              <w:rPr>
                <w:spacing w:val="-4"/>
              </w:rPr>
              <w:t>农学</w:t>
            </w:r>
          </w:p>
        </w:tc>
        <w:tc>
          <w:tcPr>
            <w:tcW w:w="990" w:type="dxa"/>
            <w:vAlign w:val="top"/>
          </w:tcPr>
          <w:p w14:paraId="74CACAB1">
            <w:pPr>
              <w:pStyle w:val="6"/>
              <w:spacing w:before="73" w:line="222" w:lineRule="auto"/>
              <w:ind w:left="280"/>
              <w:jc w:val="both"/>
            </w:pPr>
            <w:r>
              <w:rPr>
                <w:spacing w:val="-4"/>
              </w:rPr>
              <w:t>农学</w:t>
            </w:r>
          </w:p>
        </w:tc>
        <w:tc>
          <w:tcPr>
            <w:tcW w:w="1027" w:type="dxa"/>
            <w:vAlign w:val="top"/>
          </w:tcPr>
          <w:p w14:paraId="20750391">
            <w:pPr>
              <w:spacing w:before="109"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1125" w:type="dxa"/>
            <w:vAlign w:val="top"/>
          </w:tcPr>
          <w:p w14:paraId="2AC72F3D">
            <w:pPr>
              <w:spacing w:before="109"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30.53</w:t>
            </w:r>
          </w:p>
        </w:tc>
        <w:tc>
          <w:tcPr>
            <w:tcW w:w="1055" w:type="dxa"/>
            <w:vAlign w:val="top"/>
          </w:tcPr>
          <w:p w14:paraId="2ED83F65">
            <w:pPr>
              <w:spacing w:before="109"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1158" w:type="dxa"/>
            <w:vAlign w:val="top"/>
          </w:tcPr>
          <w:p w14:paraId="4B52A7C7">
            <w:pPr>
              <w:spacing w:before="109"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16.82</w:t>
            </w:r>
          </w:p>
        </w:tc>
      </w:tr>
      <w:tr w14:paraId="30AD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0751EE1">
            <w:pPr>
              <w:spacing w:before="110"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46</w:t>
            </w:r>
          </w:p>
        </w:tc>
        <w:tc>
          <w:tcPr>
            <w:tcW w:w="2016" w:type="dxa"/>
            <w:vAlign w:val="top"/>
          </w:tcPr>
          <w:p w14:paraId="7CC503CA">
            <w:pPr>
              <w:pStyle w:val="6"/>
              <w:spacing w:before="72" w:line="219" w:lineRule="auto"/>
              <w:ind w:left="241"/>
              <w:jc w:val="both"/>
            </w:pPr>
            <w:r>
              <w:rPr>
                <w:spacing w:val="-2"/>
              </w:rPr>
              <w:t>食品科学与工程</w:t>
            </w:r>
          </w:p>
        </w:tc>
        <w:tc>
          <w:tcPr>
            <w:tcW w:w="990" w:type="dxa"/>
            <w:vAlign w:val="top"/>
          </w:tcPr>
          <w:p w14:paraId="3F067377">
            <w:pPr>
              <w:pStyle w:val="6"/>
              <w:spacing w:before="71" w:line="222" w:lineRule="auto"/>
              <w:ind w:left="282"/>
              <w:jc w:val="both"/>
            </w:pPr>
            <w:r>
              <w:rPr>
                <w:spacing w:val="-5"/>
              </w:rPr>
              <w:t>工学</w:t>
            </w:r>
          </w:p>
        </w:tc>
        <w:tc>
          <w:tcPr>
            <w:tcW w:w="1027" w:type="dxa"/>
            <w:vAlign w:val="top"/>
          </w:tcPr>
          <w:p w14:paraId="038014AE">
            <w:pPr>
              <w:spacing w:before="110"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58</w:t>
            </w:r>
          </w:p>
        </w:tc>
        <w:tc>
          <w:tcPr>
            <w:tcW w:w="1125" w:type="dxa"/>
            <w:vAlign w:val="top"/>
          </w:tcPr>
          <w:p w14:paraId="5705FBFE">
            <w:pPr>
              <w:spacing w:before="110"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34.12</w:t>
            </w:r>
          </w:p>
        </w:tc>
        <w:tc>
          <w:tcPr>
            <w:tcW w:w="1055" w:type="dxa"/>
            <w:vAlign w:val="top"/>
          </w:tcPr>
          <w:p w14:paraId="20AEB312">
            <w:pPr>
              <w:spacing w:before="110"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158" w:type="dxa"/>
            <w:vAlign w:val="top"/>
          </w:tcPr>
          <w:p w14:paraId="3F59F9C2">
            <w:pPr>
              <w:spacing w:before="110"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21.76</w:t>
            </w:r>
          </w:p>
        </w:tc>
      </w:tr>
      <w:tr w14:paraId="4BD16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06B617DD">
            <w:pPr>
              <w:spacing w:before="108"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2016" w:type="dxa"/>
            <w:vAlign w:val="top"/>
          </w:tcPr>
          <w:p w14:paraId="6F664C9A">
            <w:pPr>
              <w:pStyle w:val="6"/>
              <w:spacing w:before="72" w:line="222" w:lineRule="auto"/>
              <w:ind w:left="809"/>
              <w:jc w:val="both"/>
            </w:pPr>
            <w:r>
              <w:rPr>
                <w:spacing w:val="-13"/>
              </w:rPr>
              <w:t>园艺</w:t>
            </w:r>
          </w:p>
        </w:tc>
        <w:tc>
          <w:tcPr>
            <w:tcW w:w="990" w:type="dxa"/>
            <w:vAlign w:val="top"/>
          </w:tcPr>
          <w:p w14:paraId="26388F14">
            <w:pPr>
              <w:pStyle w:val="6"/>
              <w:spacing w:before="72" w:line="222" w:lineRule="auto"/>
              <w:ind w:left="280"/>
              <w:jc w:val="both"/>
            </w:pPr>
            <w:r>
              <w:rPr>
                <w:spacing w:val="-4"/>
              </w:rPr>
              <w:t>农学</w:t>
            </w:r>
          </w:p>
        </w:tc>
        <w:tc>
          <w:tcPr>
            <w:tcW w:w="1027" w:type="dxa"/>
            <w:vAlign w:val="top"/>
          </w:tcPr>
          <w:p w14:paraId="07D71DE5">
            <w:pPr>
              <w:spacing w:before="108"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c>
          <w:tcPr>
            <w:tcW w:w="1125" w:type="dxa"/>
            <w:vAlign w:val="top"/>
          </w:tcPr>
          <w:p w14:paraId="2C9FA1E8">
            <w:pPr>
              <w:spacing w:before="108"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33.03</w:t>
            </w:r>
          </w:p>
        </w:tc>
        <w:tc>
          <w:tcPr>
            <w:tcW w:w="1055" w:type="dxa"/>
            <w:vAlign w:val="top"/>
          </w:tcPr>
          <w:p w14:paraId="5ED9BD5F">
            <w:pPr>
              <w:spacing w:before="108"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31</w:t>
            </w:r>
          </w:p>
        </w:tc>
        <w:tc>
          <w:tcPr>
            <w:tcW w:w="1158" w:type="dxa"/>
            <w:vAlign w:val="top"/>
          </w:tcPr>
          <w:p w14:paraId="2760FF03">
            <w:pPr>
              <w:spacing w:before="108"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18.96</w:t>
            </w:r>
          </w:p>
        </w:tc>
      </w:tr>
      <w:tr w14:paraId="7289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1AFCF38A">
            <w:pPr>
              <w:spacing w:before="109"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48</w:t>
            </w:r>
          </w:p>
        </w:tc>
        <w:tc>
          <w:tcPr>
            <w:tcW w:w="2016" w:type="dxa"/>
            <w:vAlign w:val="top"/>
          </w:tcPr>
          <w:p w14:paraId="16F7ECB3">
            <w:pPr>
              <w:pStyle w:val="6"/>
              <w:spacing w:before="71" w:line="220" w:lineRule="auto"/>
              <w:ind w:left="792"/>
              <w:jc w:val="both"/>
            </w:pPr>
            <w:r>
              <w:rPr>
                <w:spacing w:val="-4"/>
              </w:rPr>
              <w:t>烟草</w:t>
            </w:r>
          </w:p>
        </w:tc>
        <w:tc>
          <w:tcPr>
            <w:tcW w:w="990" w:type="dxa"/>
            <w:vAlign w:val="top"/>
          </w:tcPr>
          <w:p w14:paraId="60D079E8">
            <w:pPr>
              <w:pStyle w:val="6"/>
              <w:spacing w:before="70" w:line="222" w:lineRule="auto"/>
              <w:ind w:left="280"/>
              <w:jc w:val="both"/>
            </w:pPr>
            <w:r>
              <w:rPr>
                <w:spacing w:val="-4"/>
              </w:rPr>
              <w:t>农学</w:t>
            </w:r>
          </w:p>
        </w:tc>
        <w:tc>
          <w:tcPr>
            <w:tcW w:w="1027" w:type="dxa"/>
            <w:vAlign w:val="top"/>
          </w:tcPr>
          <w:p w14:paraId="1DF511D0">
            <w:pPr>
              <w:spacing w:before="109"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52.5</w:t>
            </w:r>
          </w:p>
        </w:tc>
        <w:tc>
          <w:tcPr>
            <w:tcW w:w="1125" w:type="dxa"/>
            <w:vAlign w:val="top"/>
          </w:tcPr>
          <w:p w14:paraId="2DE20547">
            <w:pPr>
              <w:spacing w:before="109" w:line="189" w:lineRule="auto"/>
              <w:ind w:left="325"/>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32.11</w:t>
            </w:r>
          </w:p>
        </w:tc>
        <w:tc>
          <w:tcPr>
            <w:tcW w:w="1055" w:type="dxa"/>
            <w:vAlign w:val="top"/>
          </w:tcPr>
          <w:p w14:paraId="3AFE9829">
            <w:pPr>
              <w:spacing w:before="109"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w:t>
            </w:r>
          </w:p>
        </w:tc>
        <w:tc>
          <w:tcPr>
            <w:tcW w:w="1158" w:type="dxa"/>
            <w:vAlign w:val="top"/>
          </w:tcPr>
          <w:p w14:paraId="093D4BD3">
            <w:pPr>
              <w:spacing w:before="109"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17.74</w:t>
            </w:r>
          </w:p>
        </w:tc>
      </w:tr>
      <w:tr w14:paraId="4268E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CCF564E">
            <w:pPr>
              <w:spacing w:before="110" w:line="189" w:lineRule="auto"/>
              <w:ind w:left="17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2016" w:type="dxa"/>
            <w:vAlign w:val="top"/>
          </w:tcPr>
          <w:p w14:paraId="57CF3117">
            <w:pPr>
              <w:pStyle w:val="6"/>
              <w:spacing w:before="72" w:line="221" w:lineRule="auto"/>
              <w:ind w:left="241"/>
              <w:jc w:val="both"/>
            </w:pPr>
            <w:r>
              <w:rPr>
                <w:spacing w:val="-2"/>
              </w:rPr>
              <w:t>食品质量与安全</w:t>
            </w:r>
          </w:p>
        </w:tc>
        <w:tc>
          <w:tcPr>
            <w:tcW w:w="990" w:type="dxa"/>
            <w:vAlign w:val="top"/>
          </w:tcPr>
          <w:p w14:paraId="26F37E10">
            <w:pPr>
              <w:pStyle w:val="6"/>
              <w:spacing w:before="72" w:line="222" w:lineRule="auto"/>
              <w:ind w:left="282"/>
              <w:jc w:val="both"/>
            </w:pPr>
            <w:r>
              <w:rPr>
                <w:spacing w:val="-5"/>
              </w:rPr>
              <w:t>工学</w:t>
            </w:r>
          </w:p>
        </w:tc>
        <w:tc>
          <w:tcPr>
            <w:tcW w:w="1027" w:type="dxa"/>
            <w:vAlign w:val="top"/>
          </w:tcPr>
          <w:p w14:paraId="14824FC2">
            <w:pPr>
              <w:spacing w:before="110"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56.5</w:t>
            </w:r>
          </w:p>
        </w:tc>
        <w:tc>
          <w:tcPr>
            <w:tcW w:w="1125" w:type="dxa"/>
            <w:vAlign w:val="top"/>
          </w:tcPr>
          <w:p w14:paraId="2E55174C">
            <w:pPr>
              <w:spacing w:before="110"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33.24</w:t>
            </w:r>
          </w:p>
        </w:tc>
        <w:tc>
          <w:tcPr>
            <w:tcW w:w="1055" w:type="dxa"/>
            <w:vAlign w:val="top"/>
          </w:tcPr>
          <w:p w14:paraId="7A6929BC">
            <w:pPr>
              <w:spacing w:before="110"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35.5</w:t>
            </w:r>
          </w:p>
        </w:tc>
        <w:tc>
          <w:tcPr>
            <w:tcW w:w="1158" w:type="dxa"/>
            <w:vAlign w:val="top"/>
          </w:tcPr>
          <w:p w14:paraId="19E5AB2F">
            <w:pPr>
              <w:spacing w:before="110"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20.88</w:t>
            </w:r>
          </w:p>
        </w:tc>
      </w:tr>
      <w:tr w14:paraId="412D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C1EF458">
            <w:pPr>
              <w:spacing w:before="109"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50</w:t>
            </w:r>
          </w:p>
        </w:tc>
        <w:tc>
          <w:tcPr>
            <w:tcW w:w="2016" w:type="dxa"/>
            <w:vAlign w:val="top"/>
          </w:tcPr>
          <w:p w14:paraId="38C70304">
            <w:pPr>
              <w:pStyle w:val="6"/>
              <w:spacing w:before="73" w:line="219" w:lineRule="auto"/>
              <w:ind w:left="351"/>
              <w:jc w:val="both"/>
            </w:pPr>
            <w:r>
              <w:rPr>
                <w:spacing w:val="-1"/>
              </w:rPr>
              <w:t>机械电子工程</w:t>
            </w:r>
          </w:p>
        </w:tc>
        <w:tc>
          <w:tcPr>
            <w:tcW w:w="990" w:type="dxa"/>
            <w:vAlign w:val="top"/>
          </w:tcPr>
          <w:p w14:paraId="4D5C922C">
            <w:pPr>
              <w:pStyle w:val="6"/>
              <w:spacing w:before="72" w:line="222" w:lineRule="auto"/>
              <w:ind w:left="282"/>
              <w:jc w:val="both"/>
            </w:pPr>
            <w:r>
              <w:rPr>
                <w:spacing w:val="-5"/>
              </w:rPr>
              <w:t>工学</w:t>
            </w:r>
          </w:p>
        </w:tc>
        <w:tc>
          <w:tcPr>
            <w:tcW w:w="1027" w:type="dxa"/>
            <w:vAlign w:val="top"/>
          </w:tcPr>
          <w:p w14:paraId="340B317C">
            <w:pPr>
              <w:spacing w:before="109"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52</w:t>
            </w:r>
          </w:p>
        </w:tc>
        <w:tc>
          <w:tcPr>
            <w:tcW w:w="1125" w:type="dxa"/>
            <w:vAlign w:val="top"/>
          </w:tcPr>
          <w:p w14:paraId="1971B7B4">
            <w:pPr>
              <w:spacing w:before="109"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30.59</w:t>
            </w:r>
          </w:p>
        </w:tc>
        <w:tc>
          <w:tcPr>
            <w:tcW w:w="1055" w:type="dxa"/>
            <w:vAlign w:val="top"/>
          </w:tcPr>
          <w:p w14:paraId="0AC354F9">
            <w:pPr>
              <w:spacing w:before="109"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158" w:type="dxa"/>
            <w:vAlign w:val="top"/>
          </w:tcPr>
          <w:p w14:paraId="0E963E6E">
            <w:pPr>
              <w:spacing w:before="109"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21.76</w:t>
            </w:r>
          </w:p>
        </w:tc>
      </w:tr>
      <w:tr w14:paraId="5B6D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37C8BA72">
            <w:pPr>
              <w:spacing w:before="109"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51</w:t>
            </w:r>
          </w:p>
        </w:tc>
        <w:tc>
          <w:tcPr>
            <w:tcW w:w="2016" w:type="dxa"/>
            <w:vAlign w:val="top"/>
          </w:tcPr>
          <w:p w14:paraId="76FD5297">
            <w:pPr>
              <w:pStyle w:val="6"/>
              <w:spacing w:before="71" w:line="220" w:lineRule="auto"/>
              <w:ind w:left="352"/>
              <w:jc w:val="both"/>
            </w:pPr>
            <w:r>
              <w:rPr>
                <w:spacing w:val="-2"/>
              </w:rPr>
              <w:t>汽车服务工程</w:t>
            </w:r>
          </w:p>
        </w:tc>
        <w:tc>
          <w:tcPr>
            <w:tcW w:w="990" w:type="dxa"/>
            <w:vAlign w:val="top"/>
          </w:tcPr>
          <w:p w14:paraId="7C973AA0">
            <w:pPr>
              <w:pStyle w:val="6"/>
              <w:spacing w:before="71" w:line="222" w:lineRule="auto"/>
              <w:ind w:left="282"/>
              <w:jc w:val="both"/>
            </w:pPr>
            <w:r>
              <w:rPr>
                <w:spacing w:val="-5"/>
              </w:rPr>
              <w:t>工学</w:t>
            </w:r>
          </w:p>
        </w:tc>
        <w:tc>
          <w:tcPr>
            <w:tcW w:w="1027" w:type="dxa"/>
            <w:vAlign w:val="top"/>
          </w:tcPr>
          <w:p w14:paraId="5FFAFABD">
            <w:pPr>
              <w:spacing w:before="109"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47.5</w:t>
            </w:r>
          </w:p>
        </w:tc>
        <w:tc>
          <w:tcPr>
            <w:tcW w:w="1125" w:type="dxa"/>
            <w:vAlign w:val="top"/>
          </w:tcPr>
          <w:p w14:paraId="76D0C081">
            <w:pPr>
              <w:spacing w:before="109"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27.94</w:t>
            </w:r>
          </w:p>
        </w:tc>
        <w:tc>
          <w:tcPr>
            <w:tcW w:w="1055" w:type="dxa"/>
            <w:vAlign w:val="top"/>
          </w:tcPr>
          <w:p w14:paraId="15246FAC">
            <w:pPr>
              <w:spacing w:before="109"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31.5</w:t>
            </w:r>
          </w:p>
        </w:tc>
        <w:tc>
          <w:tcPr>
            <w:tcW w:w="1158" w:type="dxa"/>
            <w:vAlign w:val="top"/>
          </w:tcPr>
          <w:p w14:paraId="31DAD932">
            <w:pPr>
              <w:spacing w:before="109"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18.53</w:t>
            </w:r>
          </w:p>
        </w:tc>
      </w:tr>
      <w:tr w14:paraId="210A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567" w:type="dxa"/>
            <w:vAlign w:val="top"/>
          </w:tcPr>
          <w:p w14:paraId="0422A66C">
            <w:pPr>
              <w:spacing w:before="287"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52</w:t>
            </w:r>
          </w:p>
        </w:tc>
        <w:tc>
          <w:tcPr>
            <w:tcW w:w="2016" w:type="dxa"/>
            <w:vAlign w:val="top"/>
          </w:tcPr>
          <w:p w14:paraId="22C50A1D">
            <w:pPr>
              <w:pStyle w:val="6"/>
              <w:spacing w:before="72" w:line="268" w:lineRule="auto"/>
              <w:ind w:left="902" w:right="126" w:hanging="745"/>
              <w:jc w:val="both"/>
            </w:pPr>
            <w:r>
              <w:rPr>
                <w:spacing w:val="-5"/>
              </w:rPr>
              <w:t>电气工程及其自动</w:t>
            </w:r>
            <w:r>
              <w:t>化</w:t>
            </w:r>
          </w:p>
        </w:tc>
        <w:tc>
          <w:tcPr>
            <w:tcW w:w="990" w:type="dxa"/>
            <w:vAlign w:val="top"/>
          </w:tcPr>
          <w:p w14:paraId="79E36D29">
            <w:pPr>
              <w:pStyle w:val="6"/>
              <w:spacing w:before="251" w:line="222" w:lineRule="auto"/>
              <w:ind w:left="282"/>
              <w:jc w:val="both"/>
            </w:pPr>
            <w:r>
              <w:rPr>
                <w:spacing w:val="-5"/>
              </w:rPr>
              <w:t>工学</w:t>
            </w:r>
          </w:p>
        </w:tc>
        <w:tc>
          <w:tcPr>
            <w:tcW w:w="1027" w:type="dxa"/>
            <w:vAlign w:val="top"/>
          </w:tcPr>
          <w:p w14:paraId="725083D2">
            <w:pPr>
              <w:spacing w:before="287"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49.5</w:t>
            </w:r>
          </w:p>
        </w:tc>
        <w:tc>
          <w:tcPr>
            <w:tcW w:w="1125" w:type="dxa"/>
            <w:vAlign w:val="top"/>
          </w:tcPr>
          <w:p w14:paraId="6A4B4192">
            <w:pPr>
              <w:spacing w:before="287"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29.12</w:t>
            </w:r>
          </w:p>
        </w:tc>
        <w:tc>
          <w:tcPr>
            <w:tcW w:w="1055" w:type="dxa"/>
            <w:vAlign w:val="top"/>
          </w:tcPr>
          <w:p w14:paraId="50EA027B">
            <w:pPr>
              <w:spacing w:before="287"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31.5</w:t>
            </w:r>
          </w:p>
        </w:tc>
        <w:tc>
          <w:tcPr>
            <w:tcW w:w="1158" w:type="dxa"/>
            <w:vAlign w:val="top"/>
          </w:tcPr>
          <w:p w14:paraId="31C83794">
            <w:pPr>
              <w:spacing w:before="287"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18.53</w:t>
            </w:r>
          </w:p>
        </w:tc>
      </w:tr>
      <w:tr w14:paraId="2AF6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0082AF2">
            <w:pPr>
              <w:spacing w:before="111"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53</w:t>
            </w:r>
          </w:p>
        </w:tc>
        <w:tc>
          <w:tcPr>
            <w:tcW w:w="2016" w:type="dxa"/>
            <w:vAlign w:val="top"/>
          </w:tcPr>
          <w:p w14:paraId="1391939E">
            <w:pPr>
              <w:pStyle w:val="6"/>
              <w:spacing w:before="73" w:line="219" w:lineRule="auto"/>
              <w:ind w:left="571"/>
              <w:jc w:val="both"/>
            </w:pPr>
            <w:r>
              <w:rPr>
                <w:spacing w:val="-3"/>
              </w:rPr>
              <w:t>动物科学</w:t>
            </w:r>
          </w:p>
        </w:tc>
        <w:tc>
          <w:tcPr>
            <w:tcW w:w="990" w:type="dxa"/>
            <w:vAlign w:val="top"/>
          </w:tcPr>
          <w:p w14:paraId="4CD05092">
            <w:pPr>
              <w:pStyle w:val="6"/>
              <w:spacing w:before="72" w:line="222" w:lineRule="auto"/>
              <w:ind w:left="280"/>
              <w:jc w:val="both"/>
            </w:pPr>
            <w:r>
              <w:rPr>
                <w:spacing w:val="-4"/>
              </w:rPr>
              <w:t>农学</w:t>
            </w:r>
          </w:p>
        </w:tc>
        <w:tc>
          <w:tcPr>
            <w:tcW w:w="1027" w:type="dxa"/>
            <w:vAlign w:val="top"/>
          </w:tcPr>
          <w:p w14:paraId="62807A82">
            <w:pPr>
              <w:spacing w:before="111"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52</w:t>
            </w:r>
          </w:p>
        </w:tc>
        <w:tc>
          <w:tcPr>
            <w:tcW w:w="1125" w:type="dxa"/>
            <w:vAlign w:val="top"/>
          </w:tcPr>
          <w:p w14:paraId="7BF3A949">
            <w:pPr>
              <w:spacing w:before="111"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30.59</w:t>
            </w:r>
          </w:p>
        </w:tc>
        <w:tc>
          <w:tcPr>
            <w:tcW w:w="1055" w:type="dxa"/>
            <w:vAlign w:val="top"/>
          </w:tcPr>
          <w:p w14:paraId="2346B833">
            <w:pPr>
              <w:spacing w:before="111"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32</w:t>
            </w:r>
          </w:p>
        </w:tc>
        <w:tc>
          <w:tcPr>
            <w:tcW w:w="1158" w:type="dxa"/>
            <w:vAlign w:val="top"/>
          </w:tcPr>
          <w:p w14:paraId="085FAAF7">
            <w:pPr>
              <w:spacing w:before="111"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18.82</w:t>
            </w:r>
          </w:p>
        </w:tc>
      </w:tr>
      <w:tr w14:paraId="3F30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017B8B3">
            <w:pPr>
              <w:spacing w:before="112"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c>
          <w:tcPr>
            <w:tcW w:w="2016" w:type="dxa"/>
            <w:vAlign w:val="top"/>
          </w:tcPr>
          <w:p w14:paraId="74F0E28D">
            <w:pPr>
              <w:pStyle w:val="6"/>
              <w:spacing w:before="73" w:line="221" w:lineRule="auto"/>
              <w:ind w:left="571"/>
              <w:jc w:val="both"/>
            </w:pPr>
            <w:r>
              <w:rPr>
                <w:spacing w:val="-3"/>
              </w:rPr>
              <w:t>动物医学</w:t>
            </w:r>
          </w:p>
        </w:tc>
        <w:tc>
          <w:tcPr>
            <w:tcW w:w="990" w:type="dxa"/>
            <w:vAlign w:val="top"/>
          </w:tcPr>
          <w:p w14:paraId="217E93B7">
            <w:pPr>
              <w:pStyle w:val="6"/>
              <w:spacing w:before="73" w:line="222" w:lineRule="auto"/>
              <w:ind w:left="280"/>
              <w:jc w:val="both"/>
            </w:pPr>
            <w:r>
              <w:rPr>
                <w:spacing w:val="-4"/>
              </w:rPr>
              <w:t>农学</w:t>
            </w:r>
          </w:p>
        </w:tc>
        <w:tc>
          <w:tcPr>
            <w:tcW w:w="1027" w:type="dxa"/>
            <w:vAlign w:val="top"/>
          </w:tcPr>
          <w:p w14:paraId="27C6AB77">
            <w:pPr>
              <w:spacing w:before="112" w:line="189" w:lineRule="auto"/>
              <w:ind w:left="32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54.5</w:t>
            </w:r>
          </w:p>
        </w:tc>
        <w:tc>
          <w:tcPr>
            <w:tcW w:w="1125" w:type="dxa"/>
            <w:vAlign w:val="top"/>
          </w:tcPr>
          <w:p w14:paraId="5D161296">
            <w:pPr>
              <w:spacing w:before="112"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32.06</w:t>
            </w:r>
          </w:p>
        </w:tc>
        <w:tc>
          <w:tcPr>
            <w:tcW w:w="1055" w:type="dxa"/>
            <w:vAlign w:val="top"/>
          </w:tcPr>
          <w:p w14:paraId="235A6FFB">
            <w:pPr>
              <w:spacing w:before="112"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34.5</w:t>
            </w:r>
          </w:p>
        </w:tc>
        <w:tc>
          <w:tcPr>
            <w:tcW w:w="1158" w:type="dxa"/>
            <w:vAlign w:val="top"/>
          </w:tcPr>
          <w:p w14:paraId="611B50D3">
            <w:pPr>
              <w:spacing w:before="112"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20.29</w:t>
            </w:r>
          </w:p>
        </w:tc>
      </w:tr>
      <w:tr w14:paraId="4AF0B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62D83760">
            <w:pPr>
              <w:spacing w:before="113" w:line="186"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55</w:t>
            </w:r>
          </w:p>
        </w:tc>
        <w:tc>
          <w:tcPr>
            <w:tcW w:w="2016" w:type="dxa"/>
            <w:vAlign w:val="top"/>
          </w:tcPr>
          <w:p w14:paraId="0D61A22E">
            <w:pPr>
              <w:pStyle w:val="6"/>
              <w:spacing w:before="72" w:line="220" w:lineRule="auto"/>
              <w:ind w:left="462"/>
              <w:jc w:val="both"/>
            </w:pPr>
            <w:r>
              <w:rPr>
                <w:spacing w:val="-2"/>
              </w:rPr>
              <w:t>水产养殖学</w:t>
            </w:r>
          </w:p>
        </w:tc>
        <w:tc>
          <w:tcPr>
            <w:tcW w:w="990" w:type="dxa"/>
            <w:vAlign w:val="top"/>
          </w:tcPr>
          <w:p w14:paraId="1EA9DAE1">
            <w:pPr>
              <w:pStyle w:val="6"/>
              <w:spacing w:before="71" w:line="222" w:lineRule="auto"/>
              <w:ind w:left="280"/>
              <w:jc w:val="both"/>
            </w:pPr>
            <w:r>
              <w:rPr>
                <w:spacing w:val="-4"/>
              </w:rPr>
              <w:t>农学</w:t>
            </w:r>
          </w:p>
        </w:tc>
        <w:tc>
          <w:tcPr>
            <w:tcW w:w="1027" w:type="dxa"/>
            <w:vAlign w:val="top"/>
          </w:tcPr>
          <w:p w14:paraId="4550CC26">
            <w:pPr>
              <w:spacing w:before="110" w:line="189" w:lineRule="auto"/>
              <w:ind w:left="41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53</w:t>
            </w:r>
          </w:p>
        </w:tc>
        <w:tc>
          <w:tcPr>
            <w:tcW w:w="1125" w:type="dxa"/>
            <w:vAlign w:val="top"/>
          </w:tcPr>
          <w:p w14:paraId="436C44B8">
            <w:pPr>
              <w:spacing w:before="110" w:line="189" w:lineRule="auto"/>
              <w:ind w:left="3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31.18</w:t>
            </w:r>
          </w:p>
        </w:tc>
        <w:tc>
          <w:tcPr>
            <w:tcW w:w="1055" w:type="dxa"/>
            <w:vAlign w:val="top"/>
          </w:tcPr>
          <w:p w14:paraId="038128AA">
            <w:pPr>
              <w:spacing w:before="110"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32</w:t>
            </w:r>
          </w:p>
        </w:tc>
        <w:tc>
          <w:tcPr>
            <w:tcW w:w="1158" w:type="dxa"/>
            <w:vAlign w:val="top"/>
          </w:tcPr>
          <w:p w14:paraId="4163E7DB">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18.82</w:t>
            </w:r>
          </w:p>
        </w:tc>
      </w:tr>
      <w:tr w14:paraId="38B7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3E3A14E">
            <w:pPr>
              <w:spacing w:before="110"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56</w:t>
            </w:r>
          </w:p>
        </w:tc>
        <w:tc>
          <w:tcPr>
            <w:tcW w:w="2016" w:type="dxa"/>
            <w:vAlign w:val="top"/>
          </w:tcPr>
          <w:p w14:paraId="5C713325">
            <w:pPr>
              <w:pStyle w:val="6"/>
              <w:spacing w:before="72" w:line="221" w:lineRule="auto"/>
              <w:ind w:left="571"/>
              <w:jc w:val="both"/>
            </w:pPr>
            <w:r>
              <w:rPr>
                <w:spacing w:val="-3"/>
              </w:rPr>
              <w:t>制药工程</w:t>
            </w:r>
          </w:p>
        </w:tc>
        <w:tc>
          <w:tcPr>
            <w:tcW w:w="990" w:type="dxa"/>
            <w:vAlign w:val="top"/>
          </w:tcPr>
          <w:p w14:paraId="52BDDED1">
            <w:pPr>
              <w:pStyle w:val="6"/>
              <w:spacing w:before="72" w:line="222" w:lineRule="auto"/>
              <w:ind w:left="282"/>
              <w:jc w:val="both"/>
            </w:pPr>
            <w:r>
              <w:rPr>
                <w:spacing w:val="-5"/>
              </w:rPr>
              <w:t>工学</w:t>
            </w:r>
          </w:p>
        </w:tc>
        <w:tc>
          <w:tcPr>
            <w:tcW w:w="1027" w:type="dxa"/>
            <w:vAlign w:val="top"/>
          </w:tcPr>
          <w:p w14:paraId="611CFE61">
            <w:pPr>
              <w:spacing w:before="110"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1125" w:type="dxa"/>
            <w:vAlign w:val="top"/>
          </w:tcPr>
          <w:p w14:paraId="2E270CCF">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27.65</w:t>
            </w:r>
          </w:p>
        </w:tc>
        <w:tc>
          <w:tcPr>
            <w:tcW w:w="1055" w:type="dxa"/>
            <w:vAlign w:val="top"/>
          </w:tcPr>
          <w:p w14:paraId="43E110CF">
            <w:pPr>
              <w:spacing w:before="110"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w:t>
            </w:r>
          </w:p>
        </w:tc>
        <w:tc>
          <w:tcPr>
            <w:tcW w:w="1158" w:type="dxa"/>
            <w:vAlign w:val="top"/>
          </w:tcPr>
          <w:p w14:paraId="07764C6F">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17.06</w:t>
            </w:r>
          </w:p>
        </w:tc>
      </w:tr>
      <w:tr w14:paraId="0025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37AE135E">
            <w:pPr>
              <w:spacing w:before="112" w:line="186"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57</w:t>
            </w:r>
          </w:p>
        </w:tc>
        <w:tc>
          <w:tcPr>
            <w:tcW w:w="2016" w:type="dxa"/>
            <w:vAlign w:val="top"/>
          </w:tcPr>
          <w:p w14:paraId="13085E0E">
            <w:pPr>
              <w:pStyle w:val="6"/>
              <w:spacing w:before="73" w:line="220" w:lineRule="auto"/>
              <w:ind w:left="573"/>
              <w:jc w:val="both"/>
            </w:pPr>
            <w:r>
              <w:rPr>
                <w:spacing w:val="-3"/>
              </w:rPr>
              <w:t>工程管理</w:t>
            </w:r>
          </w:p>
        </w:tc>
        <w:tc>
          <w:tcPr>
            <w:tcW w:w="990" w:type="dxa"/>
            <w:vAlign w:val="top"/>
          </w:tcPr>
          <w:p w14:paraId="6BED2F07">
            <w:pPr>
              <w:pStyle w:val="6"/>
              <w:spacing w:before="72" w:line="222" w:lineRule="auto"/>
              <w:ind w:left="282"/>
              <w:jc w:val="both"/>
            </w:pPr>
            <w:r>
              <w:rPr>
                <w:spacing w:val="-5"/>
              </w:rPr>
              <w:t>工学</w:t>
            </w:r>
          </w:p>
        </w:tc>
        <w:tc>
          <w:tcPr>
            <w:tcW w:w="1027" w:type="dxa"/>
            <w:vAlign w:val="top"/>
          </w:tcPr>
          <w:p w14:paraId="24BB8291">
            <w:pPr>
              <w:spacing w:before="109"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48.5</w:t>
            </w:r>
          </w:p>
        </w:tc>
        <w:tc>
          <w:tcPr>
            <w:tcW w:w="1125" w:type="dxa"/>
            <w:vAlign w:val="top"/>
          </w:tcPr>
          <w:p w14:paraId="1FF9299B">
            <w:pPr>
              <w:spacing w:before="109"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28.87</w:t>
            </w:r>
          </w:p>
        </w:tc>
        <w:tc>
          <w:tcPr>
            <w:tcW w:w="1055" w:type="dxa"/>
            <w:vAlign w:val="top"/>
          </w:tcPr>
          <w:p w14:paraId="44C22E4E">
            <w:pPr>
              <w:spacing w:before="109" w:line="189" w:lineRule="auto"/>
              <w:ind w:left="359"/>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19.5</w:t>
            </w:r>
          </w:p>
        </w:tc>
        <w:tc>
          <w:tcPr>
            <w:tcW w:w="1158" w:type="dxa"/>
            <w:vAlign w:val="top"/>
          </w:tcPr>
          <w:p w14:paraId="33FE363C">
            <w:pPr>
              <w:spacing w:before="109" w:line="189" w:lineRule="auto"/>
              <w:ind w:left="358"/>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11.61</w:t>
            </w:r>
          </w:p>
        </w:tc>
      </w:tr>
      <w:tr w14:paraId="67D7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6C59C0A3">
            <w:pPr>
              <w:spacing w:before="110"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58</w:t>
            </w:r>
          </w:p>
        </w:tc>
        <w:tc>
          <w:tcPr>
            <w:tcW w:w="2016" w:type="dxa"/>
            <w:vAlign w:val="top"/>
          </w:tcPr>
          <w:p w14:paraId="04F33673">
            <w:pPr>
              <w:pStyle w:val="6"/>
              <w:spacing w:before="75" w:line="220" w:lineRule="auto"/>
              <w:ind w:left="354"/>
              <w:jc w:val="both"/>
            </w:pPr>
            <w:r>
              <w:rPr>
                <w:spacing w:val="-2"/>
              </w:rPr>
              <w:t>水利水电工程</w:t>
            </w:r>
          </w:p>
        </w:tc>
        <w:tc>
          <w:tcPr>
            <w:tcW w:w="990" w:type="dxa"/>
            <w:vAlign w:val="top"/>
          </w:tcPr>
          <w:p w14:paraId="600766C9">
            <w:pPr>
              <w:pStyle w:val="6"/>
              <w:spacing w:before="74" w:line="222" w:lineRule="auto"/>
              <w:ind w:left="282"/>
              <w:jc w:val="both"/>
            </w:pPr>
            <w:r>
              <w:rPr>
                <w:spacing w:val="-5"/>
              </w:rPr>
              <w:t>工学</w:t>
            </w:r>
          </w:p>
        </w:tc>
        <w:tc>
          <w:tcPr>
            <w:tcW w:w="1027" w:type="dxa"/>
            <w:vAlign w:val="top"/>
          </w:tcPr>
          <w:p w14:paraId="6171BF70">
            <w:pPr>
              <w:spacing w:before="110"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40.5</w:t>
            </w:r>
          </w:p>
        </w:tc>
        <w:tc>
          <w:tcPr>
            <w:tcW w:w="1125" w:type="dxa"/>
            <w:vAlign w:val="top"/>
          </w:tcPr>
          <w:p w14:paraId="77AE0A47">
            <w:pPr>
              <w:spacing w:before="110" w:line="189" w:lineRule="auto"/>
              <w:ind w:left="320"/>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24.11</w:t>
            </w:r>
          </w:p>
        </w:tc>
        <w:tc>
          <w:tcPr>
            <w:tcW w:w="1055" w:type="dxa"/>
            <w:vAlign w:val="top"/>
          </w:tcPr>
          <w:p w14:paraId="5A1B52E7">
            <w:pPr>
              <w:spacing w:before="113" w:line="186" w:lineRule="auto"/>
              <w:ind w:left="483"/>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158" w:type="dxa"/>
            <w:vAlign w:val="top"/>
          </w:tcPr>
          <w:p w14:paraId="322176CF">
            <w:pPr>
              <w:spacing w:before="110" w:line="189" w:lineRule="auto"/>
              <w:ind w:left="387"/>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2.98</w:t>
            </w:r>
          </w:p>
        </w:tc>
      </w:tr>
      <w:tr w14:paraId="76C2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39A336AC">
            <w:pPr>
              <w:spacing w:before="111" w:line="189" w:lineRule="auto"/>
              <w:ind w:left="18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59</w:t>
            </w:r>
          </w:p>
        </w:tc>
        <w:tc>
          <w:tcPr>
            <w:tcW w:w="2016" w:type="dxa"/>
            <w:vAlign w:val="top"/>
          </w:tcPr>
          <w:p w14:paraId="33DBF4AE">
            <w:pPr>
              <w:pStyle w:val="6"/>
              <w:spacing w:before="73" w:line="221" w:lineRule="auto"/>
              <w:ind w:left="571"/>
              <w:jc w:val="both"/>
            </w:pPr>
            <w:r>
              <w:rPr>
                <w:spacing w:val="-3"/>
              </w:rPr>
              <w:t>土木工程</w:t>
            </w:r>
          </w:p>
        </w:tc>
        <w:tc>
          <w:tcPr>
            <w:tcW w:w="990" w:type="dxa"/>
            <w:vAlign w:val="top"/>
          </w:tcPr>
          <w:p w14:paraId="20A1F1EC">
            <w:pPr>
              <w:pStyle w:val="6"/>
              <w:spacing w:before="72" w:line="222" w:lineRule="auto"/>
              <w:ind w:left="282"/>
              <w:jc w:val="both"/>
            </w:pPr>
            <w:r>
              <w:rPr>
                <w:spacing w:val="-5"/>
              </w:rPr>
              <w:t>工学</w:t>
            </w:r>
          </w:p>
        </w:tc>
        <w:tc>
          <w:tcPr>
            <w:tcW w:w="1027" w:type="dxa"/>
            <w:vAlign w:val="top"/>
          </w:tcPr>
          <w:p w14:paraId="06839ED7">
            <w:pPr>
              <w:spacing w:before="111"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1125" w:type="dxa"/>
            <w:vAlign w:val="top"/>
          </w:tcPr>
          <w:p w14:paraId="31AA82D8">
            <w:pPr>
              <w:spacing w:before="111"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29.17</w:t>
            </w:r>
          </w:p>
        </w:tc>
        <w:tc>
          <w:tcPr>
            <w:tcW w:w="1055" w:type="dxa"/>
            <w:vAlign w:val="top"/>
          </w:tcPr>
          <w:p w14:paraId="73E7BDB7">
            <w:pPr>
              <w:spacing w:before="111" w:line="189" w:lineRule="auto"/>
              <w:ind w:left="443"/>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13</w:t>
            </w:r>
          </w:p>
        </w:tc>
        <w:tc>
          <w:tcPr>
            <w:tcW w:w="1158" w:type="dxa"/>
            <w:vAlign w:val="top"/>
          </w:tcPr>
          <w:p w14:paraId="4E56094E">
            <w:pPr>
              <w:spacing w:before="111" w:line="189" w:lineRule="auto"/>
              <w:ind w:left="390"/>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7.74</w:t>
            </w:r>
          </w:p>
        </w:tc>
      </w:tr>
      <w:tr w14:paraId="28EA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4129E6E1">
            <w:pPr>
              <w:spacing w:before="109"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2016" w:type="dxa"/>
            <w:vAlign w:val="top"/>
          </w:tcPr>
          <w:p w14:paraId="138FE07F">
            <w:pPr>
              <w:pStyle w:val="6"/>
              <w:spacing w:before="74" w:line="219" w:lineRule="auto"/>
              <w:ind w:left="132"/>
              <w:jc w:val="both"/>
            </w:pPr>
            <w:r>
              <w:rPr>
                <w:spacing w:val="-1"/>
              </w:rPr>
              <w:t>给排水科学与工程</w:t>
            </w:r>
          </w:p>
        </w:tc>
        <w:tc>
          <w:tcPr>
            <w:tcW w:w="990" w:type="dxa"/>
            <w:vAlign w:val="top"/>
          </w:tcPr>
          <w:p w14:paraId="2C35603C">
            <w:pPr>
              <w:pStyle w:val="6"/>
              <w:spacing w:before="73" w:line="222" w:lineRule="auto"/>
              <w:ind w:left="282"/>
              <w:jc w:val="both"/>
            </w:pPr>
            <w:r>
              <w:rPr>
                <w:spacing w:val="-5"/>
              </w:rPr>
              <w:t>工学</w:t>
            </w:r>
          </w:p>
        </w:tc>
        <w:tc>
          <w:tcPr>
            <w:tcW w:w="1027" w:type="dxa"/>
            <w:vAlign w:val="top"/>
          </w:tcPr>
          <w:p w14:paraId="381AC767">
            <w:pPr>
              <w:spacing w:before="109"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44.5</w:t>
            </w:r>
          </w:p>
        </w:tc>
        <w:tc>
          <w:tcPr>
            <w:tcW w:w="1125" w:type="dxa"/>
            <w:vAlign w:val="top"/>
          </w:tcPr>
          <w:p w14:paraId="7D646979">
            <w:pPr>
              <w:spacing w:before="109"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26.49</w:t>
            </w:r>
          </w:p>
        </w:tc>
        <w:tc>
          <w:tcPr>
            <w:tcW w:w="1055" w:type="dxa"/>
            <w:vAlign w:val="top"/>
          </w:tcPr>
          <w:p w14:paraId="242B2184">
            <w:pPr>
              <w:spacing w:before="109" w:line="189" w:lineRule="auto"/>
              <w:ind w:left="48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1158" w:type="dxa"/>
            <w:vAlign w:val="top"/>
          </w:tcPr>
          <w:p w14:paraId="7321ACC1">
            <w:pPr>
              <w:spacing w:before="109" w:line="189" w:lineRule="auto"/>
              <w:ind w:left="393"/>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5.36</w:t>
            </w:r>
          </w:p>
        </w:tc>
      </w:tr>
      <w:tr w14:paraId="4545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163A8DE5">
            <w:pPr>
              <w:spacing w:before="110"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61</w:t>
            </w:r>
          </w:p>
        </w:tc>
        <w:tc>
          <w:tcPr>
            <w:tcW w:w="2016" w:type="dxa"/>
            <w:vAlign w:val="top"/>
          </w:tcPr>
          <w:p w14:paraId="30F2A0ED">
            <w:pPr>
              <w:pStyle w:val="6"/>
              <w:spacing w:before="72" w:line="220" w:lineRule="auto"/>
              <w:ind w:left="571"/>
              <w:jc w:val="both"/>
            </w:pPr>
            <w:r>
              <w:rPr>
                <w:spacing w:val="-3"/>
              </w:rPr>
              <w:t>财务管理</w:t>
            </w:r>
          </w:p>
        </w:tc>
        <w:tc>
          <w:tcPr>
            <w:tcW w:w="990" w:type="dxa"/>
            <w:vAlign w:val="top"/>
          </w:tcPr>
          <w:p w14:paraId="24DE7DA4">
            <w:pPr>
              <w:pStyle w:val="6"/>
              <w:spacing w:before="72" w:line="220" w:lineRule="auto"/>
              <w:ind w:left="175"/>
              <w:jc w:val="both"/>
            </w:pPr>
            <w:r>
              <w:rPr>
                <w:spacing w:val="-5"/>
              </w:rPr>
              <w:t>管理学</w:t>
            </w:r>
          </w:p>
        </w:tc>
        <w:tc>
          <w:tcPr>
            <w:tcW w:w="1027" w:type="dxa"/>
            <w:vAlign w:val="top"/>
          </w:tcPr>
          <w:p w14:paraId="6BC50250">
            <w:pPr>
              <w:spacing w:before="110"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41</w:t>
            </w:r>
          </w:p>
        </w:tc>
        <w:tc>
          <w:tcPr>
            <w:tcW w:w="1125" w:type="dxa"/>
            <w:vAlign w:val="top"/>
          </w:tcPr>
          <w:p w14:paraId="00AE2A5B">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24.55</w:t>
            </w:r>
          </w:p>
        </w:tc>
        <w:tc>
          <w:tcPr>
            <w:tcW w:w="1055" w:type="dxa"/>
            <w:vAlign w:val="top"/>
          </w:tcPr>
          <w:p w14:paraId="6A325B62">
            <w:pPr>
              <w:spacing w:before="110"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1158" w:type="dxa"/>
            <w:vAlign w:val="top"/>
          </w:tcPr>
          <w:p w14:paraId="2DB85794">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16.17</w:t>
            </w:r>
          </w:p>
        </w:tc>
      </w:tr>
      <w:tr w14:paraId="21566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7" w:type="dxa"/>
            <w:vAlign w:val="top"/>
          </w:tcPr>
          <w:p w14:paraId="7CB8A292">
            <w:pPr>
              <w:spacing w:before="110"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62</w:t>
            </w:r>
          </w:p>
        </w:tc>
        <w:tc>
          <w:tcPr>
            <w:tcW w:w="2016" w:type="dxa"/>
            <w:vAlign w:val="top"/>
          </w:tcPr>
          <w:p w14:paraId="1DFB58E5">
            <w:pPr>
              <w:pStyle w:val="6"/>
              <w:spacing w:before="72" w:line="220" w:lineRule="auto"/>
              <w:ind w:left="596"/>
              <w:jc w:val="both"/>
            </w:pPr>
            <w:r>
              <w:rPr>
                <w:spacing w:val="-9"/>
              </w:rPr>
              <w:t>电子商务</w:t>
            </w:r>
          </w:p>
        </w:tc>
        <w:tc>
          <w:tcPr>
            <w:tcW w:w="990" w:type="dxa"/>
            <w:vAlign w:val="top"/>
          </w:tcPr>
          <w:p w14:paraId="453C71E1">
            <w:pPr>
              <w:pStyle w:val="6"/>
              <w:spacing w:before="72" w:line="220" w:lineRule="auto"/>
              <w:ind w:left="175"/>
              <w:jc w:val="both"/>
            </w:pPr>
            <w:r>
              <w:rPr>
                <w:spacing w:val="-5"/>
              </w:rPr>
              <w:t>管理学</w:t>
            </w:r>
          </w:p>
        </w:tc>
        <w:tc>
          <w:tcPr>
            <w:tcW w:w="1027" w:type="dxa"/>
            <w:vAlign w:val="top"/>
          </w:tcPr>
          <w:p w14:paraId="033BFA4B">
            <w:pPr>
              <w:spacing w:before="110"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1125" w:type="dxa"/>
            <w:vAlign w:val="top"/>
          </w:tcPr>
          <w:p w14:paraId="04081132">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29.34</w:t>
            </w:r>
          </w:p>
        </w:tc>
        <w:tc>
          <w:tcPr>
            <w:tcW w:w="1055" w:type="dxa"/>
            <w:vAlign w:val="top"/>
          </w:tcPr>
          <w:p w14:paraId="57B2D19E">
            <w:pPr>
              <w:spacing w:before="110"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35</w:t>
            </w:r>
          </w:p>
        </w:tc>
        <w:tc>
          <w:tcPr>
            <w:tcW w:w="1158" w:type="dxa"/>
            <w:vAlign w:val="top"/>
          </w:tcPr>
          <w:p w14:paraId="708162D6">
            <w:pPr>
              <w:spacing w:before="110" w:line="189" w:lineRule="auto"/>
              <w:ind w:left="334"/>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20.96</w:t>
            </w:r>
          </w:p>
        </w:tc>
      </w:tr>
      <w:tr w14:paraId="4D3C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27C1C446">
            <w:pPr>
              <w:spacing w:before="112"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63</w:t>
            </w:r>
          </w:p>
        </w:tc>
        <w:tc>
          <w:tcPr>
            <w:tcW w:w="2016" w:type="dxa"/>
            <w:vAlign w:val="top"/>
          </w:tcPr>
          <w:p w14:paraId="0B6B39D7">
            <w:pPr>
              <w:pStyle w:val="6"/>
              <w:spacing w:before="74" w:line="220" w:lineRule="auto"/>
              <w:ind w:left="573"/>
              <w:jc w:val="both"/>
            </w:pPr>
            <w:r>
              <w:rPr>
                <w:spacing w:val="-3"/>
              </w:rPr>
              <w:t>工商管理</w:t>
            </w:r>
          </w:p>
        </w:tc>
        <w:tc>
          <w:tcPr>
            <w:tcW w:w="990" w:type="dxa"/>
            <w:vAlign w:val="top"/>
          </w:tcPr>
          <w:p w14:paraId="755A4906">
            <w:pPr>
              <w:pStyle w:val="6"/>
              <w:spacing w:before="74" w:line="220" w:lineRule="auto"/>
              <w:ind w:left="175"/>
              <w:jc w:val="both"/>
            </w:pPr>
            <w:r>
              <w:rPr>
                <w:spacing w:val="-5"/>
              </w:rPr>
              <w:t>管理学</w:t>
            </w:r>
          </w:p>
        </w:tc>
        <w:tc>
          <w:tcPr>
            <w:tcW w:w="1027" w:type="dxa"/>
            <w:vAlign w:val="top"/>
          </w:tcPr>
          <w:p w14:paraId="18BF2C1C">
            <w:pPr>
              <w:spacing w:before="112" w:line="189" w:lineRule="auto"/>
              <w:ind w:left="403"/>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1125" w:type="dxa"/>
            <w:vAlign w:val="top"/>
          </w:tcPr>
          <w:p w14:paraId="34DFC2C4">
            <w:pPr>
              <w:spacing w:before="112"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25.15</w:t>
            </w:r>
          </w:p>
        </w:tc>
        <w:tc>
          <w:tcPr>
            <w:tcW w:w="1055" w:type="dxa"/>
            <w:vAlign w:val="top"/>
          </w:tcPr>
          <w:p w14:paraId="3F40ADAD">
            <w:pPr>
              <w:spacing w:before="112" w:line="189" w:lineRule="auto"/>
              <w:ind w:left="42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28</w:t>
            </w:r>
          </w:p>
        </w:tc>
        <w:tc>
          <w:tcPr>
            <w:tcW w:w="1158" w:type="dxa"/>
            <w:vAlign w:val="top"/>
          </w:tcPr>
          <w:p w14:paraId="5C7CCC53">
            <w:pPr>
              <w:spacing w:before="112"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16.77</w:t>
            </w:r>
          </w:p>
        </w:tc>
      </w:tr>
      <w:tr w14:paraId="3BF4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7D1B883E">
            <w:pPr>
              <w:spacing w:before="110"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64</w:t>
            </w:r>
          </w:p>
        </w:tc>
        <w:tc>
          <w:tcPr>
            <w:tcW w:w="2016" w:type="dxa"/>
            <w:vAlign w:val="top"/>
          </w:tcPr>
          <w:p w14:paraId="7CD73216">
            <w:pPr>
              <w:pStyle w:val="6"/>
              <w:spacing w:before="74" w:line="220" w:lineRule="auto"/>
              <w:ind w:left="576"/>
              <w:jc w:val="both"/>
            </w:pPr>
            <w:r>
              <w:rPr>
                <w:spacing w:val="-4"/>
              </w:rPr>
              <w:t>市场营销</w:t>
            </w:r>
          </w:p>
        </w:tc>
        <w:tc>
          <w:tcPr>
            <w:tcW w:w="990" w:type="dxa"/>
            <w:vAlign w:val="top"/>
          </w:tcPr>
          <w:p w14:paraId="1BEAFEA1">
            <w:pPr>
              <w:pStyle w:val="6"/>
              <w:spacing w:before="74" w:line="220" w:lineRule="auto"/>
              <w:ind w:left="175"/>
              <w:jc w:val="both"/>
            </w:pPr>
            <w:r>
              <w:rPr>
                <w:spacing w:val="-5"/>
              </w:rPr>
              <w:t>管理学</w:t>
            </w:r>
          </w:p>
        </w:tc>
        <w:tc>
          <w:tcPr>
            <w:tcW w:w="1027" w:type="dxa"/>
            <w:vAlign w:val="top"/>
          </w:tcPr>
          <w:p w14:paraId="6F0AAE06">
            <w:pPr>
              <w:spacing w:before="110"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46.5</w:t>
            </w:r>
          </w:p>
        </w:tc>
        <w:tc>
          <w:tcPr>
            <w:tcW w:w="1125" w:type="dxa"/>
            <w:vAlign w:val="top"/>
          </w:tcPr>
          <w:p w14:paraId="129C61F4">
            <w:pPr>
              <w:spacing w:before="110"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27.84</w:t>
            </w:r>
          </w:p>
        </w:tc>
        <w:tc>
          <w:tcPr>
            <w:tcW w:w="1055" w:type="dxa"/>
            <w:vAlign w:val="top"/>
          </w:tcPr>
          <w:p w14:paraId="2ACA9644">
            <w:pPr>
              <w:spacing w:before="110"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30.5</w:t>
            </w:r>
          </w:p>
        </w:tc>
        <w:tc>
          <w:tcPr>
            <w:tcW w:w="1158" w:type="dxa"/>
            <w:vAlign w:val="top"/>
          </w:tcPr>
          <w:p w14:paraId="69F5C86A">
            <w:pPr>
              <w:spacing w:before="110"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18.26</w:t>
            </w:r>
          </w:p>
        </w:tc>
      </w:tr>
      <w:tr w14:paraId="6D9AF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7" w:type="dxa"/>
            <w:vAlign w:val="top"/>
          </w:tcPr>
          <w:p w14:paraId="49A1BDEF">
            <w:pPr>
              <w:spacing w:before="111"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65</w:t>
            </w:r>
          </w:p>
        </w:tc>
        <w:tc>
          <w:tcPr>
            <w:tcW w:w="2016" w:type="dxa"/>
            <w:vAlign w:val="top"/>
          </w:tcPr>
          <w:p w14:paraId="75D25E98">
            <w:pPr>
              <w:pStyle w:val="6"/>
              <w:spacing w:before="72" w:line="221" w:lineRule="auto"/>
              <w:ind w:left="572"/>
              <w:jc w:val="both"/>
            </w:pPr>
            <w:r>
              <w:rPr>
                <w:spacing w:val="-3"/>
              </w:rPr>
              <w:t>金融工程</w:t>
            </w:r>
          </w:p>
        </w:tc>
        <w:tc>
          <w:tcPr>
            <w:tcW w:w="990" w:type="dxa"/>
            <w:vAlign w:val="top"/>
          </w:tcPr>
          <w:p w14:paraId="0E635A98">
            <w:pPr>
              <w:pStyle w:val="6"/>
              <w:spacing w:before="72" w:line="221" w:lineRule="auto"/>
              <w:ind w:left="171"/>
              <w:jc w:val="both"/>
            </w:pPr>
            <w:r>
              <w:rPr>
                <w:spacing w:val="-3"/>
              </w:rPr>
              <w:t>经济学</w:t>
            </w:r>
          </w:p>
        </w:tc>
        <w:tc>
          <w:tcPr>
            <w:tcW w:w="1027" w:type="dxa"/>
            <w:vAlign w:val="top"/>
          </w:tcPr>
          <w:p w14:paraId="2B9AF0AD">
            <w:pPr>
              <w:spacing w:before="111" w:line="189" w:lineRule="auto"/>
              <w:ind w:left="32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45.5</w:t>
            </w:r>
          </w:p>
        </w:tc>
        <w:tc>
          <w:tcPr>
            <w:tcW w:w="1125" w:type="dxa"/>
            <w:vAlign w:val="top"/>
          </w:tcPr>
          <w:p w14:paraId="6D9A1261">
            <w:pPr>
              <w:spacing w:before="111" w:line="189" w:lineRule="auto"/>
              <w:ind w:left="31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27.16</w:t>
            </w:r>
          </w:p>
        </w:tc>
        <w:tc>
          <w:tcPr>
            <w:tcW w:w="1055" w:type="dxa"/>
            <w:vAlign w:val="top"/>
          </w:tcPr>
          <w:p w14:paraId="5D7917FB">
            <w:pPr>
              <w:spacing w:before="111" w:line="189" w:lineRule="auto"/>
              <w:ind w:left="342"/>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31.5</w:t>
            </w:r>
          </w:p>
        </w:tc>
        <w:tc>
          <w:tcPr>
            <w:tcW w:w="1158" w:type="dxa"/>
            <w:vAlign w:val="top"/>
          </w:tcPr>
          <w:p w14:paraId="37A8B89F">
            <w:pPr>
              <w:spacing w:before="111"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18.81</w:t>
            </w:r>
          </w:p>
        </w:tc>
      </w:tr>
      <w:tr w14:paraId="21A0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67" w:type="dxa"/>
            <w:vAlign w:val="top"/>
          </w:tcPr>
          <w:p w14:paraId="434A54EB">
            <w:pPr>
              <w:spacing w:before="109" w:line="189" w:lineRule="auto"/>
              <w:ind w:left="180"/>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66</w:t>
            </w:r>
          </w:p>
        </w:tc>
        <w:tc>
          <w:tcPr>
            <w:tcW w:w="2016" w:type="dxa"/>
            <w:vAlign w:val="top"/>
          </w:tcPr>
          <w:p w14:paraId="44C94CD2">
            <w:pPr>
              <w:pStyle w:val="6"/>
              <w:spacing w:before="73" w:line="221" w:lineRule="auto"/>
              <w:ind w:left="263"/>
              <w:jc w:val="both"/>
            </w:pPr>
            <w:r>
              <w:rPr>
                <w:spacing w:val="-5"/>
              </w:rPr>
              <w:t>国际经济与贸易</w:t>
            </w:r>
          </w:p>
        </w:tc>
        <w:tc>
          <w:tcPr>
            <w:tcW w:w="990" w:type="dxa"/>
            <w:vAlign w:val="top"/>
          </w:tcPr>
          <w:p w14:paraId="6A82D204">
            <w:pPr>
              <w:pStyle w:val="6"/>
              <w:spacing w:before="73" w:line="221" w:lineRule="auto"/>
              <w:ind w:left="171"/>
              <w:jc w:val="both"/>
            </w:pPr>
            <w:r>
              <w:rPr>
                <w:spacing w:val="-3"/>
              </w:rPr>
              <w:t>经济学</w:t>
            </w:r>
          </w:p>
        </w:tc>
        <w:tc>
          <w:tcPr>
            <w:tcW w:w="1027" w:type="dxa"/>
            <w:vAlign w:val="top"/>
          </w:tcPr>
          <w:p w14:paraId="176416A2">
            <w:pPr>
              <w:spacing w:before="109" w:line="189" w:lineRule="auto"/>
              <w:ind w:left="409"/>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66</w:t>
            </w:r>
          </w:p>
        </w:tc>
        <w:tc>
          <w:tcPr>
            <w:tcW w:w="1125" w:type="dxa"/>
            <w:vAlign w:val="top"/>
          </w:tcPr>
          <w:p w14:paraId="66B472D1">
            <w:pPr>
              <w:spacing w:before="109" w:line="189" w:lineRule="auto"/>
              <w:ind w:left="325"/>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35.11</w:t>
            </w:r>
          </w:p>
        </w:tc>
        <w:tc>
          <w:tcPr>
            <w:tcW w:w="1055" w:type="dxa"/>
            <w:vAlign w:val="top"/>
          </w:tcPr>
          <w:p w14:paraId="74420A76">
            <w:pPr>
              <w:spacing w:before="109" w:line="189" w:lineRule="auto"/>
              <w:ind w:left="426"/>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31</w:t>
            </w:r>
          </w:p>
        </w:tc>
        <w:tc>
          <w:tcPr>
            <w:tcW w:w="1158" w:type="dxa"/>
            <w:vAlign w:val="top"/>
          </w:tcPr>
          <w:p w14:paraId="58995F78">
            <w:pPr>
              <w:spacing w:before="109" w:line="189" w:lineRule="auto"/>
              <w:ind w:left="355"/>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16.49</w:t>
            </w:r>
          </w:p>
        </w:tc>
      </w:tr>
    </w:tbl>
    <w:p w14:paraId="770505EA">
      <w:pPr>
        <w:pStyle w:val="2"/>
        <w:spacing w:before="110" w:line="309" w:lineRule="auto"/>
        <w:ind w:left="24" w:right="13" w:firstLine="474"/>
        <w:jc w:val="both"/>
        <w:rPr>
          <w:rFonts w:ascii="Times New Roman" w:hAnsi="Times New Roman" w:eastAsia="Times New Roman" w:cs="Times New Roman"/>
        </w:rPr>
      </w:pPr>
      <w:r>
        <w:rPr>
          <w:rFonts w:ascii="Times New Roman" w:hAnsi="Times New Roman" w:eastAsia="Times New Roman" w:cs="Times New Roman"/>
          <w:spacing w:val="-4"/>
        </w:rPr>
        <w:t xml:space="preserve">2022 </w:t>
      </w:r>
      <w:r>
        <w:rPr>
          <w:spacing w:val="-4"/>
        </w:rPr>
        <w:t>年，学校本科实践教学支出</w:t>
      </w:r>
      <w:r>
        <w:rPr>
          <w:spacing w:val="-18"/>
        </w:rPr>
        <w:t xml:space="preserve"> </w:t>
      </w:r>
      <w:r>
        <w:rPr>
          <w:rFonts w:ascii="Times New Roman" w:hAnsi="Times New Roman" w:eastAsia="Times New Roman" w:cs="Times New Roman"/>
          <w:spacing w:val="-4"/>
        </w:rPr>
        <w:t>1047.37</w:t>
      </w:r>
      <w:r>
        <w:rPr>
          <w:rFonts w:ascii="Times New Roman" w:hAnsi="Times New Roman" w:eastAsia="Times New Roman" w:cs="Times New Roman"/>
          <w:spacing w:val="16"/>
        </w:rPr>
        <w:t xml:space="preserve"> </w:t>
      </w:r>
      <w:r>
        <w:rPr>
          <w:spacing w:val="-4"/>
        </w:rPr>
        <w:t>万元，其中实验经费支出为</w:t>
      </w:r>
      <w:r>
        <w:rPr>
          <w:spacing w:val="-50"/>
        </w:rPr>
        <w:t xml:space="preserve"> </w:t>
      </w:r>
      <w:r>
        <w:rPr>
          <w:rFonts w:ascii="Times New Roman" w:hAnsi="Times New Roman" w:eastAsia="Times New Roman" w:cs="Times New Roman"/>
          <w:spacing w:val="-4"/>
        </w:rPr>
        <w:t>652.16</w:t>
      </w:r>
      <w:r>
        <w:rPr>
          <w:spacing w:val="1"/>
        </w:rPr>
        <w:t>万元，实习经费支出为</w:t>
      </w:r>
      <w:r>
        <w:rPr>
          <w:spacing w:val="-43"/>
        </w:rPr>
        <w:t xml:space="preserve"> </w:t>
      </w:r>
      <w:r>
        <w:rPr>
          <w:rFonts w:ascii="Times New Roman" w:hAnsi="Times New Roman" w:eastAsia="Times New Roman" w:cs="Times New Roman"/>
          <w:spacing w:val="1"/>
        </w:rPr>
        <w:t>395.21</w:t>
      </w:r>
      <w:r>
        <w:rPr>
          <w:rFonts w:ascii="Times New Roman" w:hAnsi="Times New Roman" w:eastAsia="Times New Roman" w:cs="Times New Roman"/>
          <w:spacing w:val="18"/>
        </w:rPr>
        <w:t xml:space="preserve"> </w:t>
      </w:r>
      <w:r>
        <w:rPr>
          <w:spacing w:val="1"/>
        </w:rPr>
        <w:t>万元。各专业结合自身特点，广泛开展了外出写</w:t>
      </w:r>
      <w:r>
        <w:rPr>
          <w:spacing w:val="-3"/>
        </w:rPr>
        <w:t>生、采风、顶岗实习、教学见习、教学实习、生产见习等多种形式的实践教学活动。学校积极组织学生参加学科技能竞赛等活动。本学年内，共有</w:t>
      </w:r>
      <w:r>
        <w:rPr>
          <w:spacing w:val="-50"/>
        </w:rPr>
        <w:t xml:space="preserve"> </w:t>
      </w:r>
      <w:r>
        <w:rPr>
          <w:rFonts w:ascii="Times New Roman" w:hAnsi="Times New Roman" w:eastAsia="Times New Roman" w:cs="Times New Roman"/>
          <w:spacing w:val="-3"/>
        </w:rPr>
        <w:t xml:space="preserve">914 </w:t>
      </w:r>
      <w:r>
        <w:rPr>
          <w:spacing w:val="-4"/>
        </w:rPr>
        <w:t>人次参加</w:t>
      </w:r>
      <w:r>
        <w:rPr>
          <w:spacing w:val="-2"/>
        </w:rPr>
        <w:t>省部级以上学科竞赛获奖，其国家级</w:t>
      </w:r>
      <w:r>
        <w:rPr>
          <w:spacing w:val="-32"/>
        </w:rPr>
        <w:t xml:space="preserve"> </w:t>
      </w:r>
      <w:r>
        <w:rPr>
          <w:rFonts w:ascii="Times New Roman" w:hAnsi="Times New Roman" w:eastAsia="Times New Roman" w:cs="Times New Roman"/>
          <w:spacing w:val="-2"/>
        </w:rPr>
        <w:t xml:space="preserve">133 </w:t>
      </w:r>
      <w:r>
        <w:rPr>
          <w:spacing w:val="-2"/>
        </w:rPr>
        <w:t>项、省部级</w:t>
      </w:r>
      <w:r>
        <w:rPr>
          <w:spacing w:val="-51"/>
        </w:rPr>
        <w:t xml:space="preserve"> </w:t>
      </w:r>
      <w:r>
        <w:rPr>
          <w:rFonts w:ascii="Times New Roman" w:hAnsi="Times New Roman" w:eastAsia="Times New Roman" w:cs="Times New Roman"/>
          <w:spacing w:val="-2"/>
        </w:rPr>
        <w:t xml:space="preserve">781 </w:t>
      </w:r>
      <w:r>
        <w:rPr>
          <w:spacing w:val="-2"/>
        </w:rPr>
        <w:t>项；艺体</w:t>
      </w:r>
      <w:r>
        <w:rPr>
          <w:spacing w:val="-3"/>
        </w:rPr>
        <w:t>竞赛获奖</w:t>
      </w:r>
      <w:r>
        <w:rPr>
          <w:spacing w:val="-55"/>
        </w:rPr>
        <w:t xml:space="preserve"> </w:t>
      </w:r>
      <w:r>
        <w:rPr>
          <w:rFonts w:ascii="Times New Roman" w:hAnsi="Times New Roman" w:eastAsia="Times New Roman" w:cs="Times New Roman"/>
          <w:spacing w:val="-3"/>
        </w:rPr>
        <w:t>232</w:t>
      </w:r>
    </w:p>
    <w:p w14:paraId="5B03056C">
      <w:pPr>
        <w:spacing w:line="309" w:lineRule="auto"/>
        <w:jc w:val="both"/>
        <w:rPr>
          <w:rFonts w:ascii="Times New Roman" w:hAnsi="Times New Roman" w:eastAsia="Times New Roman" w:cs="Times New Roman"/>
        </w:rPr>
        <w:sectPr>
          <w:footerReference r:id="rId18" w:type="default"/>
          <w:pgSz w:w="11906" w:h="16839"/>
          <w:pgMar w:top="400" w:right="1785" w:bottom="1152" w:left="1785" w:header="0" w:footer="987" w:gutter="0"/>
          <w:cols w:space="720" w:num="1"/>
        </w:sectPr>
      </w:pPr>
    </w:p>
    <w:p w14:paraId="5E93DF37">
      <w:pPr>
        <w:spacing w:line="267" w:lineRule="auto"/>
        <w:jc w:val="both"/>
        <w:rPr>
          <w:rFonts w:ascii="Arial"/>
          <w:sz w:val="21"/>
        </w:rPr>
      </w:pPr>
    </w:p>
    <w:p w14:paraId="6BFCC098">
      <w:pPr>
        <w:spacing w:line="267" w:lineRule="auto"/>
        <w:jc w:val="both"/>
        <w:rPr>
          <w:rFonts w:ascii="Arial"/>
          <w:sz w:val="21"/>
        </w:rPr>
      </w:pPr>
    </w:p>
    <w:p w14:paraId="0693A9AC">
      <w:pPr>
        <w:spacing w:line="267" w:lineRule="auto"/>
        <w:jc w:val="both"/>
        <w:rPr>
          <w:rFonts w:ascii="Arial"/>
          <w:sz w:val="21"/>
        </w:rPr>
      </w:pPr>
    </w:p>
    <w:p w14:paraId="1D474F17">
      <w:pPr>
        <w:spacing w:line="268" w:lineRule="auto"/>
        <w:jc w:val="both"/>
        <w:rPr>
          <w:rFonts w:ascii="Arial"/>
          <w:sz w:val="21"/>
        </w:rPr>
      </w:pPr>
    </w:p>
    <w:p w14:paraId="11C3E43A">
      <w:pPr>
        <w:pStyle w:val="2"/>
        <w:spacing w:before="78" w:line="278" w:lineRule="auto"/>
        <w:ind w:left="26"/>
        <w:jc w:val="both"/>
      </w:pPr>
      <w:r>
        <w:rPr>
          <w:spacing w:val="-6"/>
        </w:rPr>
        <w:t>项，其中国家级</w:t>
      </w:r>
      <w:r>
        <w:rPr>
          <w:spacing w:val="-19"/>
        </w:rPr>
        <w:t xml:space="preserve"> </w:t>
      </w:r>
      <w:r>
        <w:rPr>
          <w:rFonts w:ascii="Times New Roman" w:hAnsi="Times New Roman" w:eastAsia="Times New Roman" w:cs="Times New Roman"/>
          <w:spacing w:val="-6"/>
        </w:rPr>
        <w:t>16</w:t>
      </w:r>
      <w:r>
        <w:rPr>
          <w:rFonts w:ascii="Times New Roman" w:hAnsi="Times New Roman" w:eastAsia="Times New Roman" w:cs="Times New Roman"/>
          <w:spacing w:val="13"/>
        </w:rPr>
        <w:t xml:space="preserve"> </w:t>
      </w:r>
      <w:r>
        <w:rPr>
          <w:spacing w:val="-6"/>
        </w:rPr>
        <w:t>项、省部级</w:t>
      </w:r>
      <w:r>
        <w:rPr>
          <w:spacing w:val="-55"/>
        </w:rPr>
        <w:t xml:space="preserve"> </w:t>
      </w:r>
      <w:r>
        <w:rPr>
          <w:rFonts w:ascii="Times New Roman" w:hAnsi="Times New Roman" w:eastAsia="Times New Roman" w:cs="Times New Roman"/>
          <w:spacing w:val="-6"/>
        </w:rPr>
        <w:t>216</w:t>
      </w:r>
      <w:r>
        <w:rPr>
          <w:rFonts w:ascii="Times New Roman" w:hAnsi="Times New Roman" w:eastAsia="Times New Roman" w:cs="Times New Roman"/>
          <w:spacing w:val="13"/>
        </w:rPr>
        <w:t xml:space="preserve"> </w:t>
      </w:r>
      <w:r>
        <w:rPr>
          <w:spacing w:val="-6"/>
        </w:rPr>
        <w:t>项。学生发表论文</w:t>
      </w:r>
      <w:r>
        <w:rPr>
          <w:spacing w:val="-32"/>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4"/>
        </w:rPr>
        <w:t xml:space="preserve"> </w:t>
      </w:r>
      <w:r>
        <w:rPr>
          <w:spacing w:val="-6"/>
        </w:rPr>
        <w:t>篇、创作、表演的代表</w:t>
      </w:r>
      <w:r>
        <w:rPr>
          <w:spacing w:val="1"/>
        </w:rPr>
        <w:t>性作品</w:t>
      </w:r>
      <w:r>
        <w:rPr>
          <w:rFonts w:ascii="Times New Roman" w:hAnsi="Times New Roman" w:eastAsia="Times New Roman" w:cs="Times New Roman"/>
          <w:spacing w:val="1"/>
        </w:rPr>
        <w:t xml:space="preserve">324 </w:t>
      </w:r>
      <w:r>
        <w:rPr>
          <w:spacing w:val="1"/>
        </w:rPr>
        <w:t>个、获得专利（著作权）</w:t>
      </w:r>
      <w:r>
        <w:rPr>
          <w:rFonts w:ascii="Times New Roman" w:hAnsi="Times New Roman" w:eastAsia="Times New Roman" w:cs="Times New Roman"/>
          <w:spacing w:val="1"/>
        </w:rPr>
        <w:t xml:space="preserve">31 </w:t>
      </w:r>
      <w:r>
        <w:rPr>
          <w:spacing w:val="1"/>
        </w:rPr>
        <w:t>人次。学生参与教师科研项</w:t>
      </w:r>
      <w:r>
        <w:t>目</w:t>
      </w:r>
      <w:r>
        <w:rPr>
          <w:rFonts w:ascii="Times New Roman" w:hAnsi="Times New Roman" w:eastAsia="Times New Roman" w:cs="Times New Roman"/>
        </w:rPr>
        <w:t xml:space="preserve">397 </w:t>
      </w:r>
      <w:r>
        <w:t>人次。</w:t>
      </w:r>
    </w:p>
    <w:p w14:paraId="08BCD180">
      <w:pPr>
        <w:spacing w:line="221"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提高毕业设计（论文）质量</w:t>
      </w:r>
    </w:p>
    <w:p w14:paraId="54AA5D9E">
      <w:pPr>
        <w:pStyle w:val="2"/>
        <w:spacing w:before="105" w:line="307" w:lineRule="auto"/>
        <w:ind w:left="23" w:right="80" w:firstLine="484"/>
        <w:jc w:val="both"/>
      </w:pPr>
      <w:r>
        <w:rPr>
          <w:spacing w:val="-4"/>
        </w:rPr>
        <w:t>学校强化毕业论文（设计）过程管理。实行毕业</w:t>
      </w:r>
      <w:r>
        <w:rPr>
          <w:spacing w:val="-5"/>
        </w:rPr>
        <w:t>论文（设计）“三阶段</w:t>
      </w:r>
      <w:r>
        <w:rPr>
          <w:spacing w:val="-88"/>
        </w:rPr>
        <w:t xml:space="preserve"> </w:t>
      </w:r>
      <w:r>
        <w:rPr>
          <w:spacing w:val="-5"/>
        </w:rPr>
        <w:t>”检</w:t>
      </w:r>
      <w:r>
        <w:rPr>
          <w:spacing w:val="-3"/>
        </w:rPr>
        <w:t>查制度，即前期以选题检查为主；中期以毕业论文（设计）的工作进度、完成质量和教师指导情况的检查为主；后期以答辩规范性、评分合理性、毕业论文（设</w:t>
      </w:r>
      <w:r>
        <w:rPr>
          <w:spacing w:val="-1"/>
        </w:rPr>
        <w:t>计）写作规范性、归档材料的完整性等方面的检查为主。</w:t>
      </w:r>
    </w:p>
    <w:p w14:paraId="4E9C71D7">
      <w:pPr>
        <w:pStyle w:val="2"/>
        <w:spacing w:before="1" w:line="308" w:lineRule="auto"/>
        <w:ind w:left="21" w:right="80" w:firstLine="482"/>
        <w:jc w:val="both"/>
      </w:pPr>
      <w:r>
        <w:rPr>
          <w:spacing w:val="3"/>
        </w:rPr>
        <w:t>本学年共提供了</w:t>
      </w:r>
      <w:r>
        <w:rPr>
          <w:rFonts w:ascii="Times New Roman" w:hAnsi="Times New Roman" w:eastAsia="Times New Roman" w:cs="Times New Roman"/>
          <w:spacing w:val="3"/>
        </w:rPr>
        <w:t xml:space="preserve">4952 </w:t>
      </w:r>
      <w:r>
        <w:rPr>
          <w:spacing w:val="3"/>
        </w:rPr>
        <w:t>个选题供学生选做毕业设计（论文）。我校共有</w:t>
      </w:r>
      <w:r>
        <w:rPr>
          <w:spacing w:val="-36"/>
        </w:rPr>
        <w:t xml:space="preserve"> </w:t>
      </w:r>
      <w:r>
        <w:rPr>
          <w:rFonts w:ascii="Times New Roman" w:hAnsi="Times New Roman" w:eastAsia="Times New Roman" w:cs="Times New Roman"/>
          <w:spacing w:val="3"/>
        </w:rPr>
        <w:t>774</w:t>
      </w:r>
      <w:r>
        <w:rPr>
          <w:spacing w:val="-3"/>
        </w:rPr>
        <w:t>名教师参与了本科生毕业设计（论文）的指导工作，指导教师具有副高级以上职</w:t>
      </w:r>
      <w:r>
        <w:rPr>
          <w:spacing w:val="-2"/>
        </w:rPr>
        <w:t>称的人数比例约占</w:t>
      </w:r>
      <w:r>
        <w:rPr>
          <w:spacing w:val="-48"/>
        </w:rPr>
        <w:t xml:space="preserve"> </w:t>
      </w:r>
      <w:r>
        <w:rPr>
          <w:rFonts w:ascii="Times New Roman" w:hAnsi="Times New Roman" w:eastAsia="Times New Roman" w:cs="Times New Roman"/>
          <w:spacing w:val="-2"/>
        </w:rPr>
        <w:t>41.73%</w:t>
      </w:r>
      <w:r>
        <w:rPr>
          <w:spacing w:val="-2"/>
        </w:rPr>
        <w:t>，学校还聘请了</w:t>
      </w:r>
      <w:r>
        <w:rPr>
          <w:spacing w:val="-56"/>
        </w:rPr>
        <w:t xml:space="preserve"> </w:t>
      </w:r>
      <w:r>
        <w:rPr>
          <w:rFonts w:ascii="Times New Roman" w:hAnsi="Times New Roman" w:eastAsia="Times New Roman" w:cs="Times New Roman"/>
          <w:spacing w:val="-2"/>
        </w:rPr>
        <w:t xml:space="preserve">43 </w:t>
      </w:r>
      <w:r>
        <w:rPr>
          <w:spacing w:val="-2"/>
        </w:rPr>
        <w:t>位校外教师担任指导老师。平均每</w:t>
      </w:r>
      <w:r>
        <w:rPr>
          <w:spacing w:val="1"/>
        </w:rPr>
        <w:t>位教师指导学生人数为</w:t>
      </w:r>
      <w:r>
        <w:rPr>
          <w:spacing w:val="-35"/>
        </w:rPr>
        <w:t xml:space="preserve"> </w:t>
      </w:r>
      <w:r>
        <w:rPr>
          <w:rFonts w:ascii="Times New Roman" w:hAnsi="Times New Roman" w:eastAsia="Times New Roman" w:cs="Times New Roman"/>
          <w:spacing w:val="1"/>
        </w:rPr>
        <w:t xml:space="preserve">6.06 </w:t>
      </w:r>
      <w:r>
        <w:rPr>
          <w:spacing w:val="1"/>
        </w:rPr>
        <w:t>人。同时学校利用维普论文检测系统（大学生版）</w:t>
      </w:r>
      <w:r>
        <w:rPr>
          <w:spacing w:val="-3"/>
        </w:rPr>
        <w:t>进行查重检测，共检测毕业论文</w:t>
      </w:r>
      <w:r>
        <w:rPr>
          <w:spacing w:val="-49"/>
        </w:rPr>
        <w:t xml:space="preserve"> </w:t>
      </w:r>
      <w:r>
        <w:rPr>
          <w:rFonts w:ascii="Times New Roman" w:hAnsi="Times New Roman" w:eastAsia="Times New Roman" w:cs="Times New Roman"/>
          <w:spacing w:val="-3"/>
        </w:rPr>
        <w:t xml:space="preserve">5112 </w:t>
      </w:r>
      <w:r>
        <w:rPr>
          <w:spacing w:val="-3"/>
        </w:rPr>
        <w:t>人共</w:t>
      </w:r>
      <w:r>
        <w:rPr>
          <w:spacing w:val="-32"/>
        </w:rPr>
        <w:t xml:space="preserve"> </w:t>
      </w:r>
      <w:r>
        <w:rPr>
          <w:rFonts w:ascii="Times New Roman" w:hAnsi="Times New Roman" w:eastAsia="Times New Roman" w:cs="Times New Roman"/>
          <w:spacing w:val="-3"/>
        </w:rPr>
        <w:t xml:space="preserve">11639 </w:t>
      </w:r>
      <w:r>
        <w:rPr>
          <w:spacing w:val="-3"/>
        </w:rPr>
        <w:t>篇次，</w:t>
      </w:r>
      <w:r>
        <w:rPr>
          <w:spacing w:val="-4"/>
        </w:rPr>
        <w:t>检测合格率</w:t>
      </w:r>
      <w:r>
        <w:rPr>
          <w:spacing w:val="-50"/>
        </w:rPr>
        <w:t xml:space="preserve"> </w:t>
      </w:r>
      <w:r>
        <w:rPr>
          <w:rFonts w:ascii="Times New Roman" w:hAnsi="Times New Roman" w:eastAsia="Times New Roman" w:cs="Times New Roman"/>
          <w:spacing w:val="-4"/>
        </w:rPr>
        <w:t>92.49%</w:t>
      </w:r>
      <w:r>
        <w:rPr>
          <w:rFonts w:ascii="Times New Roman" w:hAnsi="Times New Roman" w:eastAsia="Times New Roman" w:cs="Times New Roman"/>
          <w:spacing w:val="-29"/>
        </w:rPr>
        <w:t xml:space="preserve"> </w:t>
      </w:r>
      <w:r>
        <w:rPr>
          <w:spacing w:val="-4"/>
        </w:rPr>
        <w:t>，并</w:t>
      </w:r>
      <w:r>
        <w:rPr>
          <w:spacing w:val="2"/>
        </w:rPr>
        <w:t>开展优秀毕业论文（设计）评选等工作，共遴选了</w:t>
      </w:r>
      <w:r>
        <w:rPr>
          <w:rFonts w:ascii="Times New Roman" w:hAnsi="Times New Roman" w:eastAsia="Times New Roman" w:cs="Times New Roman"/>
          <w:spacing w:val="2"/>
        </w:rPr>
        <w:t xml:space="preserve">52 </w:t>
      </w:r>
      <w:r>
        <w:rPr>
          <w:spacing w:val="2"/>
        </w:rPr>
        <w:t>篇优秀论文入选《西昌学</w:t>
      </w:r>
      <w:r>
        <w:rPr>
          <w:spacing w:val="-1"/>
        </w:rPr>
        <w:t>院</w:t>
      </w:r>
      <w:r>
        <w:rPr>
          <w:spacing w:val="-47"/>
        </w:rPr>
        <w:t xml:space="preserve"> </w:t>
      </w:r>
      <w:r>
        <w:rPr>
          <w:rFonts w:ascii="Times New Roman" w:hAnsi="Times New Roman" w:eastAsia="Times New Roman" w:cs="Times New Roman"/>
          <w:spacing w:val="-1"/>
        </w:rPr>
        <w:t xml:space="preserve">2023 </w:t>
      </w:r>
      <w:r>
        <w:rPr>
          <w:spacing w:val="-1"/>
        </w:rPr>
        <w:t>届本科毕业生优秀毕业论文选编》。</w:t>
      </w:r>
    </w:p>
    <w:p w14:paraId="44211028">
      <w:pPr>
        <w:spacing w:before="51" w:line="222" w:lineRule="auto"/>
        <w:ind w:left="44"/>
        <w:jc w:val="both"/>
        <w:outlineLvl w:val="0"/>
        <w:rPr>
          <w:rFonts w:ascii="黑体" w:hAnsi="黑体" w:eastAsia="黑体" w:cs="黑体"/>
          <w:sz w:val="28"/>
          <w:szCs w:val="28"/>
        </w:rPr>
      </w:pPr>
      <w:r>
        <w:rPr>
          <w:rFonts w:ascii="黑体" w:hAnsi="黑体" w:eastAsia="黑体" w:cs="黑体"/>
          <w:spacing w:val="-4"/>
          <w:sz w:val="28"/>
          <w:szCs w:val="28"/>
        </w:rPr>
        <w:t>（五）人才培养方案</w:t>
      </w:r>
    </w:p>
    <w:p w14:paraId="1A8E265E">
      <w:pPr>
        <w:pStyle w:val="2"/>
        <w:spacing w:before="231" w:line="308" w:lineRule="auto"/>
        <w:ind w:left="27" w:right="18" w:firstLine="479"/>
        <w:jc w:val="both"/>
      </w:pPr>
      <w:r>
        <w:rPr>
          <w:spacing w:val="-3"/>
        </w:rPr>
        <w:t>为构建更加科学合理的人才培养体系，提升人才培养质量</w:t>
      </w:r>
      <w:r>
        <w:rPr>
          <w:spacing w:val="-4"/>
        </w:rPr>
        <w:t>，契合《普通高等</w:t>
      </w:r>
      <w:r>
        <w:rPr>
          <w:spacing w:val="-3"/>
        </w:rPr>
        <w:t>学校本科专业类教学质量国家标准》，满足相关专业认证、审核评估要求</w:t>
      </w:r>
      <w:r>
        <w:rPr>
          <w:spacing w:val="-4"/>
        </w:rPr>
        <w:t>，完成</w:t>
      </w:r>
      <w:r>
        <w:rPr>
          <w:spacing w:val="-5"/>
        </w:rPr>
        <w:t>了西昌学院</w:t>
      </w:r>
      <w:r>
        <w:rPr>
          <w:spacing w:val="-37"/>
        </w:rPr>
        <w:t xml:space="preserve"> </w:t>
      </w:r>
      <w:r>
        <w:rPr>
          <w:rFonts w:ascii="Times New Roman" w:hAnsi="Times New Roman" w:eastAsia="Times New Roman" w:cs="Times New Roman"/>
          <w:spacing w:val="-5"/>
        </w:rPr>
        <w:t xml:space="preserve">2023 </w:t>
      </w:r>
      <w:r>
        <w:rPr>
          <w:spacing w:val="-5"/>
        </w:rPr>
        <w:t>版人才培养方案大修订工作，进一步落实了立德树人根本任务，</w:t>
      </w:r>
      <w:r>
        <w:rPr>
          <w:spacing w:val="-1"/>
        </w:rPr>
        <w:t>不断推进了培养目标、专业定位与专业的实际情况的契合程度。</w:t>
      </w:r>
    </w:p>
    <w:p w14:paraId="10C50C76">
      <w:pPr>
        <w:spacing w:before="1" w:line="220" w:lineRule="auto"/>
        <w:ind w:left="42"/>
        <w:jc w:val="both"/>
        <w:outlineLvl w:val="1"/>
        <w:rPr>
          <w:rFonts w:ascii="黑体" w:hAnsi="黑体" w:eastAsia="黑体" w:cs="黑体"/>
          <w:sz w:val="24"/>
          <w:szCs w:val="24"/>
        </w:rPr>
      </w:pPr>
      <w:r>
        <w:rPr>
          <w:rFonts w:ascii="Times New Roman" w:hAnsi="Times New Roman" w:eastAsia="Times New Roman" w:cs="Times New Roman"/>
          <w:spacing w:val="-4"/>
          <w:sz w:val="24"/>
          <w:szCs w:val="24"/>
        </w:rPr>
        <w:t>1.</w:t>
      </w:r>
      <w:r>
        <w:rPr>
          <w:rFonts w:ascii="黑体" w:hAnsi="黑体" w:eastAsia="黑体" w:cs="黑体"/>
          <w:spacing w:val="-4"/>
          <w:sz w:val="24"/>
          <w:szCs w:val="24"/>
        </w:rPr>
        <w:t>完善顶层设计</w:t>
      </w:r>
    </w:p>
    <w:p w14:paraId="6B00B00A">
      <w:pPr>
        <w:pStyle w:val="2"/>
        <w:spacing w:before="109" w:line="308" w:lineRule="auto"/>
        <w:ind w:left="22" w:right="45" w:firstLine="482"/>
        <w:jc w:val="both"/>
      </w:pPr>
      <w:r>
        <w:rPr>
          <w:spacing w:val="-3"/>
        </w:rPr>
        <w:t>经过前期对学校人才培养方案的摸底调查，到省内高校集体</w:t>
      </w:r>
      <w:r>
        <w:rPr>
          <w:spacing w:val="-4"/>
        </w:rPr>
        <w:t>调研，与学校相</w:t>
      </w:r>
      <w:r>
        <w:t>关部门沟通，并反复征求各二级学院意见，最终形成《西昌学院</w:t>
      </w:r>
      <w:r>
        <w:rPr>
          <w:spacing w:val="-44"/>
        </w:rPr>
        <w:t xml:space="preserve"> </w:t>
      </w:r>
      <w:r>
        <w:rPr>
          <w:rFonts w:ascii="Times New Roman" w:hAnsi="Times New Roman" w:eastAsia="Times New Roman" w:cs="Times New Roman"/>
        </w:rPr>
        <w:t xml:space="preserve">2023 </w:t>
      </w:r>
      <w:r>
        <w:t>版本科人</w:t>
      </w:r>
      <w:r>
        <w:rPr>
          <w:spacing w:val="-2"/>
        </w:rPr>
        <w:t>才培养方案修订指导意见》，指导意见中重点调整了人才培养方案的模块设置，</w:t>
      </w:r>
      <w:r>
        <w:rPr>
          <w:spacing w:val="-3"/>
        </w:rPr>
        <w:t>设置通识教育、学科基础教育、专业教育、实践教育四个模块，单列实践教育模块，突显应用型人才培养目标，同时细化了培养目标的基本要求、明确了毕业要求的基本规定、明确了各二级学院人才培养方案修订的分工、调整了人才培养方</w:t>
      </w:r>
      <w:r>
        <w:rPr>
          <w:spacing w:val="-1"/>
        </w:rPr>
        <w:t>案中进程计划课程罗列模版等。</w:t>
      </w:r>
    </w:p>
    <w:p w14:paraId="23DC2FEF">
      <w:pPr>
        <w:spacing w:before="1" w:line="220"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加强人才培养方案论证工作</w:t>
      </w:r>
    </w:p>
    <w:p w14:paraId="79872F45">
      <w:pPr>
        <w:pStyle w:val="2"/>
        <w:spacing w:before="114" w:line="308" w:lineRule="auto"/>
        <w:ind w:left="23" w:firstLine="479"/>
        <w:jc w:val="both"/>
      </w:pPr>
      <w:r>
        <w:rPr>
          <w:spacing w:val="-3"/>
        </w:rPr>
        <w:t>在启动人才培养方案修订工作前，组织各二级学院全面开展调研</w:t>
      </w:r>
      <w:r>
        <w:rPr>
          <w:spacing w:val="-4"/>
        </w:rPr>
        <w:t>、充分进行</w:t>
      </w:r>
      <w:r>
        <w:rPr>
          <w:spacing w:val="-3"/>
        </w:rPr>
        <w:t>论证。各二级学院根据自身专业实际，在同类高校、行业企（事）业单位、</w:t>
      </w:r>
      <w:r>
        <w:rPr>
          <w:spacing w:val="-4"/>
        </w:rPr>
        <w:t>毕业</w:t>
      </w:r>
      <w:r>
        <w:rPr>
          <w:spacing w:val="-3"/>
        </w:rPr>
        <w:t>学生及在校学生中开展调研，充分征求各利益单位（个人）的意见和建议，撰写</w:t>
      </w:r>
      <w:r>
        <w:rPr>
          <w:spacing w:val="-1"/>
        </w:rPr>
        <w:t>调研报告，形成人才培养方案修订的初步计划及方案。组织教研室、任课教师、</w:t>
      </w:r>
      <w:r>
        <w:rPr>
          <w:spacing w:val="-3"/>
        </w:rPr>
        <w:t>毕业校友、行业企（事）业单位专家、优秀校友等就人才培养方案修订充分进行</w:t>
      </w:r>
      <w:r>
        <w:rPr>
          <w:spacing w:val="-7"/>
        </w:rPr>
        <w:t>讨论，初步构建与毕业要求、培养目标相对接的课程体</w:t>
      </w:r>
      <w:r>
        <w:rPr>
          <w:spacing w:val="-8"/>
        </w:rPr>
        <w:t>系和培养方案，形成报告。</w:t>
      </w:r>
    </w:p>
    <w:p w14:paraId="7A8F3E82">
      <w:pPr>
        <w:spacing w:line="308" w:lineRule="auto"/>
        <w:jc w:val="both"/>
        <w:sectPr>
          <w:footerReference r:id="rId19" w:type="default"/>
          <w:pgSz w:w="11906" w:h="16839"/>
          <w:pgMar w:top="400" w:right="1719" w:bottom="1151" w:left="1785" w:header="0" w:footer="987" w:gutter="0"/>
          <w:cols w:space="720" w:num="1"/>
        </w:sectPr>
      </w:pPr>
    </w:p>
    <w:p w14:paraId="07DA4195">
      <w:pPr>
        <w:spacing w:line="267" w:lineRule="auto"/>
        <w:jc w:val="both"/>
        <w:rPr>
          <w:rFonts w:ascii="Arial"/>
          <w:sz w:val="21"/>
        </w:rPr>
      </w:pPr>
    </w:p>
    <w:p w14:paraId="32C19619">
      <w:pPr>
        <w:spacing w:line="267" w:lineRule="auto"/>
        <w:jc w:val="both"/>
        <w:rPr>
          <w:rFonts w:ascii="Arial"/>
          <w:sz w:val="21"/>
        </w:rPr>
      </w:pPr>
    </w:p>
    <w:p w14:paraId="340A1518">
      <w:pPr>
        <w:spacing w:line="267" w:lineRule="auto"/>
        <w:jc w:val="both"/>
        <w:rPr>
          <w:rFonts w:ascii="Arial"/>
          <w:sz w:val="21"/>
        </w:rPr>
      </w:pPr>
    </w:p>
    <w:p w14:paraId="5A0A466E">
      <w:pPr>
        <w:spacing w:line="267" w:lineRule="auto"/>
        <w:jc w:val="both"/>
        <w:rPr>
          <w:rFonts w:ascii="Arial"/>
          <w:sz w:val="21"/>
        </w:rPr>
      </w:pPr>
    </w:p>
    <w:p w14:paraId="497D7EE6">
      <w:pPr>
        <w:pStyle w:val="2"/>
        <w:spacing w:before="78" w:line="308" w:lineRule="auto"/>
        <w:ind w:left="24" w:right="53" w:firstLine="479"/>
        <w:jc w:val="both"/>
      </w:pPr>
      <w:r>
        <w:t>修订出</w:t>
      </w:r>
      <w:r>
        <w:rPr>
          <w:spacing w:val="-47"/>
        </w:rPr>
        <w:t xml:space="preserve"> </w:t>
      </w:r>
      <w:r>
        <w:rPr>
          <w:rFonts w:ascii="Times New Roman" w:hAnsi="Times New Roman" w:eastAsia="Times New Roman" w:cs="Times New Roman"/>
        </w:rPr>
        <w:t xml:space="preserve">2023 </w:t>
      </w:r>
      <w:r>
        <w:t>版人才培养方案初稿后，邀请校内外专家、企业行业专家和优</w:t>
      </w:r>
      <w:r>
        <w:rPr>
          <w:spacing w:val="-3"/>
        </w:rPr>
        <w:t>秀校友论证人才培养方案，组织各二级学院开展人才培养方案论证会，要求校外专家不少于</w:t>
      </w:r>
      <w:r>
        <w:rPr>
          <w:spacing w:val="-48"/>
        </w:rPr>
        <w:t xml:space="preserve"> </w:t>
      </w:r>
      <w:r>
        <w:rPr>
          <w:rFonts w:ascii="Times New Roman" w:hAnsi="Times New Roman" w:eastAsia="Times New Roman" w:cs="Times New Roman"/>
          <w:spacing w:val="-3"/>
        </w:rPr>
        <w:t xml:space="preserve">5 </w:t>
      </w:r>
      <w:r>
        <w:rPr>
          <w:spacing w:val="-3"/>
        </w:rPr>
        <w:t>人，校外专家可以是同类高校、政府、行业、</w:t>
      </w:r>
      <w:r>
        <w:rPr>
          <w:spacing w:val="-4"/>
        </w:rPr>
        <w:t>企业的专家或优秀校</w:t>
      </w:r>
      <w:r>
        <w:rPr>
          <w:spacing w:val="-1"/>
        </w:rPr>
        <w:t>友，其中行业企业专家不少于</w:t>
      </w:r>
      <w:r>
        <w:rPr>
          <w:spacing w:val="-55"/>
        </w:rPr>
        <w:t xml:space="preserve"> </w:t>
      </w:r>
      <w:r>
        <w:rPr>
          <w:rFonts w:ascii="Times New Roman" w:hAnsi="Times New Roman" w:eastAsia="Times New Roman" w:cs="Times New Roman"/>
          <w:spacing w:val="-1"/>
        </w:rPr>
        <w:t xml:space="preserve">2 </w:t>
      </w:r>
      <w:r>
        <w:rPr>
          <w:spacing w:val="-1"/>
        </w:rPr>
        <w:t>人。</w:t>
      </w:r>
    </w:p>
    <w:p w14:paraId="1100EB71">
      <w:pPr>
        <w:spacing w:before="1" w:line="220" w:lineRule="auto"/>
        <w:ind w:left="23"/>
        <w:jc w:val="both"/>
        <w:outlineLvl w:val="1"/>
        <w:rPr>
          <w:rFonts w:ascii="黑体" w:hAnsi="黑体" w:eastAsia="黑体" w:cs="黑体"/>
          <w:sz w:val="24"/>
          <w:szCs w:val="24"/>
        </w:rPr>
      </w:pPr>
      <w:r>
        <w:rPr>
          <w:rFonts w:ascii="Times New Roman" w:hAnsi="Times New Roman" w:eastAsia="Times New Roman" w:cs="Times New Roman"/>
          <w:spacing w:val="-2"/>
          <w:sz w:val="24"/>
          <w:szCs w:val="24"/>
        </w:rPr>
        <w:t>3.</w:t>
      </w:r>
      <w:r>
        <w:rPr>
          <w:rFonts w:ascii="黑体" w:hAnsi="黑体" w:eastAsia="黑体" w:cs="黑体"/>
          <w:spacing w:val="-2"/>
          <w:sz w:val="24"/>
          <w:szCs w:val="24"/>
        </w:rPr>
        <w:t>融入</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5"/>
          <w:sz w:val="24"/>
          <w:szCs w:val="24"/>
        </w:rPr>
        <w:t xml:space="preserve"> </w:t>
      </w:r>
      <w:r>
        <w:rPr>
          <w:rFonts w:ascii="黑体" w:hAnsi="黑体" w:eastAsia="黑体" w:cs="黑体"/>
          <w:spacing w:val="-2"/>
          <w:sz w:val="24"/>
          <w:szCs w:val="24"/>
        </w:rPr>
        <w:t>五育融合</w:t>
      </w:r>
      <w:r>
        <w:rPr>
          <w:rFonts w:ascii="Times New Roman" w:hAnsi="Times New Roman" w:eastAsia="Times New Roman" w:cs="Times New Roman"/>
          <w:spacing w:val="-2"/>
          <w:sz w:val="24"/>
          <w:szCs w:val="24"/>
        </w:rPr>
        <w:t>”</w:t>
      </w:r>
      <w:r>
        <w:rPr>
          <w:rFonts w:ascii="黑体" w:hAnsi="黑体" w:eastAsia="黑体" w:cs="黑体"/>
          <w:spacing w:val="-2"/>
          <w:sz w:val="24"/>
          <w:szCs w:val="24"/>
        </w:rPr>
        <w:t>新要求</w:t>
      </w:r>
    </w:p>
    <w:p w14:paraId="49D027E3">
      <w:pPr>
        <w:pStyle w:val="2"/>
        <w:spacing w:before="109" w:line="308" w:lineRule="auto"/>
        <w:ind w:left="23" w:right="53" w:firstLine="482"/>
        <w:jc w:val="both"/>
      </w:pPr>
      <w:r>
        <w:rPr>
          <w:spacing w:val="-10"/>
        </w:rPr>
        <w:t>为全面贯彻党的教育方针，落实立德树人根本任务，根据相关文件要求，</w:t>
      </w:r>
      <w:r>
        <w:rPr>
          <w:rFonts w:ascii="Times New Roman" w:hAnsi="Times New Roman" w:eastAsia="Times New Roman" w:cs="Times New Roman"/>
          <w:spacing w:val="-10"/>
        </w:rPr>
        <w:t>2023</w:t>
      </w:r>
      <w:r>
        <w:rPr>
          <w:spacing w:val="-3"/>
        </w:rPr>
        <w:t>年学校制定并实施了《西昌学院关于加强劳动教育的实施方案》，设置劳动教育</w:t>
      </w:r>
      <w:r>
        <w:rPr>
          <w:spacing w:val="-4"/>
        </w:rPr>
        <w:t>通识必修课</w:t>
      </w:r>
      <w:r>
        <w:rPr>
          <w:spacing w:val="-3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学分（</w:t>
      </w:r>
      <w:r>
        <w:rPr>
          <w:rFonts w:ascii="Times New Roman" w:hAnsi="Times New Roman" w:eastAsia="Times New Roman" w:cs="Times New Roman"/>
          <w:spacing w:val="-4"/>
        </w:rPr>
        <w:t>16</w:t>
      </w:r>
      <w:r>
        <w:rPr>
          <w:rFonts w:ascii="Times New Roman" w:hAnsi="Times New Roman" w:eastAsia="Times New Roman" w:cs="Times New Roman"/>
          <w:spacing w:val="14"/>
        </w:rPr>
        <w:t xml:space="preserve"> </w:t>
      </w:r>
      <w:r>
        <w:rPr>
          <w:spacing w:val="-4"/>
        </w:rPr>
        <w:t>学时</w:t>
      </w:r>
      <w:r>
        <w:rPr>
          <w:spacing w:val="7"/>
        </w:rPr>
        <w:t>），</w:t>
      </w:r>
      <w:r>
        <w:rPr>
          <w:spacing w:val="-4"/>
        </w:rPr>
        <w:t>劳动综合实践课</w:t>
      </w:r>
      <w:r>
        <w:rPr>
          <w:spacing w:val="-29"/>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4"/>
        </w:rPr>
        <w:t xml:space="preserve"> </w:t>
      </w:r>
      <w:r>
        <w:rPr>
          <w:spacing w:val="-4"/>
        </w:rPr>
        <w:t>学分（</w:t>
      </w:r>
      <w:r>
        <w:rPr>
          <w:rFonts w:ascii="Times New Roman" w:hAnsi="Times New Roman" w:eastAsia="Times New Roman" w:cs="Times New Roman"/>
          <w:spacing w:val="-4"/>
        </w:rPr>
        <w:t>24</w:t>
      </w:r>
      <w:r>
        <w:rPr>
          <w:rFonts w:ascii="Times New Roman" w:hAnsi="Times New Roman" w:eastAsia="Times New Roman" w:cs="Times New Roman"/>
          <w:spacing w:val="14"/>
        </w:rPr>
        <w:t xml:space="preserve"> </w:t>
      </w:r>
      <w:r>
        <w:rPr>
          <w:spacing w:val="-5"/>
        </w:rPr>
        <w:t>学时</w:t>
      </w:r>
      <w:r>
        <w:rPr>
          <w:spacing w:val="7"/>
        </w:rPr>
        <w:t>），</w:t>
      </w:r>
      <w:r>
        <w:rPr>
          <w:spacing w:val="-5"/>
        </w:rPr>
        <w:t>深入推进</w:t>
      </w:r>
      <w:r>
        <w:rPr>
          <w:spacing w:val="-3"/>
        </w:rPr>
        <w:t>理论与实践相结合，完善了劳动教育课程体系，明确了劳动教育的主要内容。制定并实施了《西昌学院新时代美育工作实施方案》，将公共艺术课程纳入各专业本科人才培养方案，加大课程建设力度，以审美和人文素养培养为核心，以创新能力培育为重点，着力提升大学生文化理解、审美感知、艺术表现、创意实践等</w:t>
      </w:r>
      <w:r>
        <w:rPr>
          <w:spacing w:val="-2"/>
        </w:rPr>
        <w:t>核心素养。</w:t>
      </w:r>
    </w:p>
    <w:p w14:paraId="46349950">
      <w:pPr>
        <w:spacing w:before="1" w:line="220" w:lineRule="auto"/>
        <w:ind w:left="17"/>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4.</w:t>
      </w:r>
      <w:r>
        <w:rPr>
          <w:rFonts w:ascii="黑体" w:hAnsi="黑体" w:eastAsia="黑体" w:cs="黑体"/>
          <w:spacing w:val="-1"/>
          <w:sz w:val="24"/>
          <w:szCs w:val="24"/>
        </w:rPr>
        <w:t>确保人才培养方案的准确性</w:t>
      </w:r>
    </w:p>
    <w:p w14:paraId="3BDAA30A">
      <w:pPr>
        <w:pStyle w:val="2"/>
        <w:spacing w:before="110" w:line="308" w:lineRule="auto"/>
        <w:ind w:left="21" w:right="53" w:firstLine="480"/>
        <w:jc w:val="both"/>
      </w:pPr>
      <w:r>
        <w:rPr>
          <w:spacing w:val="-3"/>
        </w:rPr>
        <w:t>在人才培养方案的修订过程中严格按照相关程序进行，一是在本专</w:t>
      </w:r>
      <w:r>
        <w:rPr>
          <w:spacing w:val="-4"/>
        </w:rPr>
        <w:t>业教师中</w:t>
      </w:r>
      <w:r>
        <w:rPr>
          <w:spacing w:val="-3"/>
        </w:rPr>
        <w:t>进行深入讨论，注意吸收国内外同类专业的经验，征求主要用人单位和优秀毕业校友的意见，听取在读学生的意见和建议；二是在毕业要求基础上，各专业应形成培养矩阵，形成专业人才培养路径；三是按照国家规定和人才培养方案修订指导意见，根据专业特点确定各专业学分和比例，编制人才培养方案；四是组织校内外同行专家进行全面论证；五是各二级学院人才培养方案编制工作小组进行审核；六是教务处对人才培养方案进行初审；七是教务处组织专家审核；八是组织</w:t>
      </w:r>
      <w:r>
        <w:rPr>
          <w:spacing w:val="-1"/>
        </w:rPr>
        <w:t>开展“</w:t>
      </w:r>
      <w:r>
        <w:rPr>
          <w:spacing w:val="-92"/>
        </w:rPr>
        <w:t xml:space="preserve"> </w:t>
      </w:r>
      <w:r>
        <w:rPr>
          <w:spacing w:val="-1"/>
        </w:rPr>
        <w:t>院长讲专业</w:t>
      </w:r>
      <w:r>
        <w:rPr>
          <w:spacing w:val="-88"/>
        </w:rPr>
        <w:t xml:space="preserve"> </w:t>
      </w:r>
      <w:r>
        <w:rPr>
          <w:spacing w:val="-1"/>
        </w:rPr>
        <w:t>”报告会，各二级学院院长汇报</w:t>
      </w:r>
      <w:r>
        <w:rPr>
          <w:spacing w:val="-55"/>
        </w:rPr>
        <w:t xml:space="preserve"> </w:t>
      </w:r>
      <w:r>
        <w:rPr>
          <w:rFonts w:ascii="Times New Roman" w:hAnsi="Times New Roman" w:eastAsia="Times New Roman" w:cs="Times New Roman"/>
          <w:spacing w:val="-1"/>
        </w:rPr>
        <w:t>20</w:t>
      </w:r>
      <w:r>
        <w:rPr>
          <w:rFonts w:ascii="Times New Roman" w:hAnsi="Times New Roman" w:eastAsia="Times New Roman" w:cs="Times New Roman"/>
          <w:spacing w:val="-2"/>
        </w:rPr>
        <w:t xml:space="preserve">23 </w:t>
      </w:r>
      <w:r>
        <w:rPr>
          <w:spacing w:val="-2"/>
        </w:rPr>
        <w:t>版人才培养方案修订情</w:t>
      </w:r>
      <w:r>
        <w:rPr>
          <w:spacing w:val="-1"/>
        </w:rPr>
        <w:t>况。层层把关，进一步确保人才培养方案的准确性。</w:t>
      </w:r>
    </w:p>
    <w:p w14:paraId="38AEE976">
      <w:pPr>
        <w:spacing w:line="223" w:lineRule="auto"/>
        <w:ind w:left="25"/>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5.</w:t>
      </w:r>
      <w:r>
        <w:rPr>
          <w:rFonts w:ascii="黑体" w:hAnsi="黑体" w:eastAsia="黑体" w:cs="黑体"/>
          <w:spacing w:val="-1"/>
          <w:sz w:val="24"/>
          <w:szCs w:val="24"/>
        </w:rPr>
        <w:t>有机融入“思政”元素</w:t>
      </w:r>
    </w:p>
    <w:p w14:paraId="00701ADF">
      <w:pPr>
        <w:pStyle w:val="2"/>
        <w:spacing w:before="106" w:line="308" w:lineRule="auto"/>
        <w:ind w:left="21" w:firstLine="485"/>
        <w:jc w:val="both"/>
      </w:pPr>
      <w:r>
        <w:rPr>
          <w:spacing w:val="-3"/>
        </w:rPr>
        <w:t>不断优化人才培养方案，完善第一课堂和第二课堂体系</w:t>
      </w:r>
      <w:r>
        <w:rPr>
          <w:spacing w:val="-4"/>
        </w:rPr>
        <w:t>建设。第一课堂由通</w:t>
      </w:r>
      <w:r>
        <w:rPr>
          <w:spacing w:val="-3"/>
        </w:rPr>
        <w:t>识教育模块、专业教育模块、拓展教育模块组成。修订指导意见明确了本科专业</w:t>
      </w:r>
      <w:r>
        <w:t>通识模块必修课中，思想政治理论课程的学分为</w:t>
      </w:r>
      <w:r>
        <w:rPr>
          <w:spacing w:val="-32"/>
        </w:rPr>
        <w:t xml:space="preserve"> </w:t>
      </w:r>
      <w:r>
        <w:rPr>
          <w:rFonts w:ascii="Times New Roman" w:hAnsi="Times New Roman" w:eastAsia="Times New Roman" w:cs="Times New Roman"/>
        </w:rPr>
        <w:t xml:space="preserve">16 </w:t>
      </w:r>
      <w:r>
        <w:t>个</w:t>
      </w:r>
      <w:r>
        <w:rPr>
          <w:spacing w:val="-1"/>
        </w:rPr>
        <w:t>，同时要求通识教育任选</w:t>
      </w:r>
      <w:r>
        <w:rPr>
          <w:spacing w:val="-6"/>
        </w:rPr>
        <w:t>课学分至少修读</w:t>
      </w:r>
      <w:r>
        <w:rPr>
          <w:spacing w:val="-32"/>
        </w:rPr>
        <w:t xml:space="preserve"> </w:t>
      </w:r>
      <w:r>
        <w:rPr>
          <w:rFonts w:ascii="Times New Roman" w:hAnsi="Times New Roman" w:eastAsia="Times New Roman" w:cs="Times New Roman"/>
          <w:spacing w:val="-6"/>
        </w:rPr>
        <w:t xml:space="preserve">6 </w:t>
      </w:r>
      <w:r>
        <w:rPr>
          <w:spacing w:val="-6"/>
        </w:rPr>
        <w:t>个，其中必须在思政“</w:t>
      </w:r>
      <w:r>
        <w:rPr>
          <w:spacing w:val="-89"/>
        </w:rPr>
        <w:t xml:space="preserve"> </w:t>
      </w:r>
      <w:r>
        <w:rPr>
          <w:spacing w:val="-6"/>
        </w:rPr>
        <w:t>四史</w:t>
      </w:r>
      <w:r>
        <w:rPr>
          <w:spacing w:val="-88"/>
        </w:rPr>
        <w:t xml:space="preserve"> </w:t>
      </w:r>
      <w:r>
        <w:rPr>
          <w:spacing w:val="-6"/>
        </w:rPr>
        <w:t>”类课程学分中修读</w:t>
      </w:r>
      <w:r>
        <w:rPr>
          <w:spacing w:val="-32"/>
        </w:rPr>
        <w:t xml:space="preserve"> </w:t>
      </w:r>
      <w:r>
        <w:rPr>
          <w:rFonts w:ascii="Times New Roman" w:hAnsi="Times New Roman" w:eastAsia="Times New Roman" w:cs="Times New Roman"/>
          <w:spacing w:val="-6"/>
        </w:rPr>
        <w:t xml:space="preserve">1 </w:t>
      </w:r>
      <w:r>
        <w:rPr>
          <w:spacing w:val="-6"/>
        </w:rPr>
        <w:t>个。第二课</w:t>
      </w:r>
      <w:r>
        <w:rPr>
          <w:spacing w:val="-3"/>
        </w:rPr>
        <w:t>堂由思想政治与道德素养、学术科技与创新创业、文化艺术、社会工作与工作履历、社会实践与志愿服务和心理健康与身体素质等六类项目组成。在人才培养方</w:t>
      </w:r>
      <w:r>
        <w:rPr>
          <w:spacing w:val="-1"/>
        </w:rPr>
        <w:t>案中体现培养德智体美劳全面发展的社会主义建</w:t>
      </w:r>
      <w:r>
        <w:rPr>
          <w:spacing w:val="-2"/>
        </w:rPr>
        <w:t>设者和可靠接班人的培养要求。</w:t>
      </w:r>
      <w:r>
        <w:rPr>
          <w:spacing w:val="-1"/>
        </w:rPr>
        <w:t>进一步优化课程设计，将课程中蕴含思政元素的</w:t>
      </w:r>
      <w:r>
        <w:rPr>
          <w:spacing w:val="-2"/>
        </w:rPr>
        <w:t>知识点提炼深化到课堂教学中。</w:t>
      </w:r>
    </w:p>
    <w:p w14:paraId="04238777">
      <w:pPr>
        <w:spacing w:before="1" w:line="220" w:lineRule="auto"/>
        <w:ind w:left="24"/>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6.</w:t>
      </w:r>
      <w:r>
        <w:rPr>
          <w:rFonts w:ascii="黑体" w:hAnsi="黑体" w:eastAsia="黑体" w:cs="黑体"/>
          <w:spacing w:val="-1"/>
          <w:sz w:val="24"/>
          <w:szCs w:val="24"/>
        </w:rPr>
        <w:t>修订师范类专业人才培养方案</w:t>
      </w:r>
    </w:p>
    <w:p w14:paraId="54C637A0">
      <w:pPr>
        <w:pStyle w:val="2"/>
        <w:spacing w:before="111" w:line="219" w:lineRule="auto"/>
        <w:ind w:left="506"/>
        <w:jc w:val="both"/>
      </w:pPr>
      <w:r>
        <w:rPr>
          <w:spacing w:val="-3"/>
        </w:rPr>
        <w:t>为进一步提高师范类专业人才培养质量，扎实、有序推进</w:t>
      </w:r>
      <w:r>
        <w:rPr>
          <w:spacing w:val="-4"/>
        </w:rPr>
        <w:t>学校师范类专业认</w:t>
      </w:r>
    </w:p>
    <w:p w14:paraId="21B16972">
      <w:pPr>
        <w:spacing w:line="219" w:lineRule="auto"/>
        <w:jc w:val="both"/>
        <w:sectPr>
          <w:footerReference r:id="rId20" w:type="default"/>
          <w:pgSz w:w="11906" w:h="16839"/>
          <w:pgMar w:top="400" w:right="1745" w:bottom="1151" w:left="1785" w:header="0" w:footer="987" w:gutter="0"/>
          <w:cols w:space="720" w:num="1"/>
        </w:sectPr>
      </w:pPr>
    </w:p>
    <w:p w14:paraId="387AC278">
      <w:pPr>
        <w:spacing w:line="266" w:lineRule="auto"/>
        <w:jc w:val="both"/>
        <w:rPr>
          <w:rFonts w:ascii="Arial"/>
          <w:sz w:val="21"/>
        </w:rPr>
      </w:pPr>
    </w:p>
    <w:p w14:paraId="3879692E">
      <w:pPr>
        <w:spacing w:line="267" w:lineRule="auto"/>
        <w:jc w:val="both"/>
        <w:rPr>
          <w:rFonts w:ascii="Arial"/>
          <w:sz w:val="21"/>
        </w:rPr>
      </w:pPr>
    </w:p>
    <w:p w14:paraId="43F6EB21">
      <w:pPr>
        <w:spacing w:line="267" w:lineRule="auto"/>
        <w:jc w:val="both"/>
        <w:rPr>
          <w:rFonts w:ascii="Arial"/>
          <w:sz w:val="21"/>
        </w:rPr>
      </w:pPr>
    </w:p>
    <w:p w14:paraId="777ED84A">
      <w:pPr>
        <w:spacing w:line="267" w:lineRule="auto"/>
        <w:jc w:val="both"/>
        <w:rPr>
          <w:rFonts w:ascii="Arial"/>
          <w:sz w:val="21"/>
        </w:rPr>
      </w:pPr>
    </w:p>
    <w:p w14:paraId="1095A799">
      <w:pPr>
        <w:pStyle w:val="2"/>
        <w:spacing w:before="78" w:line="308" w:lineRule="auto"/>
        <w:ind w:left="22" w:right="61"/>
        <w:jc w:val="both"/>
      </w:pPr>
      <w:r>
        <w:rPr>
          <w:spacing w:val="-3"/>
        </w:rPr>
        <w:t>证工作，按照《普通高等学校师范类专业认证实施办法（暂行）》以及师范类认证要求，对师范类专业的人才培养方案进行修订，构建与毕业要求、培养目标相对接的课程体系和培养方案。优化教师教育类课程教学内容，按照毕业要求、培养目标和课程体系的支撑关系和达成目标要求，将社会主义核心价值观、师德教育等思政元素有机融入课程教学中，重新制定每门课程的课程教学大纲，优化教</w:t>
      </w:r>
      <w:r>
        <w:t>学内容，契合师范生人才培养要求，切实推进</w:t>
      </w:r>
      <w:r>
        <w:rPr>
          <w:spacing w:val="-1"/>
        </w:rPr>
        <w:t>师范生培养质量提升。</w:t>
      </w:r>
    </w:p>
    <w:p w14:paraId="56299A15">
      <w:pPr>
        <w:spacing w:before="1" w:line="220" w:lineRule="auto"/>
        <w:ind w:left="22"/>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7.</w:t>
      </w:r>
      <w:r>
        <w:rPr>
          <w:rFonts w:ascii="黑体" w:hAnsi="黑体" w:eastAsia="黑体" w:cs="黑体"/>
          <w:spacing w:val="-1"/>
          <w:sz w:val="24"/>
          <w:szCs w:val="24"/>
        </w:rPr>
        <w:t>按行业职业能力需求设置课程</w:t>
      </w:r>
    </w:p>
    <w:p w14:paraId="1CE11F47">
      <w:pPr>
        <w:pStyle w:val="2"/>
        <w:spacing w:before="114" w:line="295" w:lineRule="auto"/>
        <w:ind w:left="27" w:right="61" w:firstLine="475"/>
        <w:jc w:val="both"/>
      </w:pPr>
      <w:r>
        <w:rPr>
          <w:spacing w:val="-3"/>
        </w:rPr>
        <w:t>课程设置由过去按学科体系设置改为按职业能力需求设置，设置逻</w:t>
      </w:r>
      <w:r>
        <w:rPr>
          <w:spacing w:val="-4"/>
        </w:rPr>
        <w:t>辑由过去的“公共基础课—专业基础课—专业课</w:t>
      </w:r>
      <w:r>
        <w:rPr>
          <w:spacing w:val="-88"/>
        </w:rPr>
        <w:t xml:space="preserve"> </w:t>
      </w:r>
      <w:r>
        <w:rPr>
          <w:spacing w:val="-4"/>
        </w:rPr>
        <w:t>”改为按“通识能力—专业能力—拓展能</w:t>
      </w:r>
      <w:r>
        <w:rPr>
          <w:spacing w:val="-3"/>
        </w:rPr>
        <w:t>力</w:t>
      </w:r>
      <w:r>
        <w:rPr>
          <w:spacing w:val="-88"/>
        </w:rPr>
        <w:t xml:space="preserve"> </w:t>
      </w:r>
      <w:r>
        <w:rPr>
          <w:spacing w:val="-3"/>
        </w:rPr>
        <w:t>”设置（图</w:t>
      </w:r>
      <w:r>
        <w:rPr>
          <w:spacing w:val="-32"/>
        </w:rPr>
        <w:t xml:space="preserve"> </w:t>
      </w:r>
      <w:r>
        <w:rPr>
          <w:rFonts w:ascii="Times New Roman" w:hAnsi="Times New Roman" w:eastAsia="Times New Roman" w:cs="Times New Roman"/>
          <w:spacing w:val="-3"/>
        </w:rPr>
        <w:t>1</w:t>
      </w:r>
      <w:r>
        <w:rPr>
          <w:spacing w:val="-3"/>
        </w:rPr>
        <w:t>），使学生知识体系由传统的学科知识体系改变为行业职</w:t>
      </w:r>
      <w:r>
        <w:rPr>
          <w:spacing w:val="-4"/>
        </w:rPr>
        <w:t>业要求</w:t>
      </w:r>
      <w:r>
        <w:rPr>
          <w:spacing w:val="-2"/>
        </w:rPr>
        <w:t>的专业知识体系。</w:t>
      </w:r>
    </w:p>
    <w:p w14:paraId="237FAB56">
      <w:pPr>
        <w:spacing w:line="3716" w:lineRule="exact"/>
        <w:ind w:firstLine="93"/>
        <w:jc w:val="both"/>
      </w:pPr>
      <w:r>
        <w:rPr>
          <w:position w:val="-74"/>
        </w:rPr>
        <w:drawing>
          <wp:inline distT="0" distB="0" distL="0" distR="0">
            <wp:extent cx="5071110" cy="23596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3"/>
                    <a:stretch>
                      <a:fillRect/>
                    </a:stretch>
                  </pic:blipFill>
                  <pic:spPr>
                    <a:xfrm>
                      <a:off x="0" y="0"/>
                      <a:ext cx="5071283" cy="2360101"/>
                    </a:xfrm>
                    <a:prstGeom prst="rect">
                      <a:avLst/>
                    </a:prstGeom>
                  </pic:spPr>
                </pic:pic>
              </a:graphicData>
            </a:graphic>
          </wp:inline>
        </w:drawing>
      </w:r>
    </w:p>
    <w:p w14:paraId="1DEE5820">
      <w:pPr>
        <w:spacing w:line="438" w:lineRule="auto"/>
        <w:jc w:val="both"/>
        <w:rPr>
          <w:rFonts w:ascii="Arial"/>
          <w:sz w:val="21"/>
        </w:rPr>
      </w:pPr>
    </w:p>
    <w:p w14:paraId="5C721BEE">
      <w:pPr>
        <w:pStyle w:val="2"/>
        <w:spacing w:before="62" w:line="229" w:lineRule="auto"/>
        <w:ind w:left="3218"/>
        <w:jc w:val="both"/>
        <w:outlineLvl w:val="2"/>
        <w:rPr>
          <w:sz w:val="19"/>
          <w:szCs w:val="19"/>
        </w:rPr>
      </w:pPr>
      <w:r>
        <w:rPr>
          <w:spacing w:val="3"/>
          <w:sz w:val="19"/>
          <w:szCs w:val="19"/>
        </w:rPr>
        <w:t>图</w:t>
      </w:r>
      <w:r>
        <w:rPr>
          <w:spacing w:val="-19"/>
          <w:sz w:val="19"/>
          <w:szCs w:val="19"/>
        </w:rPr>
        <w:t xml:space="preserve"> </w:t>
      </w:r>
      <w:r>
        <w:rPr>
          <w:rFonts w:ascii="Times New Roman" w:hAnsi="Times New Roman" w:eastAsia="Times New Roman" w:cs="Times New Roman"/>
          <w:spacing w:val="3"/>
          <w:sz w:val="19"/>
          <w:szCs w:val="19"/>
        </w:rPr>
        <w:t xml:space="preserve">1    </w:t>
      </w:r>
      <w:r>
        <w:rPr>
          <w:spacing w:val="3"/>
          <w:sz w:val="19"/>
          <w:szCs w:val="19"/>
        </w:rPr>
        <w:t>课程设置逻辑图</w:t>
      </w:r>
    </w:p>
    <w:p w14:paraId="2AAD242F">
      <w:pPr>
        <w:spacing w:before="290" w:line="213" w:lineRule="auto"/>
        <w:ind w:left="28"/>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8.</w:t>
      </w:r>
      <w:r>
        <w:rPr>
          <w:rFonts w:ascii="黑体" w:hAnsi="黑体" w:eastAsia="黑体" w:cs="黑体"/>
          <w:spacing w:val="-1"/>
          <w:sz w:val="24"/>
          <w:szCs w:val="24"/>
        </w:rPr>
        <w:t>推进通专融合，促进全面发展</w:t>
      </w:r>
    </w:p>
    <w:p w14:paraId="23180D92">
      <w:pPr>
        <w:pStyle w:val="2"/>
        <w:spacing w:before="119" w:line="309" w:lineRule="auto"/>
        <w:ind w:left="23" w:right="61" w:firstLine="480"/>
        <w:jc w:val="both"/>
      </w:pPr>
      <w:r>
        <w:rPr>
          <w:spacing w:val="-3"/>
        </w:rPr>
        <w:t>通识教育以全校通识课程建设为基础，专业教育以专业核心课程</w:t>
      </w:r>
      <w:r>
        <w:rPr>
          <w:spacing w:val="-4"/>
        </w:rPr>
        <w:t>为抓手，以</w:t>
      </w:r>
      <w:r>
        <w:rPr>
          <w:spacing w:val="-3"/>
        </w:rPr>
        <w:t>知识更新、课程重构为重点，突出培养学生核心能力和综合素养。新增了劳动教育等课程，课程设置体现通识教育与专业教育融合，合理规划理论与实践课、选</w:t>
      </w:r>
      <w:r>
        <w:t>修与必修课，精心设计适合专业方向的厚基础、精专</w:t>
      </w:r>
      <w:r>
        <w:rPr>
          <w:spacing w:val="-1"/>
        </w:rPr>
        <w:t>业、宽口径的培养方案。</w:t>
      </w:r>
    </w:p>
    <w:p w14:paraId="587F523F">
      <w:pPr>
        <w:spacing w:before="52" w:line="222" w:lineRule="auto"/>
        <w:ind w:left="44"/>
        <w:jc w:val="both"/>
        <w:outlineLvl w:val="0"/>
        <w:rPr>
          <w:rFonts w:ascii="黑体" w:hAnsi="黑体" w:eastAsia="黑体" w:cs="黑体"/>
          <w:sz w:val="28"/>
          <w:szCs w:val="28"/>
        </w:rPr>
      </w:pPr>
      <w:r>
        <w:rPr>
          <w:rFonts w:ascii="黑体" w:hAnsi="黑体" w:eastAsia="黑体" w:cs="黑体"/>
          <w:spacing w:val="-5"/>
          <w:sz w:val="28"/>
          <w:szCs w:val="28"/>
        </w:rPr>
        <w:t>（六）教学改革</w:t>
      </w:r>
    </w:p>
    <w:p w14:paraId="7953A5CC">
      <w:pPr>
        <w:spacing w:before="231" w:line="221" w:lineRule="auto"/>
        <w:ind w:left="42"/>
        <w:jc w:val="both"/>
        <w:outlineLvl w:val="1"/>
        <w:rPr>
          <w:rFonts w:ascii="黑体" w:hAnsi="黑体" w:eastAsia="黑体" w:cs="黑体"/>
          <w:sz w:val="24"/>
          <w:szCs w:val="24"/>
        </w:rPr>
      </w:pPr>
      <w:r>
        <w:rPr>
          <w:rFonts w:ascii="Times New Roman" w:hAnsi="Times New Roman" w:eastAsia="Times New Roman" w:cs="Times New Roman"/>
          <w:spacing w:val="-4"/>
          <w:sz w:val="24"/>
          <w:szCs w:val="24"/>
        </w:rPr>
        <w:t>1.</w:t>
      </w:r>
      <w:r>
        <w:rPr>
          <w:rFonts w:ascii="黑体" w:hAnsi="黑体" w:eastAsia="黑体" w:cs="黑体"/>
          <w:spacing w:val="-4"/>
          <w:sz w:val="24"/>
          <w:szCs w:val="24"/>
        </w:rPr>
        <w:t>优化教学内容</w:t>
      </w:r>
    </w:p>
    <w:p w14:paraId="747832CD">
      <w:pPr>
        <w:pStyle w:val="2"/>
        <w:spacing w:before="113" w:line="309" w:lineRule="auto"/>
        <w:ind w:left="23" w:firstLine="482"/>
        <w:jc w:val="both"/>
      </w:pPr>
      <w:r>
        <w:rPr>
          <w:spacing w:val="-3"/>
        </w:rPr>
        <w:t>减少课堂理论教学时数，重构、整合、优化教学内容，适</w:t>
      </w:r>
      <w:r>
        <w:rPr>
          <w:spacing w:val="-4"/>
        </w:rPr>
        <w:t>当减少课堂理论教</w:t>
      </w:r>
      <w:r>
        <w:rPr>
          <w:spacing w:val="-6"/>
        </w:rPr>
        <w:t>学时数，强调“系统</w:t>
      </w:r>
      <w:r>
        <w:rPr>
          <w:spacing w:val="-78"/>
        </w:rPr>
        <w:t xml:space="preserve"> </w:t>
      </w:r>
      <w:r>
        <w:rPr>
          <w:spacing w:val="-6"/>
        </w:rPr>
        <w:t>”“全面</w:t>
      </w:r>
      <w:r>
        <w:rPr>
          <w:spacing w:val="-88"/>
        </w:rPr>
        <w:t xml:space="preserve"> </w:t>
      </w:r>
      <w:r>
        <w:rPr>
          <w:spacing w:val="-6"/>
        </w:rPr>
        <w:t>”“扎实</w:t>
      </w:r>
      <w:r>
        <w:rPr>
          <w:spacing w:val="-88"/>
        </w:rPr>
        <w:t xml:space="preserve"> </w:t>
      </w:r>
      <w:r>
        <w:rPr>
          <w:spacing w:val="-6"/>
        </w:rPr>
        <w:t>”地掌握学科理论知识，着力解决重知轻</w:t>
      </w:r>
      <w:r>
        <w:rPr>
          <w:spacing w:val="-9"/>
        </w:rPr>
        <w:t>行，理论与实践脱节的问题。减少“验证式、分散式、观摩式</w:t>
      </w:r>
      <w:r>
        <w:rPr>
          <w:spacing w:val="-79"/>
        </w:rPr>
        <w:t xml:space="preserve"> </w:t>
      </w:r>
      <w:r>
        <w:rPr>
          <w:spacing w:val="-9"/>
        </w:rPr>
        <w:t>”的实验教学时数，</w:t>
      </w:r>
      <w:r>
        <w:rPr>
          <w:spacing w:val="-2"/>
        </w:rPr>
        <w:t>着力解决真正实训动手做得太少、“做中学</w:t>
      </w:r>
      <w:r>
        <w:rPr>
          <w:spacing w:val="-88"/>
        </w:rPr>
        <w:t xml:space="preserve"> </w:t>
      </w:r>
      <w:r>
        <w:rPr>
          <w:spacing w:val="-2"/>
        </w:rPr>
        <w:t>”“练中学</w:t>
      </w:r>
      <w:r>
        <w:rPr>
          <w:spacing w:val="-88"/>
        </w:rPr>
        <w:t xml:space="preserve"> </w:t>
      </w:r>
      <w:r>
        <w:rPr>
          <w:spacing w:val="-3"/>
        </w:rPr>
        <w:t>”体现不够的问题。</w:t>
      </w:r>
    </w:p>
    <w:p w14:paraId="2D31CF3F">
      <w:pPr>
        <w:spacing w:line="309" w:lineRule="auto"/>
        <w:jc w:val="both"/>
        <w:sectPr>
          <w:footerReference r:id="rId21" w:type="default"/>
          <w:pgSz w:w="11906" w:h="16839"/>
          <w:pgMar w:top="400" w:right="1738" w:bottom="1152" w:left="1785" w:header="0" w:footer="987" w:gutter="0"/>
          <w:cols w:space="720" w:num="1"/>
        </w:sectPr>
      </w:pPr>
    </w:p>
    <w:p w14:paraId="6FF60E28">
      <w:pPr>
        <w:spacing w:line="267" w:lineRule="auto"/>
        <w:jc w:val="both"/>
        <w:rPr>
          <w:rFonts w:ascii="Arial"/>
          <w:sz w:val="21"/>
        </w:rPr>
      </w:pPr>
    </w:p>
    <w:p w14:paraId="6A230E6A">
      <w:pPr>
        <w:spacing w:line="267" w:lineRule="auto"/>
        <w:jc w:val="both"/>
        <w:rPr>
          <w:rFonts w:ascii="Arial"/>
          <w:sz w:val="21"/>
        </w:rPr>
      </w:pPr>
    </w:p>
    <w:p w14:paraId="3928E322">
      <w:pPr>
        <w:spacing w:line="267" w:lineRule="auto"/>
        <w:jc w:val="both"/>
        <w:rPr>
          <w:rFonts w:ascii="Arial"/>
          <w:sz w:val="21"/>
        </w:rPr>
      </w:pPr>
    </w:p>
    <w:p w14:paraId="2644BF96">
      <w:pPr>
        <w:spacing w:line="268" w:lineRule="auto"/>
        <w:jc w:val="both"/>
        <w:rPr>
          <w:rFonts w:ascii="Arial"/>
          <w:sz w:val="21"/>
        </w:rPr>
      </w:pPr>
    </w:p>
    <w:p w14:paraId="6D979669">
      <w:pPr>
        <w:spacing w:before="78" w:line="221"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改变教学模式和方式</w:t>
      </w:r>
    </w:p>
    <w:p w14:paraId="37D94242">
      <w:pPr>
        <w:pStyle w:val="2"/>
        <w:spacing w:before="114" w:line="307" w:lineRule="auto"/>
        <w:ind w:left="28" w:right="181" w:firstLine="483"/>
        <w:jc w:val="both"/>
      </w:pPr>
      <w:r>
        <w:rPr>
          <w:spacing w:val="-3"/>
        </w:rPr>
        <w:t>突出以学生为主体，提高学生学习的主动性</w:t>
      </w:r>
      <w:r>
        <w:rPr>
          <w:spacing w:val="-4"/>
        </w:rPr>
        <w:t>、积极性和创造性，强化学习效</w:t>
      </w:r>
      <w:r>
        <w:rPr>
          <w:spacing w:val="-8"/>
        </w:rPr>
        <w:t>果。</w:t>
      </w:r>
    </w:p>
    <w:p w14:paraId="53A7F8DF">
      <w:pPr>
        <w:pStyle w:val="2"/>
        <w:spacing w:before="5" w:line="307" w:lineRule="auto"/>
        <w:ind w:left="22" w:right="120" w:firstLine="489"/>
        <w:jc w:val="both"/>
      </w:pPr>
      <w:r>
        <w:rPr>
          <w:spacing w:val="-5"/>
        </w:rPr>
        <w:t>改变“教室、教材、教师</w:t>
      </w:r>
      <w:r>
        <w:rPr>
          <w:spacing w:val="-88"/>
        </w:rPr>
        <w:t xml:space="preserve"> </w:t>
      </w:r>
      <w:r>
        <w:rPr>
          <w:spacing w:val="-5"/>
        </w:rPr>
        <w:t>”“三中心</w:t>
      </w:r>
      <w:r>
        <w:rPr>
          <w:spacing w:val="-88"/>
        </w:rPr>
        <w:t xml:space="preserve"> </w:t>
      </w:r>
      <w:r>
        <w:rPr>
          <w:spacing w:val="-5"/>
        </w:rPr>
        <w:t>”的教学模</w:t>
      </w:r>
      <w:r>
        <w:rPr>
          <w:spacing w:val="-6"/>
        </w:rPr>
        <w:t>式和“灌输式、应试式、传</w:t>
      </w:r>
      <w:r>
        <w:rPr>
          <w:spacing w:val="-5"/>
        </w:rPr>
        <w:t>授式</w:t>
      </w:r>
      <w:r>
        <w:rPr>
          <w:spacing w:val="-80"/>
        </w:rPr>
        <w:t xml:space="preserve"> </w:t>
      </w:r>
      <w:r>
        <w:rPr>
          <w:spacing w:val="-5"/>
        </w:rPr>
        <w:t>”“三为主</w:t>
      </w:r>
      <w:r>
        <w:rPr>
          <w:spacing w:val="-89"/>
        </w:rPr>
        <w:t xml:space="preserve"> </w:t>
      </w:r>
      <w:r>
        <w:rPr>
          <w:spacing w:val="-5"/>
        </w:rPr>
        <w:t>”的教学方式。以职业行为特征为导向，积极采取满足应用型人</w:t>
      </w:r>
      <w:r>
        <w:rPr>
          <w:spacing w:val="-1"/>
        </w:rPr>
        <w:t>才内在特征特性的开放式、启发式、探讨式教学方法，如案例教</w:t>
      </w:r>
      <w:r>
        <w:rPr>
          <w:spacing w:val="-2"/>
        </w:rPr>
        <w:t>学、体验教学、</w:t>
      </w:r>
      <w:r>
        <w:rPr>
          <w:spacing w:val="-3"/>
        </w:rPr>
        <w:t>项目教学、实验教学、辅导教学、现场教学等，着力解决重传授获取，轻消化加</w:t>
      </w:r>
      <w:r>
        <w:rPr>
          <w:spacing w:val="-8"/>
        </w:rPr>
        <w:t>工、轻自主思考的问题，着力解决教师主宰作用过重，学生自主参与过轻的问题，</w:t>
      </w:r>
      <w:r>
        <w:rPr>
          <w:spacing w:val="-1"/>
        </w:rPr>
        <w:t>提高学生学习的主动性、积极性、创造性。</w:t>
      </w:r>
    </w:p>
    <w:p w14:paraId="2E7859EA">
      <w:pPr>
        <w:spacing w:before="1" w:line="220" w:lineRule="auto"/>
        <w:ind w:left="23"/>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3.</w:t>
      </w:r>
      <w:r>
        <w:rPr>
          <w:rFonts w:ascii="黑体" w:hAnsi="黑体" w:eastAsia="黑体" w:cs="黑体"/>
          <w:spacing w:val="-1"/>
          <w:sz w:val="24"/>
          <w:szCs w:val="24"/>
        </w:rPr>
        <w:t>改革评价考核方式</w:t>
      </w:r>
    </w:p>
    <w:p w14:paraId="169F2A6B">
      <w:pPr>
        <w:pStyle w:val="2"/>
        <w:spacing w:before="115" w:line="308" w:lineRule="auto"/>
        <w:ind w:left="22" w:right="101" w:firstLine="480"/>
        <w:jc w:val="both"/>
      </w:pPr>
      <w:r>
        <w:rPr>
          <w:spacing w:val="-3"/>
        </w:rPr>
        <w:t>减少成绩评价中死记硬背知识点的分值和论文中非实践中完成的</w:t>
      </w:r>
      <w:r>
        <w:rPr>
          <w:spacing w:val="-4"/>
        </w:rPr>
        <w:t>比例。针对</w:t>
      </w:r>
      <w:r>
        <w:rPr>
          <w:spacing w:val="-3"/>
        </w:rPr>
        <w:t>理论教学和实践教学的不同，着力改革评价考核方式，以能力提升为主线，注重过程考核。重视第二课堂教学，建立第二课堂成绩单制度，加强思想政治、科技创新、文化艺术、社会实践、社会工作、身心健康等课外活动，第二课堂设置思想政治与道德素养、学术科技与创新创业、文化艺术、社会工作与工作履历、社</w:t>
      </w:r>
      <w:r>
        <w:rPr>
          <w:spacing w:val="-1"/>
        </w:rPr>
        <w:t>会实践与志愿服务和心理健康与身体素质等六类项目，第二课堂总学分</w:t>
      </w:r>
      <w:r>
        <w:rPr>
          <w:spacing w:val="-47"/>
        </w:rPr>
        <w:t xml:space="preserve"> </w:t>
      </w:r>
      <w:r>
        <w:rPr>
          <w:rFonts w:ascii="Times New Roman" w:hAnsi="Times New Roman" w:eastAsia="Times New Roman" w:cs="Times New Roman"/>
          <w:spacing w:val="-1"/>
        </w:rPr>
        <w:t xml:space="preserve">9 </w:t>
      </w:r>
      <w:r>
        <w:rPr>
          <w:spacing w:val="-1"/>
        </w:rPr>
        <w:t>学分，</w:t>
      </w:r>
      <w:r>
        <w:rPr>
          <w:spacing w:val="-7"/>
        </w:rPr>
        <w:t>学生必须完成第二课堂总学分和每类项目规定的最低学分</w:t>
      </w:r>
      <w:r>
        <w:rPr>
          <w:spacing w:val="-8"/>
        </w:rPr>
        <w:t>要求，从而全员、全程、</w:t>
      </w:r>
      <w:r>
        <w:rPr>
          <w:spacing w:val="-1"/>
        </w:rPr>
        <w:t>全方位培养大学生综合能力素质，服务学生成长成才。</w:t>
      </w:r>
    </w:p>
    <w:p w14:paraId="47B7BEFB">
      <w:pPr>
        <w:spacing w:before="51" w:line="222" w:lineRule="auto"/>
        <w:ind w:left="44"/>
        <w:jc w:val="both"/>
        <w:outlineLvl w:val="0"/>
        <w:rPr>
          <w:rFonts w:ascii="黑体" w:hAnsi="黑体" w:eastAsia="黑体" w:cs="黑体"/>
          <w:sz w:val="28"/>
          <w:szCs w:val="28"/>
        </w:rPr>
      </w:pPr>
      <w:r>
        <w:rPr>
          <w:rFonts w:ascii="黑体" w:hAnsi="黑体" w:eastAsia="黑体" w:cs="黑体"/>
          <w:spacing w:val="-4"/>
          <w:sz w:val="28"/>
          <w:szCs w:val="28"/>
        </w:rPr>
        <w:t>（七）创新创业教育</w:t>
      </w:r>
    </w:p>
    <w:p w14:paraId="14674481">
      <w:pPr>
        <w:pStyle w:val="2"/>
        <w:spacing w:before="226" w:line="308" w:lineRule="auto"/>
        <w:ind w:left="22" w:right="120" w:firstLine="480"/>
        <w:jc w:val="both"/>
      </w:pPr>
      <w:r>
        <w:rPr>
          <w:b/>
          <w:bCs/>
          <w:spacing w:val="-4"/>
        </w:rPr>
        <w:t>推进人才培养机制创新。</w:t>
      </w:r>
      <w:r>
        <w:rPr>
          <w:spacing w:val="-4"/>
        </w:rPr>
        <w:t>将创新创业教育纳入人才培养方案，构建“双创课</w:t>
      </w:r>
      <w:r>
        <w:rPr>
          <w:spacing w:val="2"/>
        </w:rPr>
        <w:t>程</w:t>
      </w:r>
      <w:r>
        <w:rPr>
          <w:rFonts w:ascii="Times New Roman" w:hAnsi="Times New Roman" w:eastAsia="Times New Roman" w:cs="Times New Roman"/>
          <w:spacing w:val="2"/>
        </w:rPr>
        <w:t>+</w:t>
      </w:r>
      <w:r>
        <w:rPr>
          <w:spacing w:val="2"/>
        </w:rPr>
        <w:t>科创项目</w:t>
      </w:r>
      <w:r>
        <w:rPr>
          <w:rFonts w:ascii="Times New Roman" w:hAnsi="Times New Roman" w:eastAsia="Times New Roman" w:cs="Times New Roman"/>
          <w:spacing w:val="2"/>
        </w:rPr>
        <w:t>+</w:t>
      </w:r>
      <w:r>
        <w:rPr>
          <w:spacing w:val="2"/>
        </w:rPr>
        <w:t>双创比赛</w:t>
      </w:r>
      <w:r>
        <w:rPr>
          <w:spacing w:val="-84"/>
        </w:rPr>
        <w:t xml:space="preserve"> </w:t>
      </w:r>
      <w:r>
        <w:rPr>
          <w:spacing w:val="2"/>
        </w:rPr>
        <w:t>”三结合的人才培养机制，推进创新创业人才培养模式</w:t>
      </w:r>
      <w:r>
        <w:rPr>
          <w:spacing w:val="-3"/>
        </w:rPr>
        <w:t>改革，转变学生的就业创业观念，不断提升学生参与创新创业的意识和能力。紧</w:t>
      </w:r>
      <w:r>
        <w:rPr>
          <w:spacing w:val="-8"/>
        </w:rPr>
        <w:t>紧围绕凉山州和西昌市产业发展，结合学校实际情况，加强传统学科专业的改造，</w:t>
      </w:r>
      <w:r>
        <w:rPr>
          <w:spacing w:val="-3"/>
        </w:rPr>
        <w:t>优化专业结构布局，不断完善具有创新创业精神和较强实践能力的应用型人才培养体系，为地方经济发展提供强有力的人才和智力支撑。坚持做好专业教育、人才供需等基础数据的采集和分析，探索建立校校、校企、校地及国际合作的协同育人新机制，积极吸引社会优质资源投入创新创业人才培养，以地方经济社会发</w:t>
      </w:r>
      <w:r>
        <w:rPr>
          <w:spacing w:val="-1"/>
        </w:rPr>
        <w:t>展对人才的需求为导向，不断提升应用型人才培养的质量。</w:t>
      </w:r>
    </w:p>
    <w:p w14:paraId="6821AA69">
      <w:pPr>
        <w:pStyle w:val="2"/>
        <w:spacing w:before="4" w:line="308" w:lineRule="auto"/>
        <w:ind w:left="23" w:firstLine="488"/>
        <w:jc w:val="both"/>
      </w:pPr>
      <w:r>
        <w:rPr>
          <w:b/>
          <w:bCs/>
          <w:spacing w:val="-7"/>
        </w:rPr>
        <w:t>改革完善创新创业教育课程体系。</w:t>
      </w:r>
      <w:r>
        <w:rPr>
          <w:spacing w:val="-7"/>
        </w:rPr>
        <w:t>坚持通识教育、专业教育、</w:t>
      </w:r>
      <w:r>
        <w:rPr>
          <w:spacing w:val="-8"/>
        </w:rPr>
        <w:t>思想政治教育、</w:t>
      </w:r>
      <w:r>
        <w:rPr>
          <w:spacing w:val="-5"/>
        </w:rPr>
        <w:t>心理健康教育与创新创业教育有机融合，不断积累并完善各类创新创业教育资源，</w:t>
      </w:r>
      <w:r>
        <w:rPr>
          <w:spacing w:val="-3"/>
        </w:rPr>
        <w:t>把培养学生的创新创业能力作为教学中心任务，通过教学活动帮助学生形成创新创业意识、创新创业心理品质、创新创业能力等基本素质。促进学生综合素质的</w:t>
      </w:r>
      <w:r>
        <w:rPr>
          <w:spacing w:val="-4"/>
        </w:rPr>
        <w:t>提高及创新创业能力的培养，结合《西昌学院“第二课堂成绩单</w:t>
      </w:r>
      <w:r>
        <w:rPr>
          <w:spacing w:val="-84"/>
        </w:rPr>
        <w:t xml:space="preserve"> </w:t>
      </w:r>
      <w:r>
        <w:rPr>
          <w:spacing w:val="-4"/>
        </w:rPr>
        <w:t>”制度实施办法</w:t>
      </w:r>
      <w:r>
        <w:rPr>
          <w:spacing w:val="-3"/>
        </w:rPr>
        <w:t>（试行）》对本科生第二课堂学分的要求，全面落实《西昌学院大学生创新创业</w:t>
      </w:r>
    </w:p>
    <w:p w14:paraId="6FD9DD39">
      <w:pPr>
        <w:spacing w:line="308" w:lineRule="auto"/>
        <w:jc w:val="both"/>
        <w:sectPr>
          <w:footerReference r:id="rId22" w:type="default"/>
          <w:pgSz w:w="11906" w:h="16839"/>
          <w:pgMar w:top="400" w:right="1618" w:bottom="1151" w:left="1785" w:header="0" w:footer="987" w:gutter="0"/>
          <w:cols w:space="720" w:num="1"/>
        </w:sectPr>
      </w:pPr>
    </w:p>
    <w:p w14:paraId="66E5F4EE">
      <w:pPr>
        <w:spacing w:line="267" w:lineRule="auto"/>
        <w:jc w:val="both"/>
        <w:rPr>
          <w:rFonts w:ascii="Arial"/>
          <w:sz w:val="21"/>
        </w:rPr>
      </w:pPr>
    </w:p>
    <w:p w14:paraId="51AF4366">
      <w:pPr>
        <w:spacing w:line="267" w:lineRule="auto"/>
        <w:jc w:val="both"/>
        <w:rPr>
          <w:rFonts w:ascii="Arial"/>
          <w:sz w:val="21"/>
        </w:rPr>
      </w:pPr>
    </w:p>
    <w:p w14:paraId="0D4B6C6A">
      <w:pPr>
        <w:spacing w:line="267" w:lineRule="auto"/>
        <w:jc w:val="both"/>
        <w:rPr>
          <w:rFonts w:ascii="Arial"/>
          <w:sz w:val="21"/>
        </w:rPr>
      </w:pPr>
    </w:p>
    <w:p w14:paraId="4AB81CC3">
      <w:pPr>
        <w:spacing w:line="268" w:lineRule="auto"/>
        <w:jc w:val="both"/>
        <w:rPr>
          <w:rFonts w:ascii="Arial"/>
          <w:sz w:val="21"/>
        </w:rPr>
      </w:pPr>
    </w:p>
    <w:p w14:paraId="48F8795B">
      <w:pPr>
        <w:pStyle w:val="2"/>
        <w:spacing w:before="78" w:line="219" w:lineRule="auto"/>
        <w:jc w:val="both"/>
      </w:pPr>
      <w:r>
        <w:rPr>
          <w:spacing w:val="-2"/>
        </w:rPr>
        <w:t>教育学分管理办法》，为学生打通创新创业类课程与其他课程学分置换的通道。</w:t>
      </w:r>
    </w:p>
    <w:p w14:paraId="644CECA6">
      <w:pPr>
        <w:pStyle w:val="2"/>
        <w:spacing w:before="113" w:line="308" w:lineRule="auto"/>
        <w:ind w:left="23" w:right="53" w:firstLine="488"/>
        <w:jc w:val="both"/>
      </w:pPr>
      <w:r>
        <w:rPr>
          <w:b/>
          <w:bCs/>
          <w:spacing w:val="-4"/>
        </w:rPr>
        <w:t>改革教学方法和评价方式。</w:t>
      </w:r>
      <w:r>
        <w:rPr>
          <w:spacing w:val="-4"/>
        </w:rPr>
        <w:t>建立创新创业教育教学</w:t>
      </w:r>
      <w:r>
        <w:rPr>
          <w:spacing w:val="-5"/>
        </w:rPr>
        <w:t>团队，将现代教育教学方</w:t>
      </w:r>
      <w:r>
        <w:rPr>
          <w:spacing w:val="-3"/>
        </w:rPr>
        <w:t>法引入创新创业教育，积极开展翻转课堂、小组讨论、视频学习、现场观摩、案例分析、模拟演练等教学方法改革。加强师生互动，促进教学内容的时效性和趣味性，提高教学质量。以课内讨论、课外答疑、社团辅导等方式进一步培养学生综合分析问题、解决问题的能力，增进学习的主观能动性，掌握成熟的创新创业</w:t>
      </w:r>
      <w:r>
        <w:rPr>
          <w:spacing w:val="-10"/>
        </w:rPr>
        <w:t>设计方法。改革《大学生创新创业基础课程》考核方案，鼓励同学们积极参加“互</w:t>
      </w:r>
      <w:r>
        <w:rPr>
          <w:spacing w:val="-2"/>
        </w:rPr>
        <w:t>联网</w:t>
      </w:r>
      <w:r>
        <w:rPr>
          <w:rFonts w:ascii="Times New Roman" w:hAnsi="Times New Roman" w:eastAsia="Times New Roman" w:cs="Times New Roman"/>
          <w:spacing w:val="-2"/>
        </w:rPr>
        <w:t>+</w:t>
      </w:r>
      <w:r>
        <w:rPr>
          <w:rFonts w:ascii="Times New Roman" w:hAnsi="Times New Roman" w:eastAsia="Times New Roman" w:cs="Times New Roman"/>
          <w:spacing w:val="-22"/>
        </w:rPr>
        <w:t xml:space="preserve"> </w:t>
      </w:r>
      <w:r>
        <w:rPr>
          <w:spacing w:val="-2"/>
        </w:rPr>
        <w:t>”等双创比赛，达到以赛促学，学以致用的目的。</w:t>
      </w:r>
    </w:p>
    <w:p w14:paraId="5AC04741">
      <w:pPr>
        <w:pStyle w:val="2"/>
        <w:spacing w:before="10" w:line="307" w:lineRule="auto"/>
        <w:ind w:left="21" w:firstLine="482"/>
        <w:jc w:val="both"/>
      </w:pPr>
      <w:r>
        <w:rPr>
          <w:b/>
          <w:bCs/>
          <w:spacing w:val="-2"/>
        </w:rPr>
        <w:t>狠抓创新创业竞赛，提升双创赛事影响力。</w:t>
      </w:r>
      <w:r>
        <w:rPr>
          <w:spacing w:val="-3"/>
        </w:rPr>
        <w:t>深入开展第九届“互联网</w:t>
      </w:r>
      <w:r>
        <w:rPr>
          <w:rFonts w:ascii="Times New Roman" w:hAnsi="Times New Roman" w:eastAsia="Times New Roman" w:cs="Times New Roman"/>
          <w:spacing w:val="-3"/>
        </w:rPr>
        <w:t>+</w:t>
      </w:r>
      <w:r>
        <w:rPr>
          <w:rFonts w:ascii="Times New Roman" w:hAnsi="Times New Roman" w:eastAsia="Times New Roman" w:cs="Times New Roman"/>
          <w:spacing w:val="-29"/>
        </w:rPr>
        <w:t xml:space="preserve"> </w:t>
      </w:r>
      <w:r>
        <w:rPr>
          <w:spacing w:val="-3"/>
        </w:rPr>
        <w:t>”大</w:t>
      </w:r>
      <w:r>
        <w:rPr>
          <w:spacing w:val="1"/>
        </w:rPr>
        <w:t>学生创新创业大赛项目培育。</w:t>
      </w:r>
      <w:r>
        <w:rPr>
          <w:rFonts w:ascii="Times New Roman" w:hAnsi="Times New Roman" w:eastAsia="Times New Roman" w:cs="Times New Roman"/>
          <w:spacing w:val="1"/>
        </w:rPr>
        <w:t xml:space="preserve">2023 </w:t>
      </w:r>
      <w:r>
        <w:rPr>
          <w:spacing w:val="1"/>
        </w:rPr>
        <w:t>年</w:t>
      </w:r>
      <w:r>
        <w:rPr>
          <w:spacing w:val="-37"/>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7"/>
          <w:w w:val="101"/>
        </w:rPr>
        <w:t xml:space="preserve"> </w:t>
      </w:r>
      <w:r>
        <w:rPr>
          <w:spacing w:val="1"/>
        </w:rPr>
        <w:t>月，在全校范围内遴选优秀项目，组织校内外专家开展系列培训，共开展培训</w:t>
      </w:r>
      <w:r>
        <w:rPr>
          <w:rFonts w:ascii="Times New Roman" w:hAnsi="Times New Roman" w:eastAsia="Times New Roman" w:cs="Times New Roman"/>
          <w:spacing w:val="1"/>
        </w:rPr>
        <w:t xml:space="preserve">37 </w:t>
      </w:r>
      <w:r>
        <w:rPr>
          <w:spacing w:val="1"/>
        </w:rPr>
        <w:t>场次，覆盖</w:t>
      </w:r>
      <w:r>
        <w:rPr>
          <w:spacing w:val="-21"/>
        </w:rPr>
        <w:t xml:space="preserve"> </w:t>
      </w:r>
      <w:r>
        <w:rPr>
          <w:rFonts w:ascii="Times New Roman" w:hAnsi="Times New Roman" w:eastAsia="Times New Roman" w:cs="Times New Roman"/>
          <w:spacing w:val="1"/>
        </w:rPr>
        <w:t xml:space="preserve">121 </w:t>
      </w:r>
      <w:r>
        <w:rPr>
          <w:spacing w:val="1"/>
        </w:rPr>
        <w:t>个培育项目，为项目</w:t>
      </w:r>
      <w:r>
        <w:rPr>
          <w:spacing w:val="-1"/>
        </w:rPr>
        <w:t>参加校赛、省赛、国赛打下坚实基础。高质量举办“互联网</w:t>
      </w:r>
      <w:r>
        <w:rPr>
          <w:rFonts w:ascii="Times New Roman" w:hAnsi="Times New Roman" w:eastAsia="Times New Roman" w:cs="Times New Roman"/>
          <w:spacing w:val="-1"/>
        </w:rPr>
        <w:t>+</w:t>
      </w:r>
      <w:r>
        <w:rPr>
          <w:rFonts w:ascii="Times New Roman" w:hAnsi="Times New Roman" w:eastAsia="Times New Roman" w:cs="Times New Roman"/>
          <w:spacing w:val="-23"/>
        </w:rPr>
        <w:t xml:space="preserve"> </w:t>
      </w:r>
      <w:r>
        <w:rPr>
          <w:spacing w:val="-1"/>
        </w:rPr>
        <w:t>”大学生创新创业</w:t>
      </w:r>
      <w:r>
        <w:rPr>
          <w:spacing w:val="-3"/>
        </w:rPr>
        <w:t>大赛校赛和省赛训练营。充分发挥创新创业基础课程在创新创业教育中的基础性</w:t>
      </w:r>
      <w:r>
        <w:rPr>
          <w:spacing w:val="-1"/>
        </w:rPr>
        <w:t>作用，组织开展院、校两级“互联网</w:t>
      </w:r>
      <w:r>
        <w:rPr>
          <w:rFonts w:ascii="Times New Roman" w:hAnsi="Times New Roman" w:eastAsia="Times New Roman" w:cs="Times New Roman"/>
          <w:spacing w:val="-1"/>
        </w:rPr>
        <w:t>+</w:t>
      </w:r>
      <w:r>
        <w:rPr>
          <w:rFonts w:ascii="Times New Roman" w:hAnsi="Times New Roman" w:eastAsia="Times New Roman" w:cs="Times New Roman"/>
          <w:spacing w:val="-23"/>
        </w:rPr>
        <w:t xml:space="preserve"> </w:t>
      </w:r>
      <w:r>
        <w:rPr>
          <w:spacing w:val="-1"/>
        </w:rPr>
        <w:t>”创新创业赛事，营造浓厚的创新创业氛围。在第九届四川省“互联网</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”大学生创新创业大赛中，共组织</w:t>
      </w:r>
      <w:r>
        <w:rPr>
          <w:spacing w:val="-50"/>
        </w:rPr>
        <w:t xml:space="preserve"> </w:t>
      </w:r>
      <w:r>
        <w:rPr>
          <w:rFonts w:ascii="Times New Roman" w:hAnsi="Times New Roman" w:eastAsia="Times New Roman" w:cs="Times New Roman"/>
          <w:spacing w:val="-1"/>
        </w:rPr>
        <w:t xml:space="preserve">61030 </w:t>
      </w:r>
      <w:r>
        <w:rPr>
          <w:spacing w:val="-1"/>
        </w:rPr>
        <w:t>个项目报名参赛，</w:t>
      </w:r>
      <w:r>
        <w:rPr>
          <w:rFonts w:ascii="Times New Roman" w:hAnsi="Times New Roman" w:eastAsia="Times New Roman" w:cs="Times New Roman"/>
          <w:spacing w:val="-1"/>
        </w:rPr>
        <w:t xml:space="preserve">121 </w:t>
      </w:r>
      <w:r>
        <w:rPr>
          <w:spacing w:val="-1"/>
        </w:rPr>
        <w:t>个项目晋级校级初赛，</w:t>
      </w:r>
      <w:r>
        <w:rPr>
          <w:rFonts w:ascii="Times New Roman" w:hAnsi="Times New Roman" w:eastAsia="Times New Roman" w:cs="Times New Roman"/>
          <w:spacing w:val="-1"/>
        </w:rPr>
        <w:t xml:space="preserve">100 </w:t>
      </w:r>
      <w:r>
        <w:rPr>
          <w:spacing w:val="-1"/>
        </w:rPr>
        <w:t>个项目晋级校级决赛，</w:t>
      </w:r>
      <w:r>
        <w:rPr>
          <w:rFonts w:ascii="Times New Roman" w:hAnsi="Times New Roman" w:eastAsia="Times New Roman" w:cs="Times New Roman"/>
          <w:spacing w:val="-1"/>
        </w:rPr>
        <w:t xml:space="preserve">87 </w:t>
      </w:r>
      <w:r>
        <w:rPr>
          <w:spacing w:val="-1"/>
        </w:rPr>
        <w:t>个优秀</w:t>
      </w:r>
      <w:r>
        <w:rPr>
          <w:spacing w:val="-2"/>
        </w:rPr>
        <w:t>项目</w:t>
      </w:r>
      <w:r>
        <w:t>晋级省赛，</w:t>
      </w:r>
      <w:r>
        <w:rPr>
          <w:rFonts w:ascii="Times New Roman" w:hAnsi="Times New Roman" w:eastAsia="Times New Roman" w:cs="Times New Roman"/>
        </w:rPr>
        <w:t xml:space="preserve">4 </w:t>
      </w:r>
      <w:r>
        <w:t>个项目晋级国赛，荣获省赛金奖</w:t>
      </w:r>
      <w:r>
        <w:rPr>
          <w:spacing w:val="-45"/>
        </w:rPr>
        <w:t xml:space="preserve"> </w:t>
      </w:r>
      <w:r>
        <w:rPr>
          <w:rFonts w:ascii="Times New Roman" w:hAnsi="Times New Roman" w:eastAsia="Times New Roman" w:cs="Times New Roman"/>
        </w:rPr>
        <w:t xml:space="preserve">7 </w:t>
      </w:r>
      <w:r>
        <w:t>项、银奖</w:t>
      </w:r>
      <w:r>
        <w:rPr>
          <w:spacing w:val="-41"/>
        </w:rPr>
        <w:t xml:space="preserve"> </w:t>
      </w:r>
      <w:r>
        <w:rPr>
          <w:rFonts w:ascii="Times New Roman" w:hAnsi="Times New Roman" w:eastAsia="Times New Roman" w:cs="Times New Roman"/>
        </w:rPr>
        <w:t>8</w:t>
      </w:r>
      <w:r>
        <w:rPr>
          <w:rFonts w:ascii="Times New Roman" w:hAnsi="Times New Roman" w:eastAsia="Times New Roman" w:cs="Times New Roman"/>
          <w:spacing w:val="16"/>
        </w:rPr>
        <w:t xml:space="preserve"> </w:t>
      </w:r>
      <w:r>
        <w:t>项、铜奖</w:t>
      </w:r>
      <w:r>
        <w:rPr>
          <w:spacing w:val="-48"/>
        </w:rPr>
        <w:t xml:space="preserve"> </w:t>
      </w:r>
      <w:r>
        <w:rPr>
          <w:rFonts w:ascii="Times New Roman" w:hAnsi="Times New Roman" w:eastAsia="Times New Roman" w:cs="Times New Roman"/>
        </w:rPr>
        <w:t>32</w:t>
      </w:r>
      <w:r>
        <w:rPr>
          <w:rFonts w:ascii="Times New Roman" w:hAnsi="Times New Roman" w:eastAsia="Times New Roman" w:cs="Times New Roman"/>
          <w:spacing w:val="15"/>
          <w:w w:val="101"/>
        </w:rPr>
        <w:t xml:space="preserve"> </w:t>
      </w:r>
      <w:r>
        <w:t>项。积</w:t>
      </w:r>
      <w:r>
        <w:rPr>
          <w:spacing w:val="-5"/>
        </w:rPr>
        <w:t>极组织师生参加“天府杯</w:t>
      </w:r>
      <w:r>
        <w:rPr>
          <w:spacing w:val="-89"/>
        </w:rPr>
        <w:t xml:space="preserve"> </w:t>
      </w:r>
      <w:r>
        <w:rPr>
          <w:spacing w:val="-5"/>
        </w:rPr>
        <w:t>”、“创青春</w:t>
      </w:r>
      <w:r>
        <w:rPr>
          <w:spacing w:val="-89"/>
        </w:rPr>
        <w:t xml:space="preserve"> </w:t>
      </w:r>
      <w:r>
        <w:rPr>
          <w:spacing w:val="-5"/>
        </w:rPr>
        <w:t>”、“</w:t>
      </w:r>
      <w:r>
        <w:rPr>
          <w:spacing w:val="-88"/>
        </w:rPr>
        <w:t xml:space="preserve"> </w:t>
      </w:r>
      <w:r>
        <w:rPr>
          <w:spacing w:val="-5"/>
        </w:rPr>
        <w:t>中华职业教育</w:t>
      </w:r>
      <w:r>
        <w:rPr>
          <w:spacing w:val="-88"/>
        </w:rPr>
        <w:t xml:space="preserve"> </w:t>
      </w:r>
      <w:r>
        <w:rPr>
          <w:spacing w:val="-5"/>
        </w:rPr>
        <w:t>”等创新创业赛事。</w:t>
      </w:r>
      <w:r>
        <w:rPr>
          <w:spacing w:val="-1"/>
        </w:rPr>
        <w:t>在第二届四川省“天府杯</w:t>
      </w:r>
      <w:r>
        <w:rPr>
          <w:spacing w:val="-88"/>
        </w:rPr>
        <w:t xml:space="preserve"> </w:t>
      </w:r>
      <w:r>
        <w:rPr>
          <w:spacing w:val="-1"/>
        </w:rPr>
        <w:t>”创新创业大赛凉</w:t>
      </w:r>
      <w:r>
        <w:rPr>
          <w:spacing w:val="-2"/>
        </w:rPr>
        <w:t>山赛区比赛中，获“三等奖</w:t>
      </w:r>
      <w:r>
        <w:rPr>
          <w:spacing w:val="-88"/>
        </w:rPr>
        <w:t xml:space="preserve"> </w:t>
      </w:r>
      <w:r>
        <w:rPr>
          <w:spacing w:val="-2"/>
        </w:rPr>
        <w:t>”</w:t>
      </w:r>
      <w:r>
        <w:rPr>
          <w:rFonts w:ascii="Times New Roman" w:hAnsi="Times New Roman" w:eastAsia="Times New Roman" w:cs="Times New Roman"/>
          <w:spacing w:val="-2"/>
        </w:rPr>
        <w:t xml:space="preserve">1 </w:t>
      </w:r>
      <w:r>
        <w:rPr>
          <w:spacing w:val="-2"/>
        </w:rPr>
        <w:t>项，</w:t>
      </w:r>
      <w:r>
        <w:rPr>
          <w:spacing w:val="-6"/>
        </w:rPr>
        <w:t>获优秀组织奖</w:t>
      </w:r>
      <w:r>
        <w:rPr>
          <w:spacing w:val="-3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3"/>
        </w:rPr>
        <w:t xml:space="preserve"> </w:t>
      </w:r>
      <w:r>
        <w:rPr>
          <w:spacing w:val="-6"/>
        </w:rPr>
        <w:t>项；在“创青春</w:t>
      </w:r>
      <w:r>
        <w:rPr>
          <w:spacing w:val="-88"/>
        </w:rPr>
        <w:t xml:space="preserve"> </w:t>
      </w:r>
      <w:r>
        <w:rPr>
          <w:spacing w:val="-6"/>
        </w:rPr>
        <w:t>”创新创业大赛比赛中，获国家</w:t>
      </w:r>
      <w:r>
        <w:rPr>
          <w:spacing w:val="-7"/>
        </w:rPr>
        <w:t>级铜奖</w:t>
      </w:r>
      <w:r>
        <w:rPr>
          <w:spacing w:val="-3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3"/>
        </w:rPr>
        <w:t xml:space="preserve"> </w:t>
      </w:r>
      <w:r>
        <w:rPr>
          <w:spacing w:val="-7"/>
        </w:rPr>
        <w:t>项，推</w:t>
      </w:r>
      <w:r>
        <w:rPr>
          <w:spacing w:val="-1"/>
        </w:rPr>
        <w:t>荐了</w:t>
      </w:r>
      <w:r>
        <w:rPr>
          <w:rFonts w:ascii="Times New Roman" w:hAnsi="Times New Roman" w:eastAsia="Times New Roman" w:cs="Times New Roman"/>
          <w:spacing w:val="-1"/>
        </w:rPr>
        <w:t xml:space="preserve">2 </w:t>
      </w:r>
      <w:r>
        <w:rPr>
          <w:spacing w:val="-1"/>
        </w:rPr>
        <w:t>个项目参加第三届“</w:t>
      </w:r>
      <w:r>
        <w:rPr>
          <w:spacing w:val="-74"/>
        </w:rPr>
        <w:t xml:space="preserve"> </w:t>
      </w:r>
      <w:r>
        <w:rPr>
          <w:spacing w:val="-1"/>
        </w:rPr>
        <w:t>中华职业教育</w:t>
      </w:r>
      <w:r>
        <w:rPr>
          <w:spacing w:val="-88"/>
        </w:rPr>
        <w:t xml:space="preserve"> </w:t>
      </w:r>
      <w:r>
        <w:rPr>
          <w:spacing w:val="-1"/>
        </w:rPr>
        <w:t>”创新创业大赛。</w:t>
      </w:r>
    </w:p>
    <w:p w14:paraId="0DB30AFC">
      <w:pPr>
        <w:pStyle w:val="2"/>
        <w:spacing w:before="7" w:line="307" w:lineRule="auto"/>
        <w:ind w:left="22" w:right="53" w:firstLine="486"/>
        <w:jc w:val="both"/>
      </w:pPr>
      <w:r>
        <w:rPr>
          <w:b/>
          <w:bCs/>
          <w:spacing w:val="-5"/>
        </w:rPr>
        <w:t>强化双创项目管理，营造良好双创氛围。</w:t>
      </w:r>
      <w:r>
        <w:rPr>
          <w:spacing w:val="-5"/>
        </w:rPr>
        <w:t>做好大学生创新创业项目立项和结</w:t>
      </w:r>
      <w:r>
        <w:t>题工作。按照教育部、省教育厅的要求，圆满完成</w:t>
      </w:r>
      <w:r>
        <w:rPr>
          <w:spacing w:val="-46"/>
        </w:rPr>
        <w:t xml:space="preserve"> </w:t>
      </w:r>
      <w:r>
        <w:rPr>
          <w:rFonts w:ascii="Times New Roman" w:hAnsi="Times New Roman" w:eastAsia="Times New Roman" w:cs="Times New Roman"/>
        </w:rPr>
        <w:t xml:space="preserve">2023 </w:t>
      </w:r>
      <w:r>
        <w:t>年度大学生创新创业训</w:t>
      </w:r>
      <w:r>
        <w:rPr>
          <w:spacing w:val="-3"/>
        </w:rPr>
        <w:t>练计划项目立项工作，全校</w:t>
      </w:r>
      <w:r>
        <w:rPr>
          <w:spacing w:val="-53"/>
        </w:rPr>
        <w:t xml:space="preserve"> </w:t>
      </w:r>
      <w:r>
        <w:rPr>
          <w:rFonts w:ascii="Times New Roman" w:hAnsi="Times New Roman" w:eastAsia="Times New Roman" w:cs="Times New Roman"/>
          <w:spacing w:val="-3"/>
        </w:rPr>
        <w:t xml:space="preserve">291 </w:t>
      </w:r>
      <w:r>
        <w:rPr>
          <w:spacing w:val="-3"/>
        </w:rPr>
        <w:t>个项目申报，经过院校两级评审，推荐省级立项</w:t>
      </w:r>
      <w:r>
        <w:rPr>
          <w:rFonts w:ascii="Times New Roman" w:hAnsi="Times New Roman" w:eastAsia="Times New Roman" w:cs="Times New Roman"/>
          <w:spacing w:val="-1"/>
        </w:rPr>
        <w:t xml:space="preserve">120 </w:t>
      </w:r>
      <w:r>
        <w:rPr>
          <w:spacing w:val="-1"/>
        </w:rPr>
        <w:t>项，其中国家级立项</w:t>
      </w:r>
      <w:r>
        <w:rPr>
          <w:spacing w:val="-42"/>
        </w:rPr>
        <w:t xml:space="preserve"> </w:t>
      </w:r>
      <w:r>
        <w:rPr>
          <w:rFonts w:ascii="Times New Roman" w:hAnsi="Times New Roman" w:eastAsia="Times New Roman" w:cs="Times New Roman"/>
          <w:spacing w:val="-1"/>
        </w:rPr>
        <w:t>40</w:t>
      </w:r>
      <w:r>
        <w:rPr>
          <w:rFonts w:ascii="Times New Roman" w:hAnsi="Times New Roman" w:eastAsia="Times New Roman" w:cs="Times New Roman"/>
          <w:spacing w:val="15"/>
          <w:w w:val="101"/>
        </w:rPr>
        <w:t xml:space="preserve"> </w:t>
      </w:r>
      <w:r>
        <w:rPr>
          <w:spacing w:val="-1"/>
        </w:rPr>
        <w:t>项。</w:t>
      </w:r>
      <w:r>
        <w:rPr>
          <w:rFonts w:ascii="Times New Roman" w:hAnsi="Times New Roman" w:eastAsia="Times New Roman" w:cs="Times New Roman"/>
          <w:spacing w:val="-1"/>
        </w:rPr>
        <w:t xml:space="preserve">2023 </w:t>
      </w:r>
      <w:r>
        <w:rPr>
          <w:spacing w:val="-1"/>
        </w:rPr>
        <w:t>年，共组织</w:t>
      </w:r>
      <w:r>
        <w:rPr>
          <w:spacing w:val="-55"/>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8"/>
        </w:rPr>
        <w:t xml:space="preserve"> </w:t>
      </w:r>
      <w:r>
        <w:rPr>
          <w:spacing w:val="-1"/>
        </w:rPr>
        <w:t>次大创项目结题验收工作，</w:t>
      </w:r>
      <w:r>
        <w:rPr>
          <w:spacing w:val="-3"/>
        </w:rPr>
        <w:t>共结题</w:t>
      </w:r>
      <w:r>
        <w:rPr>
          <w:spacing w:val="-46"/>
        </w:rPr>
        <w:t xml:space="preserve"> </w:t>
      </w:r>
      <w:r>
        <w:rPr>
          <w:rFonts w:ascii="Times New Roman" w:hAnsi="Times New Roman" w:eastAsia="Times New Roman" w:cs="Times New Roman"/>
          <w:spacing w:val="-3"/>
        </w:rPr>
        <w:t xml:space="preserve">88 </w:t>
      </w:r>
      <w:r>
        <w:rPr>
          <w:spacing w:val="-3"/>
        </w:rPr>
        <w:t>大创项目。做好大学生课外科研项目的立项和结题工作。在</w:t>
      </w:r>
      <w:r>
        <w:rPr>
          <w:spacing w:val="-55"/>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4"/>
        </w:rPr>
        <w:t xml:space="preserve">023 </w:t>
      </w:r>
      <w:r>
        <w:rPr>
          <w:spacing w:val="-4"/>
        </w:rPr>
        <w:t>年大</w:t>
      </w:r>
      <w:r>
        <w:t>学生课外科研项目申报中，全校共有</w:t>
      </w:r>
      <w:r>
        <w:rPr>
          <w:spacing w:val="-46"/>
        </w:rPr>
        <w:t xml:space="preserve"> </w:t>
      </w:r>
      <w:r>
        <w:rPr>
          <w:rFonts w:ascii="Times New Roman" w:hAnsi="Times New Roman" w:eastAsia="Times New Roman" w:cs="Times New Roman"/>
        </w:rPr>
        <w:t xml:space="preserve">66 </w:t>
      </w:r>
      <w:r>
        <w:t>个项目报名，经初审，复审，最后成功</w:t>
      </w:r>
      <w:r>
        <w:rPr>
          <w:spacing w:val="-2"/>
        </w:rPr>
        <w:t>立项</w:t>
      </w:r>
      <w:r>
        <w:rPr>
          <w:spacing w:val="-46"/>
        </w:rPr>
        <w:t xml:space="preserve"> </w:t>
      </w:r>
      <w:r>
        <w:rPr>
          <w:rFonts w:ascii="Times New Roman" w:hAnsi="Times New Roman" w:eastAsia="Times New Roman" w:cs="Times New Roman"/>
          <w:spacing w:val="-2"/>
        </w:rPr>
        <w:t xml:space="preserve">61 </w:t>
      </w:r>
      <w:r>
        <w:rPr>
          <w:spacing w:val="-2"/>
        </w:rPr>
        <w:t>项，共结题</w:t>
      </w:r>
      <w:r>
        <w:rPr>
          <w:spacing w:val="-50"/>
        </w:rPr>
        <w:t xml:space="preserve"> </w:t>
      </w:r>
      <w:r>
        <w:rPr>
          <w:rFonts w:ascii="Times New Roman" w:hAnsi="Times New Roman" w:eastAsia="Times New Roman" w:cs="Times New Roman"/>
          <w:spacing w:val="-2"/>
        </w:rPr>
        <w:t xml:space="preserve">67 </w:t>
      </w:r>
      <w:r>
        <w:rPr>
          <w:spacing w:val="-2"/>
        </w:rPr>
        <w:t>个项目。</w:t>
      </w:r>
    </w:p>
    <w:p w14:paraId="771CE23F">
      <w:pPr>
        <w:pStyle w:val="2"/>
        <w:spacing w:before="2" w:line="308" w:lineRule="auto"/>
        <w:ind w:left="25" w:right="53" w:firstLine="483"/>
        <w:jc w:val="both"/>
      </w:pPr>
      <w:r>
        <w:rPr>
          <w:b/>
          <w:bCs/>
          <w:spacing w:val="-5"/>
        </w:rPr>
        <w:t>强化双创项目指导，夯实创新创业指导教师库。</w:t>
      </w:r>
      <w:r>
        <w:rPr>
          <w:spacing w:val="-5"/>
        </w:rPr>
        <w:t>邀请杨波、张中英、张冰红</w:t>
      </w:r>
      <w:r>
        <w:rPr>
          <w:spacing w:val="-3"/>
        </w:rPr>
        <w:t>等国内双创项目辅导知名专家担任学校双创教育校外导师。邀请校外创新创业专家开展培训</w:t>
      </w:r>
      <w:r>
        <w:rPr>
          <w:rFonts w:ascii="Times New Roman" w:hAnsi="Times New Roman" w:eastAsia="Times New Roman" w:cs="Times New Roman"/>
          <w:spacing w:val="-3"/>
        </w:rPr>
        <w:t xml:space="preserve">36 </w:t>
      </w:r>
      <w:r>
        <w:rPr>
          <w:spacing w:val="-3"/>
        </w:rPr>
        <w:t>场次，要求晋级“互联网</w:t>
      </w:r>
      <w:r>
        <w:rPr>
          <w:rFonts w:ascii="Times New Roman" w:hAnsi="Times New Roman" w:eastAsia="Times New Roman" w:cs="Times New Roman"/>
          <w:spacing w:val="-3"/>
        </w:rPr>
        <w:t>+</w:t>
      </w:r>
      <w:r>
        <w:rPr>
          <w:rFonts w:ascii="Times New Roman" w:hAnsi="Times New Roman" w:eastAsia="Times New Roman" w:cs="Times New Roman"/>
          <w:spacing w:val="-29"/>
        </w:rPr>
        <w:t xml:space="preserve"> </w:t>
      </w:r>
      <w:r>
        <w:rPr>
          <w:spacing w:val="-3"/>
        </w:rPr>
        <w:t>”大学生创新创业大赛校赛的</w:t>
      </w:r>
      <w:r>
        <w:rPr>
          <w:spacing w:val="-32"/>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4"/>
        </w:rPr>
        <w:t xml:space="preserve">0 </w:t>
      </w:r>
      <w:r>
        <w:rPr>
          <w:spacing w:val="-4"/>
        </w:rPr>
        <w:t>个项</w:t>
      </w:r>
      <w:r>
        <w:rPr>
          <w:spacing w:val="-3"/>
        </w:rPr>
        <w:t>目指导教师与学生同参与、同学习、同培训。组织创新创业教师专题培训。通过多种形式加强师资建设，组织教师</w:t>
      </w:r>
      <w:r>
        <w:rPr>
          <w:spacing w:val="-50"/>
        </w:rPr>
        <w:t xml:space="preserve"> </w:t>
      </w:r>
      <w:r>
        <w:rPr>
          <w:rFonts w:ascii="Times New Roman" w:hAnsi="Times New Roman" w:eastAsia="Times New Roman" w:cs="Times New Roman"/>
          <w:spacing w:val="-3"/>
        </w:rPr>
        <w:t xml:space="preserve">3 </w:t>
      </w:r>
      <w:r>
        <w:rPr>
          <w:spacing w:val="-3"/>
        </w:rPr>
        <w:t>人次参加“四川省高校创</w:t>
      </w:r>
      <w:r>
        <w:rPr>
          <w:spacing w:val="-4"/>
        </w:rPr>
        <w:t>新创业赛教融合专</w:t>
      </w:r>
      <w:r>
        <w:rPr>
          <w:spacing w:val="-3"/>
        </w:rPr>
        <w:t>家论坛</w:t>
      </w:r>
      <w:r>
        <w:rPr>
          <w:spacing w:val="-77"/>
        </w:rPr>
        <w:t xml:space="preserve"> </w:t>
      </w:r>
      <w:r>
        <w:rPr>
          <w:spacing w:val="-3"/>
        </w:rPr>
        <w:t>”，组织</w:t>
      </w:r>
      <w:r>
        <w:rPr>
          <w:spacing w:val="-30"/>
        </w:rPr>
        <w:t xml:space="preserve"> </w:t>
      </w:r>
      <w:r>
        <w:rPr>
          <w:rFonts w:ascii="Times New Roman" w:hAnsi="Times New Roman" w:eastAsia="Times New Roman" w:cs="Times New Roman"/>
          <w:spacing w:val="-3"/>
        </w:rPr>
        <w:t xml:space="preserve">125 </w:t>
      </w:r>
      <w:r>
        <w:rPr>
          <w:spacing w:val="-3"/>
        </w:rPr>
        <w:t>人次参加四川省“互联网</w:t>
      </w:r>
      <w:r>
        <w:rPr>
          <w:rFonts w:ascii="Times New Roman" w:hAnsi="Times New Roman" w:eastAsia="Times New Roman" w:cs="Times New Roman"/>
          <w:spacing w:val="-3"/>
        </w:rPr>
        <w:t>+</w:t>
      </w:r>
      <w:r>
        <w:rPr>
          <w:rFonts w:ascii="Times New Roman" w:hAnsi="Times New Roman" w:eastAsia="Times New Roman" w:cs="Times New Roman"/>
          <w:spacing w:val="-26"/>
        </w:rPr>
        <w:t xml:space="preserve"> </w:t>
      </w:r>
      <w:r>
        <w:rPr>
          <w:spacing w:val="-3"/>
        </w:rPr>
        <w:t>”大赛观摩学习，邀请“互联网</w:t>
      </w:r>
    </w:p>
    <w:p w14:paraId="14BA7844">
      <w:pPr>
        <w:spacing w:line="308" w:lineRule="auto"/>
        <w:jc w:val="both"/>
        <w:sectPr>
          <w:footerReference r:id="rId23" w:type="default"/>
          <w:pgSz w:w="11906" w:h="16839"/>
          <w:pgMar w:top="400" w:right="1745" w:bottom="1152" w:left="1785" w:header="0" w:footer="987" w:gutter="0"/>
          <w:cols w:space="720" w:num="1"/>
        </w:sectPr>
      </w:pPr>
    </w:p>
    <w:p w14:paraId="28F44A8E">
      <w:pPr>
        <w:spacing w:line="267" w:lineRule="auto"/>
        <w:jc w:val="both"/>
        <w:rPr>
          <w:rFonts w:ascii="Arial"/>
          <w:sz w:val="21"/>
        </w:rPr>
      </w:pPr>
    </w:p>
    <w:p w14:paraId="3ECDE159">
      <w:pPr>
        <w:spacing w:line="267" w:lineRule="auto"/>
        <w:jc w:val="both"/>
        <w:rPr>
          <w:rFonts w:ascii="Arial"/>
          <w:sz w:val="21"/>
        </w:rPr>
      </w:pPr>
    </w:p>
    <w:p w14:paraId="17EB5553">
      <w:pPr>
        <w:spacing w:line="267" w:lineRule="auto"/>
        <w:jc w:val="both"/>
        <w:rPr>
          <w:rFonts w:ascii="Arial"/>
          <w:sz w:val="21"/>
        </w:rPr>
      </w:pPr>
    </w:p>
    <w:p w14:paraId="63A20DF6">
      <w:pPr>
        <w:spacing w:line="267" w:lineRule="auto"/>
        <w:jc w:val="both"/>
        <w:rPr>
          <w:rFonts w:ascii="Arial"/>
          <w:sz w:val="21"/>
        </w:rPr>
      </w:pPr>
    </w:p>
    <w:p w14:paraId="4F322202">
      <w:pPr>
        <w:pStyle w:val="2"/>
        <w:spacing w:before="78" w:line="308" w:lineRule="auto"/>
        <w:ind w:left="75" w:right="80" w:hanging="5"/>
        <w:jc w:val="both"/>
      </w:pPr>
      <w:r>
        <w:rPr>
          <w:rFonts w:ascii="Times New Roman" w:hAnsi="Times New Roman" w:eastAsia="Times New Roman" w:cs="Times New Roman"/>
          <w:spacing w:val="-5"/>
        </w:rPr>
        <w:t>+</w:t>
      </w:r>
      <w:r>
        <w:rPr>
          <w:rFonts w:ascii="Times New Roman" w:hAnsi="Times New Roman" w:eastAsia="Times New Roman" w:cs="Times New Roman"/>
          <w:spacing w:val="-15"/>
        </w:rPr>
        <w:t xml:space="preserve"> </w:t>
      </w:r>
      <w:r>
        <w:rPr>
          <w:spacing w:val="-5"/>
        </w:rPr>
        <w:t>”评委专家</w:t>
      </w:r>
      <w:r>
        <w:rPr>
          <w:spacing w:val="-45"/>
        </w:rPr>
        <w:t xml:space="preserve"> </w:t>
      </w:r>
      <w:r>
        <w:rPr>
          <w:rFonts w:ascii="Times New Roman" w:hAnsi="Times New Roman" w:eastAsia="Times New Roman" w:cs="Times New Roman"/>
          <w:spacing w:val="-5"/>
        </w:rPr>
        <w:t xml:space="preserve">8 </w:t>
      </w:r>
      <w:r>
        <w:rPr>
          <w:spacing w:val="-5"/>
        </w:rPr>
        <w:t>位开展线下、线上辅导培训。</w:t>
      </w:r>
      <w:r>
        <w:rPr>
          <w:rFonts w:ascii="Times New Roman" w:hAnsi="Times New Roman" w:eastAsia="Times New Roman" w:cs="Times New Roman"/>
          <w:spacing w:val="-5"/>
        </w:rPr>
        <w:t>6</w:t>
      </w:r>
      <w:r>
        <w:rPr>
          <w:rFonts w:ascii="Times New Roman" w:hAnsi="Times New Roman" w:eastAsia="Times New Roman" w:cs="Times New Roman"/>
          <w:spacing w:val="15"/>
          <w:w w:val="101"/>
        </w:rPr>
        <w:t xml:space="preserve"> </w:t>
      </w:r>
      <w:r>
        <w:rPr>
          <w:spacing w:val="-5"/>
        </w:rPr>
        <w:t>月</w:t>
      </w:r>
      <w:r>
        <w:rPr>
          <w:spacing w:val="-55"/>
        </w:rPr>
        <w:t xml:space="preserve"> </w:t>
      </w:r>
      <w:r>
        <w:rPr>
          <w:rFonts w:ascii="Times New Roman" w:hAnsi="Times New Roman" w:eastAsia="Times New Roman" w:cs="Times New Roman"/>
          <w:spacing w:val="-5"/>
        </w:rPr>
        <w:t xml:space="preserve">20  </w:t>
      </w:r>
      <w:r>
        <w:rPr>
          <w:spacing w:val="-5"/>
        </w:rPr>
        <w:t>日，胡金朝副校长带队，胡</w:t>
      </w:r>
      <w:r>
        <w:rPr>
          <w:spacing w:val="-1"/>
        </w:rPr>
        <w:t>建春、董华芳等</w:t>
      </w:r>
      <w:r>
        <w:rPr>
          <w:spacing w:val="-50"/>
        </w:rPr>
        <w:t xml:space="preserve"> </w:t>
      </w:r>
      <w:r>
        <w:rPr>
          <w:rFonts w:ascii="Times New Roman" w:hAnsi="Times New Roman" w:eastAsia="Times New Roman" w:cs="Times New Roman"/>
          <w:spacing w:val="-1"/>
        </w:rPr>
        <w:t xml:space="preserve">6 </w:t>
      </w:r>
      <w:r>
        <w:rPr>
          <w:spacing w:val="-1"/>
        </w:rPr>
        <w:t>人次前往四川师范大学参加四川省“</w:t>
      </w:r>
      <w:r>
        <w:rPr>
          <w:spacing w:val="-2"/>
        </w:rPr>
        <w:t>互联网</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”大赛“青年红</w:t>
      </w:r>
      <w:r>
        <w:t>色筑梦之旅</w:t>
      </w:r>
      <w:r>
        <w:rPr>
          <w:spacing w:val="-86"/>
        </w:rPr>
        <w:t xml:space="preserve"> </w:t>
      </w:r>
      <w:r>
        <w:t>”启动仪式活动。</w:t>
      </w:r>
      <w:r>
        <w:rPr>
          <w:rFonts w:ascii="Times New Roman" w:hAnsi="Times New Roman" w:eastAsia="Times New Roman" w:cs="Times New Roman"/>
        </w:rPr>
        <w:t xml:space="preserve">4 </w:t>
      </w:r>
      <w:r>
        <w:t>位教师被推荐为第九届</w:t>
      </w:r>
      <w:r>
        <w:rPr>
          <w:spacing w:val="-1"/>
        </w:rPr>
        <w:t>“互联网</w:t>
      </w:r>
      <w:r>
        <w:rPr>
          <w:rFonts w:ascii="Times New Roman" w:hAnsi="Times New Roman" w:eastAsia="Times New Roman" w:cs="Times New Roman"/>
          <w:spacing w:val="-1"/>
        </w:rPr>
        <w:t>+</w:t>
      </w:r>
      <w:r>
        <w:rPr>
          <w:rFonts w:ascii="Times New Roman" w:hAnsi="Times New Roman" w:eastAsia="Times New Roman" w:cs="Times New Roman"/>
          <w:spacing w:val="-26"/>
        </w:rPr>
        <w:t xml:space="preserve"> </w:t>
      </w:r>
      <w:r>
        <w:rPr>
          <w:spacing w:val="-1"/>
        </w:rPr>
        <w:t>”创新创业大</w:t>
      </w:r>
      <w:r>
        <w:rPr>
          <w:spacing w:val="-2"/>
        </w:rPr>
        <w:t>赛国赛评委专家。</w:t>
      </w:r>
    </w:p>
    <w:p w14:paraId="194ECF5B">
      <w:pPr>
        <w:pStyle w:val="2"/>
        <w:spacing w:before="5" w:line="307" w:lineRule="auto"/>
        <w:ind w:left="75" w:firstLine="480"/>
        <w:jc w:val="both"/>
      </w:pPr>
      <w:r>
        <w:rPr>
          <w:b/>
          <w:bCs/>
          <w:spacing w:val="-5"/>
        </w:rPr>
        <w:t>提升在校学生成果质量，提高双创项目完成质量。</w:t>
      </w:r>
      <w:r>
        <w:rPr>
          <w:spacing w:val="-5"/>
        </w:rPr>
        <w:t>做好大创项目的成果培育</w:t>
      </w:r>
      <w:r>
        <w:rPr>
          <w:spacing w:val="-2"/>
        </w:rPr>
        <w:t>工作。在</w:t>
      </w:r>
      <w:r>
        <w:rPr>
          <w:spacing w:val="-55"/>
        </w:rPr>
        <w:t xml:space="preserve"> </w:t>
      </w:r>
      <w:r>
        <w:rPr>
          <w:rFonts w:ascii="Times New Roman" w:hAnsi="Times New Roman" w:eastAsia="Times New Roman" w:cs="Times New Roman"/>
          <w:spacing w:val="-2"/>
        </w:rPr>
        <w:t xml:space="preserve">2023 </w:t>
      </w:r>
      <w:r>
        <w:rPr>
          <w:spacing w:val="-2"/>
        </w:rPr>
        <w:t>年结题的</w:t>
      </w:r>
      <w:r>
        <w:rPr>
          <w:spacing w:val="-45"/>
        </w:rPr>
        <w:t xml:space="preserve"> </w:t>
      </w:r>
      <w:r>
        <w:rPr>
          <w:rFonts w:ascii="Times New Roman" w:hAnsi="Times New Roman" w:eastAsia="Times New Roman" w:cs="Times New Roman"/>
          <w:spacing w:val="-2"/>
        </w:rPr>
        <w:t xml:space="preserve">88 </w:t>
      </w:r>
      <w:r>
        <w:rPr>
          <w:spacing w:val="-2"/>
        </w:rPr>
        <w:t>个大创项目中，共孵化</w:t>
      </w:r>
      <w:r>
        <w:rPr>
          <w:spacing w:val="-3"/>
        </w:rPr>
        <w:t>产出论文</w:t>
      </w:r>
      <w:r>
        <w:rPr>
          <w:spacing w:val="-32"/>
        </w:rPr>
        <w:t xml:space="preserve"> </w:t>
      </w:r>
      <w:r>
        <w:rPr>
          <w:rFonts w:ascii="Times New Roman" w:hAnsi="Times New Roman" w:eastAsia="Times New Roman" w:cs="Times New Roman"/>
          <w:spacing w:val="-3"/>
        </w:rPr>
        <w:t xml:space="preserve">13 </w:t>
      </w:r>
      <w:r>
        <w:rPr>
          <w:spacing w:val="-3"/>
        </w:rPr>
        <w:t>篇、专利</w:t>
      </w:r>
      <w:r>
        <w:rPr>
          <w:spacing w:val="-32"/>
        </w:rPr>
        <w:t xml:space="preserve"> </w:t>
      </w:r>
      <w:r>
        <w:rPr>
          <w:rFonts w:ascii="Times New Roman" w:hAnsi="Times New Roman" w:eastAsia="Times New Roman" w:cs="Times New Roman"/>
          <w:spacing w:val="-3"/>
        </w:rPr>
        <w:t xml:space="preserve">16 </w:t>
      </w:r>
      <w:r>
        <w:rPr>
          <w:spacing w:val="-3"/>
        </w:rPr>
        <w:t>个、</w:t>
      </w:r>
      <w:r>
        <w:rPr>
          <w:spacing w:val="-1"/>
        </w:rPr>
        <w:t>软著</w:t>
      </w:r>
      <w:r>
        <w:rPr>
          <w:spacing w:val="-46"/>
        </w:rPr>
        <w:t xml:space="preserve"> </w:t>
      </w:r>
      <w:r>
        <w:rPr>
          <w:rFonts w:ascii="Times New Roman" w:hAnsi="Times New Roman" w:eastAsia="Times New Roman" w:cs="Times New Roman"/>
          <w:spacing w:val="-1"/>
        </w:rPr>
        <w:t xml:space="preserve">8 </w:t>
      </w:r>
      <w:r>
        <w:rPr>
          <w:spacing w:val="-1"/>
        </w:rPr>
        <w:t>个、研究报告</w:t>
      </w:r>
      <w:r>
        <w:rPr>
          <w:rFonts w:ascii="Times New Roman" w:hAnsi="Times New Roman" w:eastAsia="Times New Roman" w:cs="Times New Roman"/>
          <w:spacing w:val="-1"/>
        </w:rPr>
        <w:t xml:space="preserve">52 </w:t>
      </w:r>
      <w:r>
        <w:rPr>
          <w:spacing w:val="-1"/>
        </w:rPr>
        <w:t>份、商业计划书</w:t>
      </w:r>
      <w:r>
        <w:rPr>
          <w:spacing w:val="-32"/>
        </w:rPr>
        <w:t xml:space="preserve"> </w:t>
      </w:r>
      <w:r>
        <w:rPr>
          <w:rFonts w:ascii="Times New Roman" w:hAnsi="Times New Roman" w:eastAsia="Times New Roman" w:cs="Times New Roman"/>
          <w:spacing w:val="-1"/>
        </w:rPr>
        <w:t xml:space="preserve">15 </w:t>
      </w:r>
      <w:r>
        <w:rPr>
          <w:spacing w:val="-1"/>
        </w:rPr>
        <w:t>份、设计开发软件</w:t>
      </w:r>
      <w:r>
        <w:rPr>
          <w:spacing w:val="-49"/>
        </w:rPr>
        <w:t xml:space="preserve"> </w:t>
      </w:r>
      <w:r>
        <w:rPr>
          <w:rFonts w:ascii="Times New Roman" w:hAnsi="Times New Roman" w:eastAsia="Times New Roman" w:cs="Times New Roman"/>
          <w:spacing w:val="-1"/>
        </w:rPr>
        <w:t xml:space="preserve">6 </w:t>
      </w:r>
      <w:r>
        <w:rPr>
          <w:spacing w:val="-1"/>
        </w:rPr>
        <w:t>个</w:t>
      </w:r>
      <w:r>
        <w:rPr>
          <w:spacing w:val="-2"/>
        </w:rPr>
        <w:t>、设计图纸</w:t>
      </w:r>
      <w:r>
        <w:rPr>
          <w:spacing w:val="-51"/>
        </w:rPr>
        <w:t xml:space="preserve"> </w:t>
      </w:r>
      <w:r>
        <w:rPr>
          <w:rFonts w:ascii="Times New Roman" w:hAnsi="Times New Roman" w:eastAsia="Times New Roman" w:cs="Times New Roman"/>
          <w:spacing w:val="-2"/>
        </w:rPr>
        <w:t>7</w:t>
      </w:r>
      <w:r>
        <w:rPr>
          <w:spacing w:val="1"/>
        </w:rPr>
        <w:t>份、注册企业及商标</w:t>
      </w:r>
      <w:r>
        <w:rPr>
          <w:spacing w:val="-29"/>
        </w:rPr>
        <w:t xml:space="preserve"> </w:t>
      </w:r>
      <w:r>
        <w:rPr>
          <w:rFonts w:ascii="Times New Roman" w:hAnsi="Times New Roman" w:eastAsia="Times New Roman" w:cs="Times New Roman"/>
          <w:spacing w:val="1"/>
        </w:rPr>
        <w:t xml:space="preserve">5 </w:t>
      </w:r>
      <w:r>
        <w:rPr>
          <w:spacing w:val="1"/>
        </w:rPr>
        <w:t>个。做好大学生课外科研项目的成果培育工作。在</w:t>
      </w:r>
      <w:r>
        <w:rPr>
          <w:spacing w:val="-52"/>
        </w:rPr>
        <w:t xml:space="preserve"> </w:t>
      </w:r>
      <w:r>
        <w:rPr>
          <w:rFonts w:ascii="Times New Roman" w:hAnsi="Times New Roman" w:eastAsia="Times New Roman" w:cs="Times New Roman"/>
          <w:spacing w:val="1"/>
        </w:rPr>
        <w:t>2023</w:t>
      </w:r>
      <w:r>
        <w:rPr>
          <w:spacing w:val="-7"/>
        </w:rPr>
        <w:t>年结题的</w:t>
      </w:r>
      <w:r>
        <w:rPr>
          <w:rFonts w:ascii="Times New Roman" w:hAnsi="Times New Roman" w:eastAsia="Times New Roman" w:cs="Times New Roman"/>
          <w:spacing w:val="-7"/>
        </w:rPr>
        <w:t xml:space="preserve">67 </w:t>
      </w:r>
      <w:r>
        <w:rPr>
          <w:spacing w:val="-7"/>
        </w:rPr>
        <w:t>个课外科研项目中，共共孵化产出论文</w:t>
      </w:r>
      <w:r>
        <w:rPr>
          <w:spacing w:val="-35"/>
        </w:rPr>
        <w:t xml:space="preserve"> </w:t>
      </w:r>
      <w:r>
        <w:rPr>
          <w:rFonts w:ascii="Times New Roman" w:hAnsi="Times New Roman" w:eastAsia="Times New Roman" w:cs="Times New Roman"/>
          <w:spacing w:val="-7"/>
        </w:rPr>
        <w:t>7</w:t>
      </w:r>
      <w:r>
        <w:rPr>
          <w:rFonts w:ascii="Times New Roman" w:hAnsi="Times New Roman" w:eastAsia="Times New Roman" w:cs="Times New Roman"/>
          <w:spacing w:val="13"/>
        </w:rPr>
        <w:t xml:space="preserve"> </w:t>
      </w:r>
      <w:r>
        <w:rPr>
          <w:spacing w:val="-7"/>
        </w:rPr>
        <w:t>篇、专利</w:t>
      </w:r>
      <w:r>
        <w:rPr>
          <w:spacing w:val="-32"/>
        </w:rPr>
        <w:t xml:space="preserve"> </w:t>
      </w:r>
      <w:r>
        <w:rPr>
          <w:rFonts w:ascii="Times New Roman" w:hAnsi="Times New Roman" w:eastAsia="Times New Roman" w:cs="Times New Roman"/>
          <w:spacing w:val="-7"/>
        </w:rPr>
        <w:t xml:space="preserve">11 </w:t>
      </w:r>
      <w:r>
        <w:rPr>
          <w:spacing w:val="-7"/>
        </w:rPr>
        <w:t>个、软著</w:t>
      </w:r>
      <w:r>
        <w:rPr>
          <w:spacing w:val="-50"/>
        </w:rPr>
        <w:t xml:space="preserve"> </w:t>
      </w:r>
      <w:r>
        <w:rPr>
          <w:rFonts w:ascii="Times New Roman" w:hAnsi="Times New Roman" w:eastAsia="Times New Roman" w:cs="Times New Roman"/>
          <w:spacing w:val="-7"/>
        </w:rPr>
        <w:t xml:space="preserve">3 </w:t>
      </w:r>
      <w:r>
        <w:rPr>
          <w:spacing w:val="-7"/>
        </w:rPr>
        <w:t>个、</w:t>
      </w:r>
      <w:r>
        <w:rPr>
          <w:spacing w:val="-2"/>
        </w:rPr>
        <w:t>研究报告</w:t>
      </w:r>
      <w:r>
        <w:rPr>
          <w:spacing w:val="-53"/>
        </w:rPr>
        <w:t xml:space="preserve"> </w:t>
      </w:r>
      <w:r>
        <w:rPr>
          <w:rFonts w:ascii="Times New Roman" w:hAnsi="Times New Roman" w:eastAsia="Times New Roman" w:cs="Times New Roman"/>
          <w:spacing w:val="-2"/>
        </w:rPr>
        <w:t xml:space="preserve">43 </w:t>
      </w:r>
      <w:r>
        <w:rPr>
          <w:spacing w:val="-2"/>
        </w:rPr>
        <w:t>份。</w:t>
      </w:r>
    </w:p>
    <w:p w14:paraId="00971532">
      <w:pPr>
        <w:pStyle w:val="2"/>
        <w:spacing w:before="2" w:line="308" w:lineRule="auto"/>
        <w:ind w:left="76" w:right="82" w:firstLine="483"/>
        <w:jc w:val="both"/>
      </w:pPr>
      <w:r>
        <w:rPr>
          <w:spacing w:val="-1"/>
        </w:rPr>
        <w:t>学生参与创新创业训练项目全日制本科在校生人数为</w:t>
      </w:r>
      <w:r>
        <w:rPr>
          <w:spacing w:val="-17"/>
        </w:rPr>
        <w:t xml:space="preserve"> </w:t>
      </w:r>
      <w:r>
        <w:rPr>
          <w:rFonts w:ascii="Times New Roman" w:hAnsi="Times New Roman" w:eastAsia="Times New Roman" w:cs="Times New Roman"/>
          <w:spacing w:val="-1"/>
        </w:rPr>
        <w:t xml:space="preserve">1652 </w:t>
      </w:r>
      <w:r>
        <w:rPr>
          <w:spacing w:val="-1"/>
        </w:rPr>
        <w:t>人，学生参与创新创业训练竞赛全日制本科在校生人数为</w:t>
      </w:r>
      <w:r>
        <w:rPr>
          <w:spacing w:val="-21"/>
        </w:rPr>
        <w:t xml:space="preserve"> </w:t>
      </w:r>
      <w:r>
        <w:rPr>
          <w:rFonts w:ascii="Times New Roman" w:hAnsi="Times New Roman" w:eastAsia="Times New Roman" w:cs="Times New Roman"/>
          <w:spacing w:val="-1"/>
        </w:rPr>
        <w:t xml:space="preserve">16308 </w:t>
      </w:r>
      <w:r>
        <w:rPr>
          <w:spacing w:val="-1"/>
        </w:rPr>
        <w:t>人。在校学生创业项目</w:t>
      </w:r>
      <w:r>
        <w:rPr>
          <w:spacing w:val="-48"/>
        </w:rPr>
        <w:t xml:space="preserve"> </w:t>
      </w:r>
      <w:r>
        <w:rPr>
          <w:rFonts w:ascii="Times New Roman" w:hAnsi="Times New Roman" w:eastAsia="Times New Roman" w:cs="Times New Roman"/>
          <w:spacing w:val="-1"/>
        </w:rPr>
        <w:t xml:space="preserve">39 </w:t>
      </w:r>
      <w:r>
        <w:rPr>
          <w:spacing w:val="-1"/>
        </w:rPr>
        <w:t>项，</w:t>
      </w:r>
      <w:r>
        <w:rPr>
          <w:spacing w:val="-4"/>
        </w:rPr>
        <w:t>参与学生数为</w:t>
      </w:r>
      <w:r>
        <w:rPr>
          <w:spacing w:val="-18"/>
        </w:rPr>
        <w:t xml:space="preserve"> </w:t>
      </w:r>
      <w:r>
        <w:rPr>
          <w:rFonts w:ascii="Times New Roman" w:hAnsi="Times New Roman" w:eastAsia="Times New Roman" w:cs="Times New Roman"/>
          <w:spacing w:val="-4"/>
        </w:rPr>
        <w:t xml:space="preserve">182 </w:t>
      </w:r>
      <w:r>
        <w:rPr>
          <w:spacing w:val="-4"/>
        </w:rPr>
        <w:t>人，获得资助金额</w:t>
      </w:r>
      <w:r>
        <w:rPr>
          <w:spacing w:val="-45"/>
        </w:rPr>
        <w:t xml:space="preserve"> </w:t>
      </w:r>
      <w:r>
        <w:rPr>
          <w:rFonts w:ascii="Times New Roman" w:hAnsi="Times New Roman" w:eastAsia="Times New Roman" w:cs="Times New Roman"/>
          <w:spacing w:val="-4"/>
        </w:rPr>
        <w:t>83</w:t>
      </w:r>
      <w:r>
        <w:rPr>
          <w:rFonts w:ascii="Times New Roman" w:hAnsi="Times New Roman" w:eastAsia="Times New Roman" w:cs="Times New Roman"/>
          <w:spacing w:val="15"/>
          <w:w w:val="101"/>
        </w:rPr>
        <w:t xml:space="preserve"> </w:t>
      </w:r>
      <w:r>
        <w:rPr>
          <w:spacing w:val="-4"/>
        </w:rPr>
        <w:t>万元（表</w:t>
      </w:r>
      <w:r>
        <w:rPr>
          <w:spacing w:val="-32"/>
        </w:rPr>
        <w:t xml:space="preserve"> </w:t>
      </w:r>
      <w:r>
        <w:rPr>
          <w:rFonts w:ascii="Times New Roman" w:hAnsi="Times New Roman" w:eastAsia="Times New Roman" w:cs="Times New Roman"/>
          <w:spacing w:val="-4"/>
        </w:rPr>
        <w:t>14</w:t>
      </w:r>
      <w:r>
        <w:rPr>
          <w:spacing w:val="-4"/>
        </w:rPr>
        <w:t>）。</w:t>
      </w:r>
    </w:p>
    <w:p w14:paraId="71819EBE">
      <w:pPr>
        <w:pStyle w:val="2"/>
        <w:spacing w:before="93" w:line="228" w:lineRule="auto"/>
        <w:ind w:left="2899"/>
        <w:jc w:val="both"/>
        <w:outlineLvl w:val="2"/>
        <w:rPr>
          <w:sz w:val="19"/>
          <w:szCs w:val="19"/>
        </w:rPr>
      </w:pPr>
      <w:r>
        <w:rPr>
          <w:spacing w:val="5"/>
          <w:sz w:val="19"/>
          <w:szCs w:val="19"/>
        </w:rPr>
        <w:t>表</w:t>
      </w:r>
      <w:r>
        <w:rPr>
          <w:spacing w:val="-9"/>
          <w:sz w:val="19"/>
          <w:szCs w:val="19"/>
        </w:rPr>
        <w:t xml:space="preserve"> </w:t>
      </w:r>
      <w:r>
        <w:rPr>
          <w:rFonts w:ascii="Times New Roman" w:hAnsi="Times New Roman" w:eastAsia="Times New Roman" w:cs="Times New Roman"/>
          <w:spacing w:val="5"/>
          <w:sz w:val="19"/>
          <w:szCs w:val="19"/>
        </w:rPr>
        <w:t xml:space="preserve">14    </w:t>
      </w:r>
      <w:r>
        <w:rPr>
          <w:spacing w:val="5"/>
          <w:sz w:val="19"/>
          <w:szCs w:val="19"/>
        </w:rPr>
        <w:t>学校创新创业教育情况</w:t>
      </w:r>
    </w:p>
    <w:p w14:paraId="06292B04">
      <w:pPr>
        <w:spacing w:line="177" w:lineRule="exact"/>
        <w:jc w:val="both"/>
      </w:pPr>
    </w:p>
    <w:tbl>
      <w:tblPr>
        <w:tblStyle w:val="5"/>
        <w:tblW w:w="8320"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7"/>
        <w:gridCol w:w="3190"/>
        <w:gridCol w:w="2083"/>
      </w:tblGrid>
      <w:tr w14:paraId="18C2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237" w:type="dxa"/>
            <w:gridSpan w:val="2"/>
            <w:vAlign w:val="top"/>
          </w:tcPr>
          <w:p w14:paraId="36B47D7A">
            <w:pPr>
              <w:pStyle w:val="6"/>
              <w:spacing w:before="93" w:line="228" w:lineRule="auto"/>
              <w:ind w:left="2867"/>
              <w:jc w:val="both"/>
              <w:rPr>
                <w:sz w:val="20"/>
                <w:szCs w:val="20"/>
              </w:rPr>
            </w:pPr>
            <w:r>
              <w:rPr>
                <w:spacing w:val="-2"/>
                <w:sz w:val="20"/>
                <w:szCs w:val="20"/>
              </w:rPr>
              <w:t>项</w:t>
            </w:r>
            <w:r>
              <w:rPr>
                <w:spacing w:val="53"/>
                <w:sz w:val="20"/>
                <w:szCs w:val="20"/>
              </w:rPr>
              <w:t xml:space="preserve"> </w:t>
            </w:r>
            <w:r>
              <w:rPr>
                <w:spacing w:val="-2"/>
                <w:sz w:val="20"/>
                <w:szCs w:val="20"/>
              </w:rPr>
              <w:t>目</w:t>
            </w:r>
          </w:p>
        </w:tc>
        <w:tc>
          <w:tcPr>
            <w:tcW w:w="2083" w:type="dxa"/>
            <w:vAlign w:val="top"/>
          </w:tcPr>
          <w:p w14:paraId="45DB6E46">
            <w:pPr>
              <w:pStyle w:val="6"/>
              <w:spacing w:before="92" w:line="228" w:lineRule="auto"/>
              <w:ind w:left="785"/>
              <w:jc w:val="both"/>
              <w:rPr>
                <w:sz w:val="20"/>
                <w:szCs w:val="20"/>
              </w:rPr>
            </w:pPr>
            <w:r>
              <w:rPr>
                <w:sz w:val="20"/>
                <w:szCs w:val="20"/>
              </w:rPr>
              <w:t>数</w:t>
            </w:r>
            <w:r>
              <w:rPr>
                <w:spacing w:val="15"/>
                <w:sz w:val="20"/>
                <w:szCs w:val="20"/>
              </w:rPr>
              <w:t xml:space="preserve"> </w:t>
            </w:r>
            <w:r>
              <w:rPr>
                <w:sz w:val="20"/>
                <w:szCs w:val="20"/>
              </w:rPr>
              <w:t>量</w:t>
            </w:r>
          </w:p>
        </w:tc>
      </w:tr>
      <w:tr w14:paraId="214B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237" w:type="dxa"/>
            <w:gridSpan w:val="2"/>
            <w:vAlign w:val="top"/>
          </w:tcPr>
          <w:p w14:paraId="42E7CA82">
            <w:pPr>
              <w:pStyle w:val="6"/>
              <w:spacing w:before="88" w:line="228" w:lineRule="auto"/>
              <w:ind w:left="1449"/>
              <w:jc w:val="both"/>
              <w:rPr>
                <w:sz w:val="20"/>
                <w:szCs w:val="20"/>
              </w:rPr>
            </w:pPr>
            <w:r>
              <w:rPr>
                <w:spacing w:val="9"/>
                <w:sz w:val="20"/>
                <w:szCs w:val="20"/>
              </w:rPr>
              <w:t>是否成立创新创业教育工作领导小组</w:t>
            </w:r>
          </w:p>
        </w:tc>
        <w:tc>
          <w:tcPr>
            <w:tcW w:w="2083" w:type="dxa"/>
            <w:vAlign w:val="top"/>
          </w:tcPr>
          <w:p w14:paraId="70E1D5A0">
            <w:pPr>
              <w:pStyle w:val="6"/>
              <w:spacing w:before="89" w:line="231" w:lineRule="auto"/>
              <w:ind w:left="945"/>
              <w:jc w:val="both"/>
              <w:rPr>
                <w:sz w:val="20"/>
                <w:szCs w:val="20"/>
              </w:rPr>
            </w:pPr>
            <w:r>
              <w:rPr>
                <w:sz w:val="20"/>
                <w:szCs w:val="20"/>
              </w:rPr>
              <w:t>是</w:t>
            </w:r>
          </w:p>
        </w:tc>
      </w:tr>
      <w:tr w14:paraId="4489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237" w:type="dxa"/>
            <w:gridSpan w:val="2"/>
            <w:vAlign w:val="top"/>
          </w:tcPr>
          <w:p w14:paraId="079AC3CE">
            <w:pPr>
              <w:pStyle w:val="6"/>
              <w:spacing w:before="80" w:line="228" w:lineRule="auto"/>
              <w:ind w:left="2080"/>
              <w:jc w:val="both"/>
              <w:rPr>
                <w:sz w:val="20"/>
                <w:szCs w:val="20"/>
              </w:rPr>
            </w:pPr>
            <w:r>
              <w:rPr>
                <w:spacing w:val="8"/>
                <w:sz w:val="20"/>
                <w:szCs w:val="20"/>
              </w:rPr>
              <w:t>是否开设创新创业学院</w:t>
            </w:r>
          </w:p>
        </w:tc>
        <w:tc>
          <w:tcPr>
            <w:tcW w:w="2083" w:type="dxa"/>
            <w:vAlign w:val="top"/>
          </w:tcPr>
          <w:p w14:paraId="53E9A6F0">
            <w:pPr>
              <w:pStyle w:val="6"/>
              <w:spacing w:before="79" w:line="231" w:lineRule="auto"/>
              <w:ind w:left="945"/>
              <w:jc w:val="both"/>
              <w:rPr>
                <w:sz w:val="20"/>
                <w:szCs w:val="20"/>
              </w:rPr>
            </w:pPr>
            <w:r>
              <w:rPr>
                <w:sz w:val="20"/>
                <w:szCs w:val="20"/>
              </w:rPr>
              <w:t>是</w:t>
            </w:r>
          </w:p>
        </w:tc>
      </w:tr>
      <w:tr w14:paraId="4E1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237" w:type="dxa"/>
            <w:gridSpan w:val="2"/>
            <w:vAlign w:val="top"/>
          </w:tcPr>
          <w:p w14:paraId="233C02C7">
            <w:pPr>
              <w:pStyle w:val="6"/>
              <w:spacing w:before="88" w:line="227" w:lineRule="auto"/>
              <w:ind w:left="1865"/>
              <w:jc w:val="both"/>
              <w:rPr>
                <w:sz w:val="20"/>
                <w:szCs w:val="20"/>
              </w:rPr>
            </w:pPr>
            <w:r>
              <w:rPr>
                <w:spacing w:val="9"/>
                <w:sz w:val="20"/>
                <w:szCs w:val="20"/>
              </w:rPr>
              <w:t>创新创业教育工作牵头单位</w:t>
            </w:r>
          </w:p>
        </w:tc>
        <w:tc>
          <w:tcPr>
            <w:tcW w:w="2083" w:type="dxa"/>
            <w:vAlign w:val="top"/>
          </w:tcPr>
          <w:p w14:paraId="14E0F76F">
            <w:pPr>
              <w:pStyle w:val="6"/>
              <w:spacing w:before="89" w:line="228" w:lineRule="auto"/>
              <w:ind w:left="416"/>
              <w:jc w:val="both"/>
              <w:rPr>
                <w:sz w:val="20"/>
                <w:szCs w:val="20"/>
              </w:rPr>
            </w:pPr>
            <w:r>
              <w:rPr>
                <w:spacing w:val="8"/>
                <w:sz w:val="20"/>
                <w:szCs w:val="20"/>
              </w:rPr>
              <w:t>创新创业学院</w:t>
            </w:r>
          </w:p>
        </w:tc>
      </w:tr>
      <w:tr w14:paraId="773E9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237" w:type="dxa"/>
            <w:gridSpan w:val="2"/>
            <w:vAlign w:val="top"/>
          </w:tcPr>
          <w:p w14:paraId="3A82373E">
            <w:pPr>
              <w:pStyle w:val="6"/>
              <w:spacing w:before="88" w:line="227" w:lineRule="auto"/>
              <w:ind w:left="925"/>
              <w:jc w:val="both"/>
              <w:rPr>
                <w:sz w:val="20"/>
                <w:szCs w:val="20"/>
              </w:rPr>
            </w:pPr>
            <w:r>
              <w:rPr>
                <w:spacing w:val="9"/>
                <w:sz w:val="20"/>
                <w:szCs w:val="20"/>
              </w:rPr>
              <w:t>是否按创新创业教育目标要求修订人才培养方案</w:t>
            </w:r>
          </w:p>
        </w:tc>
        <w:tc>
          <w:tcPr>
            <w:tcW w:w="2083" w:type="dxa"/>
            <w:tcBorders>
              <w:bottom w:val="single" w:color="000000" w:sz="4" w:space="0"/>
            </w:tcBorders>
            <w:vAlign w:val="top"/>
          </w:tcPr>
          <w:p w14:paraId="1FB6C92B">
            <w:pPr>
              <w:pStyle w:val="6"/>
              <w:spacing w:before="89" w:line="231" w:lineRule="auto"/>
              <w:ind w:left="945"/>
              <w:jc w:val="both"/>
              <w:rPr>
                <w:sz w:val="20"/>
                <w:szCs w:val="20"/>
              </w:rPr>
            </w:pPr>
            <w:r>
              <w:rPr>
                <w:sz w:val="20"/>
                <w:szCs w:val="20"/>
              </w:rPr>
              <w:t>是</w:t>
            </w:r>
          </w:p>
        </w:tc>
      </w:tr>
      <w:tr w14:paraId="5D314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237" w:type="dxa"/>
            <w:gridSpan w:val="2"/>
            <w:tcBorders>
              <w:right w:val="single" w:color="000000" w:sz="4" w:space="0"/>
            </w:tcBorders>
            <w:vAlign w:val="top"/>
          </w:tcPr>
          <w:p w14:paraId="1A7CFF26">
            <w:pPr>
              <w:pStyle w:val="6"/>
              <w:spacing w:before="89" w:line="228" w:lineRule="auto"/>
              <w:ind w:left="1971"/>
              <w:jc w:val="both"/>
              <w:rPr>
                <w:sz w:val="20"/>
                <w:szCs w:val="20"/>
              </w:rPr>
            </w:pPr>
            <w:r>
              <w:rPr>
                <w:spacing w:val="8"/>
                <w:sz w:val="20"/>
                <w:szCs w:val="20"/>
              </w:rPr>
              <w:t>创新创业奖学金（万元）</w:t>
            </w:r>
          </w:p>
        </w:tc>
        <w:tc>
          <w:tcPr>
            <w:tcW w:w="2083" w:type="dxa"/>
            <w:tcBorders>
              <w:top w:val="single" w:color="000000" w:sz="4" w:space="0"/>
              <w:left w:val="single" w:color="000000" w:sz="4" w:space="0"/>
              <w:bottom w:val="single" w:color="000000" w:sz="4" w:space="0"/>
              <w:right w:val="single" w:color="000000" w:sz="4" w:space="0"/>
            </w:tcBorders>
            <w:vAlign w:val="top"/>
          </w:tcPr>
          <w:p w14:paraId="2394BE27">
            <w:pPr>
              <w:spacing w:before="124" w:line="195" w:lineRule="auto"/>
              <w:ind w:left="935"/>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r>
      <w:tr w14:paraId="7A75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237" w:type="dxa"/>
            <w:gridSpan w:val="2"/>
            <w:tcBorders>
              <w:right w:val="single" w:color="000000" w:sz="4" w:space="0"/>
            </w:tcBorders>
            <w:vAlign w:val="top"/>
          </w:tcPr>
          <w:p w14:paraId="2EEABF04">
            <w:pPr>
              <w:pStyle w:val="6"/>
              <w:spacing w:before="90" w:line="228" w:lineRule="auto"/>
              <w:ind w:left="1656"/>
              <w:jc w:val="both"/>
              <w:rPr>
                <w:sz w:val="20"/>
                <w:szCs w:val="20"/>
              </w:rPr>
            </w:pPr>
            <w:r>
              <w:rPr>
                <w:spacing w:val="8"/>
                <w:sz w:val="20"/>
                <w:szCs w:val="20"/>
              </w:rPr>
              <w:t>创新创业专项资金投入（万元）</w:t>
            </w:r>
          </w:p>
        </w:tc>
        <w:tc>
          <w:tcPr>
            <w:tcW w:w="2083" w:type="dxa"/>
            <w:tcBorders>
              <w:top w:val="single" w:color="000000" w:sz="4" w:space="0"/>
              <w:left w:val="single" w:color="000000" w:sz="4" w:space="0"/>
              <w:bottom w:val="single" w:color="000000" w:sz="4" w:space="0"/>
              <w:right w:val="single" w:color="000000" w:sz="4" w:space="0"/>
            </w:tcBorders>
            <w:vAlign w:val="top"/>
          </w:tcPr>
          <w:p w14:paraId="5021989A">
            <w:pPr>
              <w:spacing w:before="125" w:line="195" w:lineRule="auto"/>
              <w:ind w:left="903"/>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132</w:t>
            </w:r>
          </w:p>
        </w:tc>
      </w:tr>
      <w:tr w14:paraId="2F0E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237" w:type="dxa"/>
            <w:gridSpan w:val="2"/>
            <w:tcBorders>
              <w:right w:val="single" w:color="000000" w:sz="4" w:space="0"/>
            </w:tcBorders>
            <w:vAlign w:val="top"/>
          </w:tcPr>
          <w:p w14:paraId="0B26E054">
            <w:pPr>
              <w:pStyle w:val="6"/>
              <w:spacing w:before="99" w:line="227" w:lineRule="auto"/>
              <w:ind w:left="1865"/>
              <w:jc w:val="both"/>
              <w:rPr>
                <w:sz w:val="20"/>
                <w:szCs w:val="20"/>
              </w:rPr>
            </w:pPr>
            <w:r>
              <w:rPr>
                <w:spacing w:val="8"/>
                <w:sz w:val="20"/>
                <w:szCs w:val="20"/>
              </w:rPr>
              <w:t>创新创业教育教材数（册）</w:t>
            </w:r>
          </w:p>
        </w:tc>
        <w:tc>
          <w:tcPr>
            <w:tcW w:w="2083" w:type="dxa"/>
            <w:tcBorders>
              <w:top w:val="single" w:color="000000" w:sz="4" w:space="0"/>
              <w:left w:val="single" w:color="000000" w:sz="4" w:space="0"/>
              <w:bottom w:val="single" w:color="000000" w:sz="4" w:space="0"/>
              <w:right w:val="single" w:color="000000" w:sz="4" w:space="0"/>
            </w:tcBorders>
            <w:vAlign w:val="top"/>
          </w:tcPr>
          <w:p w14:paraId="474F9085">
            <w:pPr>
              <w:spacing w:before="135" w:line="195" w:lineRule="auto"/>
              <w:ind w:left="99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D0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237" w:type="dxa"/>
            <w:gridSpan w:val="2"/>
            <w:tcBorders>
              <w:right w:val="single" w:color="000000" w:sz="4" w:space="0"/>
            </w:tcBorders>
            <w:vAlign w:val="top"/>
          </w:tcPr>
          <w:p w14:paraId="49C92F93">
            <w:pPr>
              <w:pStyle w:val="6"/>
              <w:spacing w:before="92" w:line="227" w:lineRule="auto"/>
              <w:ind w:left="713"/>
              <w:jc w:val="both"/>
              <w:rPr>
                <w:sz w:val="20"/>
                <w:szCs w:val="20"/>
              </w:rPr>
            </w:pPr>
            <w:r>
              <w:rPr>
                <w:spacing w:val="9"/>
                <w:sz w:val="20"/>
                <w:szCs w:val="20"/>
              </w:rPr>
              <w:t>参与创新创业训练项目全日制本科在校学生数（人）</w:t>
            </w:r>
          </w:p>
        </w:tc>
        <w:tc>
          <w:tcPr>
            <w:tcW w:w="2083" w:type="dxa"/>
            <w:tcBorders>
              <w:top w:val="single" w:color="000000" w:sz="4" w:space="0"/>
              <w:left w:val="single" w:color="000000" w:sz="4" w:space="0"/>
              <w:bottom w:val="single" w:color="000000" w:sz="4" w:space="0"/>
              <w:right w:val="single" w:color="000000" w:sz="4" w:space="0"/>
            </w:tcBorders>
            <w:vAlign w:val="top"/>
          </w:tcPr>
          <w:p w14:paraId="564115F3">
            <w:pPr>
              <w:spacing w:before="128" w:line="195" w:lineRule="auto"/>
              <w:ind w:left="850"/>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1652</w:t>
            </w:r>
          </w:p>
        </w:tc>
      </w:tr>
      <w:tr w14:paraId="532A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237" w:type="dxa"/>
            <w:gridSpan w:val="2"/>
            <w:tcBorders>
              <w:right w:val="single" w:color="000000" w:sz="4" w:space="0"/>
            </w:tcBorders>
            <w:vAlign w:val="top"/>
          </w:tcPr>
          <w:p w14:paraId="40B15F07">
            <w:pPr>
              <w:pStyle w:val="6"/>
              <w:spacing w:before="92" w:line="227" w:lineRule="auto"/>
              <w:ind w:left="921"/>
              <w:jc w:val="both"/>
              <w:rPr>
                <w:sz w:val="20"/>
                <w:szCs w:val="20"/>
              </w:rPr>
            </w:pPr>
            <w:r>
              <w:rPr>
                <w:spacing w:val="8"/>
                <w:sz w:val="20"/>
                <w:szCs w:val="20"/>
              </w:rPr>
              <w:t>参与创新创业竞赛全日制本科在校学生数（人）</w:t>
            </w:r>
          </w:p>
        </w:tc>
        <w:tc>
          <w:tcPr>
            <w:tcW w:w="2083" w:type="dxa"/>
            <w:tcBorders>
              <w:top w:val="single" w:color="000000" w:sz="4" w:space="0"/>
              <w:left w:val="single" w:color="000000" w:sz="4" w:space="0"/>
              <w:bottom w:val="single" w:color="000000" w:sz="4" w:space="0"/>
              <w:right w:val="single" w:color="000000" w:sz="4" w:space="0"/>
            </w:tcBorders>
            <w:vAlign w:val="top"/>
          </w:tcPr>
          <w:p w14:paraId="7AEB7EBD">
            <w:pPr>
              <w:spacing w:before="128" w:line="195" w:lineRule="auto"/>
              <w:ind w:left="79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16308</w:t>
            </w:r>
          </w:p>
        </w:tc>
      </w:tr>
      <w:tr w14:paraId="7AC8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3047" w:type="dxa"/>
            <w:vMerge w:val="restart"/>
            <w:tcBorders>
              <w:bottom w:val="nil"/>
            </w:tcBorders>
            <w:vAlign w:val="top"/>
          </w:tcPr>
          <w:p w14:paraId="0C5FBB94">
            <w:pPr>
              <w:spacing w:line="445" w:lineRule="auto"/>
              <w:jc w:val="both"/>
              <w:rPr>
                <w:rFonts w:ascii="Arial"/>
                <w:sz w:val="21"/>
              </w:rPr>
            </w:pPr>
          </w:p>
          <w:p w14:paraId="4BF91BDA">
            <w:pPr>
              <w:pStyle w:val="6"/>
              <w:spacing w:before="65" w:line="228" w:lineRule="auto"/>
              <w:ind w:left="688"/>
              <w:jc w:val="both"/>
              <w:rPr>
                <w:sz w:val="20"/>
                <w:szCs w:val="20"/>
              </w:rPr>
            </w:pPr>
            <w:r>
              <w:rPr>
                <w:spacing w:val="8"/>
                <w:sz w:val="20"/>
                <w:szCs w:val="20"/>
              </w:rPr>
              <w:t>在校学生创业项目</w:t>
            </w:r>
          </w:p>
        </w:tc>
        <w:tc>
          <w:tcPr>
            <w:tcW w:w="3190" w:type="dxa"/>
            <w:tcBorders>
              <w:right w:val="single" w:color="000000" w:sz="4" w:space="0"/>
            </w:tcBorders>
            <w:vAlign w:val="top"/>
          </w:tcPr>
          <w:p w14:paraId="04B4FF2E">
            <w:pPr>
              <w:pStyle w:val="6"/>
              <w:spacing w:before="92" w:line="228" w:lineRule="auto"/>
              <w:ind w:left="974"/>
              <w:jc w:val="both"/>
              <w:rPr>
                <w:sz w:val="20"/>
                <w:szCs w:val="20"/>
              </w:rPr>
            </w:pPr>
            <w:r>
              <w:rPr>
                <w:spacing w:val="6"/>
                <w:sz w:val="20"/>
                <w:szCs w:val="20"/>
              </w:rPr>
              <w:t>项目数（项）</w:t>
            </w:r>
          </w:p>
        </w:tc>
        <w:tc>
          <w:tcPr>
            <w:tcW w:w="2083" w:type="dxa"/>
            <w:tcBorders>
              <w:top w:val="single" w:color="000000" w:sz="4" w:space="0"/>
              <w:left w:val="single" w:color="000000" w:sz="4" w:space="0"/>
              <w:bottom w:val="single" w:color="000000" w:sz="4" w:space="0"/>
              <w:right w:val="single" w:color="000000" w:sz="4" w:space="0"/>
            </w:tcBorders>
            <w:vAlign w:val="top"/>
          </w:tcPr>
          <w:p w14:paraId="6C67338B">
            <w:pPr>
              <w:spacing w:before="128" w:line="195" w:lineRule="auto"/>
              <w:ind w:left="9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r>
      <w:tr w14:paraId="0932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047" w:type="dxa"/>
            <w:vMerge w:val="continue"/>
            <w:tcBorders>
              <w:top w:val="nil"/>
              <w:bottom w:val="nil"/>
            </w:tcBorders>
            <w:vAlign w:val="top"/>
          </w:tcPr>
          <w:p w14:paraId="2CEDB082">
            <w:pPr>
              <w:jc w:val="both"/>
              <w:rPr>
                <w:rFonts w:ascii="Arial"/>
                <w:sz w:val="21"/>
              </w:rPr>
            </w:pPr>
          </w:p>
        </w:tc>
        <w:tc>
          <w:tcPr>
            <w:tcW w:w="3190" w:type="dxa"/>
            <w:tcBorders>
              <w:right w:val="single" w:color="000000" w:sz="4" w:space="0"/>
            </w:tcBorders>
            <w:vAlign w:val="top"/>
          </w:tcPr>
          <w:p w14:paraId="14600208">
            <w:pPr>
              <w:pStyle w:val="6"/>
              <w:spacing w:before="102" w:line="228" w:lineRule="auto"/>
              <w:ind w:left="762"/>
              <w:jc w:val="both"/>
              <w:rPr>
                <w:sz w:val="20"/>
                <w:szCs w:val="20"/>
              </w:rPr>
            </w:pPr>
            <w:r>
              <w:rPr>
                <w:spacing w:val="7"/>
                <w:sz w:val="20"/>
                <w:szCs w:val="20"/>
              </w:rPr>
              <w:t>参与学生数（人）</w:t>
            </w:r>
          </w:p>
        </w:tc>
        <w:tc>
          <w:tcPr>
            <w:tcW w:w="2083" w:type="dxa"/>
            <w:tcBorders>
              <w:top w:val="single" w:color="000000" w:sz="4" w:space="0"/>
              <w:left w:val="single" w:color="000000" w:sz="4" w:space="0"/>
              <w:bottom w:val="single" w:color="000000" w:sz="4" w:space="0"/>
              <w:right w:val="single" w:color="000000" w:sz="4" w:space="0"/>
            </w:tcBorders>
            <w:vAlign w:val="top"/>
          </w:tcPr>
          <w:p w14:paraId="61A892BD">
            <w:pPr>
              <w:spacing w:before="138" w:line="195" w:lineRule="auto"/>
              <w:ind w:left="903"/>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182</w:t>
            </w:r>
          </w:p>
        </w:tc>
      </w:tr>
      <w:tr w14:paraId="53F6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047" w:type="dxa"/>
            <w:vMerge w:val="continue"/>
            <w:tcBorders>
              <w:top w:val="nil"/>
              <w:bottom w:val="single" w:color="000000" w:sz="6" w:space="0"/>
            </w:tcBorders>
            <w:vAlign w:val="top"/>
          </w:tcPr>
          <w:p w14:paraId="47DA3400">
            <w:pPr>
              <w:jc w:val="both"/>
              <w:rPr>
                <w:rFonts w:ascii="Arial"/>
                <w:sz w:val="21"/>
              </w:rPr>
            </w:pPr>
          </w:p>
        </w:tc>
        <w:tc>
          <w:tcPr>
            <w:tcW w:w="3190" w:type="dxa"/>
            <w:tcBorders>
              <w:bottom w:val="single" w:color="000000" w:sz="6" w:space="0"/>
              <w:right w:val="single" w:color="000000" w:sz="4" w:space="0"/>
            </w:tcBorders>
            <w:vAlign w:val="top"/>
          </w:tcPr>
          <w:p w14:paraId="51DDA8BD">
            <w:pPr>
              <w:pStyle w:val="6"/>
              <w:spacing w:before="104" w:line="228" w:lineRule="auto"/>
              <w:ind w:left="554"/>
              <w:jc w:val="both"/>
              <w:rPr>
                <w:sz w:val="20"/>
                <w:szCs w:val="20"/>
              </w:rPr>
            </w:pPr>
            <w:r>
              <w:rPr>
                <w:spacing w:val="7"/>
                <w:sz w:val="20"/>
                <w:szCs w:val="20"/>
              </w:rPr>
              <w:t>获得资助金额（万元）</w:t>
            </w:r>
          </w:p>
        </w:tc>
        <w:tc>
          <w:tcPr>
            <w:tcW w:w="2083" w:type="dxa"/>
            <w:tcBorders>
              <w:top w:val="single" w:color="000000" w:sz="4" w:space="0"/>
              <w:left w:val="single" w:color="000000" w:sz="4" w:space="0"/>
              <w:bottom w:val="single" w:color="000000" w:sz="4" w:space="0"/>
              <w:right w:val="single" w:color="000000" w:sz="4" w:space="0"/>
            </w:tcBorders>
            <w:vAlign w:val="top"/>
          </w:tcPr>
          <w:p w14:paraId="2CDC8A54">
            <w:pPr>
              <w:spacing w:before="140" w:line="195" w:lineRule="auto"/>
              <w:ind w:left="944"/>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83</w:t>
            </w:r>
          </w:p>
        </w:tc>
      </w:tr>
      <w:tr w14:paraId="1674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237" w:type="dxa"/>
            <w:gridSpan w:val="2"/>
            <w:tcBorders>
              <w:top w:val="single" w:color="000000" w:sz="6" w:space="0"/>
            </w:tcBorders>
            <w:vAlign w:val="top"/>
          </w:tcPr>
          <w:p w14:paraId="7C0A8963">
            <w:pPr>
              <w:pStyle w:val="6"/>
              <w:spacing w:before="99" w:line="228" w:lineRule="auto"/>
              <w:ind w:left="1449"/>
              <w:jc w:val="both"/>
              <w:rPr>
                <w:sz w:val="20"/>
                <w:szCs w:val="20"/>
              </w:rPr>
            </w:pPr>
            <w:r>
              <w:rPr>
                <w:spacing w:val="9"/>
                <w:sz w:val="20"/>
                <w:szCs w:val="20"/>
              </w:rPr>
              <w:t>是否成立创新创业教育工作领导小组</w:t>
            </w:r>
          </w:p>
        </w:tc>
        <w:tc>
          <w:tcPr>
            <w:tcW w:w="2083" w:type="dxa"/>
            <w:tcBorders>
              <w:top w:val="single" w:color="000000" w:sz="4" w:space="0"/>
            </w:tcBorders>
            <w:vAlign w:val="top"/>
          </w:tcPr>
          <w:p w14:paraId="3BA6206E">
            <w:pPr>
              <w:pStyle w:val="6"/>
              <w:spacing w:before="100" w:line="231" w:lineRule="auto"/>
              <w:ind w:left="945"/>
              <w:jc w:val="both"/>
              <w:rPr>
                <w:sz w:val="20"/>
                <w:szCs w:val="20"/>
              </w:rPr>
            </w:pPr>
            <w:r>
              <w:rPr>
                <w:sz w:val="20"/>
                <w:szCs w:val="20"/>
              </w:rPr>
              <w:t>是</w:t>
            </w:r>
          </w:p>
        </w:tc>
      </w:tr>
    </w:tbl>
    <w:p w14:paraId="6626CD2B">
      <w:pPr>
        <w:pStyle w:val="2"/>
        <w:spacing w:before="114" w:line="309" w:lineRule="auto"/>
        <w:ind w:left="76" w:right="82" w:firstLine="483"/>
        <w:jc w:val="both"/>
      </w:pPr>
      <w:r>
        <w:rPr>
          <w:spacing w:val="2"/>
        </w:rPr>
        <w:t>学校拥有创新创业专、兼职教师</w:t>
      </w:r>
      <w:r>
        <w:rPr>
          <w:spacing w:val="-53"/>
        </w:rPr>
        <w:t xml:space="preserve"> </w:t>
      </w:r>
      <w:r>
        <w:rPr>
          <w:rFonts w:ascii="Times New Roman" w:hAnsi="Times New Roman" w:eastAsia="Times New Roman" w:cs="Times New Roman"/>
          <w:spacing w:val="2"/>
        </w:rPr>
        <w:t xml:space="preserve">206 </w:t>
      </w:r>
      <w:r>
        <w:rPr>
          <w:spacing w:val="2"/>
        </w:rPr>
        <w:t>人。其</w:t>
      </w:r>
      <w:r>
        <w:rPr>
          <w:spacing w:val="1"/>
        </w:rPr>
        <w:t>中，创新创业教育专职教师</w:t>
      </w:r>
      <w:r>
        <w:rPr>
          <w:spacing w:val="-55"/>
        </w:rPr>
        <w:t xml:space="preserve"> </w:t>
      </w:r>
      <w:r>
        <w:rPr>
          <w:rFonts w:ascii="Times New Roman" w:hAnsi="Times New Roman" w:eastAsia="Times New Roman" w:cs="Times New Roman"/>
          <w:spacing w:val="1"/>
        </w:rPr>
        <w:t>26</w:t>
      </w:r>
      <w:r>
        <w:rPr>
          <w:spacing w:val="-1"/>
        </w:rPr>
        <w:t>人，就业指导专职教师</w:t>
      </w:r>
      <w:r>
        <w:rPr>
          <w:spacing w:val="-40"/>
        </w:rPr>
        <w:t xml:space="preserve"> </w:t>
      </w:r>
      <w:r>
        <w:rPr>
          <w:rFonts w:ascii="Times New Roman" w:hAnsi="Times New Roman" w:eastAsia="Times New Roman" w:cs="Times New Roman"/>
          <w:spacing w:val="-1"/>
        </w:rPr>
        <w:t xml:space="preserve">53 </w:t>
      </w:r>
      <w:r>
        <w:rPr>
          <w:spacing w:val="-1"/>
        </w:rPr>
        <w:t>人，创新创业兼职导师</w:t>
      </w:r>
      <w:r>
        <w:rPr>
          <w:spacing w:val="-30"/>
        </w:rPr>
        <w:t xml:space="preserve"> </w:t>
      </w:r>
      <w:r>
        <w:rPr>
          <w:rFonts w:ascii="Times New Roman" w:hAnsi="Times New Roman" w:eastAsia="Times New Roman" w:cs="Times New Roman"/>
          <w:spacing w:val="-1"/>
        </w:rPr>
        <w:t xml:space="preserve">122 </w:t>
      </w:r>
      <w:r>
        <w:rPr>
          <w:spacing w:val="-1"/>
        </w:rPr>
        <w:t>人。专业教师到行业企业</w:t>
      </w:r>
      <w:r>
        <w:rPr>
          <w:spacing w:val="-3"/>
        </w:rPr>
        <w:t>挂职锻炼人数</w:t>
      </w:r>
      <w:r>
        <w:rPr>
          <w:spacing w:val="-40"/>
        </w:rPr>
        <w:t xml:space="preserve"> </w:t>
      </w:r>
      <w:r>
        <w:rPr>
          <w:rFonts w:ascii="Times New Roman" w:hAnsi="Times New Roman" w:eastAsia="Times New Roman" w:cs="Times New Roman"/>
          <w:spacing w:val="-3"/>
        </w:rPr>
        <w:t xml:space="preserve">8 </w:t>
      </w:r>
      <w:r>
        <w:rPr>
          <w:spacing w:val="-3"/>
        </w:rPr>
        <w:t>人，挂职锻炼单位</w:t>
      </w:r>
      <w:r>
        <w:rPr>
          <w:spacing w:val="-45"/>
        </w:rPr>
        <w:t xml:space="preserve"> </w:t>
      </w:r>
      <w:r>
        <w:rPr>
          <w:rFonts w:ascii="Times New Roman" w:hAnsi="Times New Roman" w:eastAsia="Times New Roman" w:cs="Times New Roman"/>
          <w:spacing w:val="-3"/>
        </w:rPr>
        <w:t xml:space="preserve">8 </w:t>
      </w:r>
      <w:r>
        <w:rPr>
          <w:spacing w:val="-3"/>
        </w:rPr>
        <w:t>家（表</w:t>
      </w:r>
      <w:r>
        <w:rPr>
          <w:spacing w:val="-32"/>
        </w:rPr>
        <w:t xml:space="preserve"> </w:t>
      </w:r>
      <w:r>
        <w:rPr>
          <w:rFonts w:ascii="Times New Roman" w:hAnsi="Times New Roman" w:eastAsia="Times New Roman" w:cs="Times New Roman"/>
          <w:spacing w:val="-3"/>
        </w:rPr>
        <w:t>15</w:t>
      </w:r>
      <w:r>
        <w:rPr>
          <w:spacing w:val="-3"/>
        </w:rPr>
        <w:t>）。</w:t>
      </w:r>
    </w:p>
    <w:p w14:paraId="0B8DF870">
      <w:pPr>
        <w:pStyle w:val="2"/>
        <w:spacing w:before="93" w:line="228" w:lineRule="auto"/>
        <w:ind w:left="3101"/>
        <w:jc w:val="both"/>
        <w:rPr>
          <w:sz w:val="19"/>
          <w:szCs w:val="19"/>
        </w:rPr>
      </w:pPr>
      <w:r>
        <w:rPr>
          <w:spacing w:val="5"/>
          <w:sz w:val="19"/>
          <w:szCs w:val="19"/>
        </w:rPr>
        <w:t>表</w:t>
      </w:r>
      <w:r>
        <w:rPr>
          <w:spacing w:val="-22"/>
          <w:sz w:val="19"/>
          <w:szCs w:val="19"/>
        </w:rPr>
        <w:t xml:space="preserve"> </w:t>
      </w:r>
      <w:r>
        <w:rPr>
          <w:rFonts w:ascii="Times New Roman" w:hAnsi="Times New Roman" w:eastAsia="Times New Roman" w:cs="Times New Roman"/>
          <w:spacing w:val="5"/>
          <w:sz w:val="19"/>
          <w:szCs w:val="19"/>
        </w:rPr>
        <w:t xml:space="preserve">15    </w:t>
      </w:r>
      <w:r>
        <w:rPr>
          <w:spacing w:val="5"/>
          <w:sz w:val="19"/>
          <w:szCs w:val="19"/>
        </w:rPr>
        <w:t>创新创业教师情况</w:t>
      </w:r>
    </w:p>
    <w:p w14:paraId="00B290A3">
      <w:pPr>
        <w:spacing w:line="178" w:lineRule="exact"/>
        <w:jc w:val="both"/>
      </w:pPr>
    </w:p>
    <w:tbl>
      <w:tblPr>
        <w:tblStyle w:val="5"/>
        <w:tblW w:w="8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8"/>
        <w:gridCol w:w="903"/>
      </w:tblGrid>
      <w:tr w14:paraId="5EE37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528" w:type="dxa"/>
            <w:vAlign w:val="top"/>
          </w:tcPr>
          <w:p w14:paraId="0DF0267A">
            <w:pPr>
              <w:pStyle w:val="6"/>
              <w:spacing w:before="69" w:line="228" w:lineRule="auto"/>
              <w:ind w:left="3511"/>
              <w:jc w:val="both"/>
              <w:rPr>
                <w:sz w:val="20"/>
                <w:szCs w:val="20"/>
              </w:rPr>
            </w:pPr>
            <w:r>
              <w:rPr>
                <w:spacing w:val="-2"/>
                <w:sz w:val="20"/>
                <w:szCs w:val="20"/>
              </w:rPr>
              <w:t>项</w:t>
            </w:r>
            <w:r>
              <w:rPr>
                <w:spacing w:val="56"/>
                <w:sz w:val="20"/>
                <w:szCs w:val="20"/>
              </w:rPr>
              <w:t xml:space="preserve"> </w:t>
            </w:r>
            <w:r>
              <w:rPr>
                <w:spacing w:val="-2"/>
                <w:sz w:val="20"/>
                <w:szCs w:val="20"/>
              </w:rPr>
              <w:t>目</w:t>
            </w:r>
          </w:p>
        </w:tc>
        <w:tc>
          <w:tcPr>
            <w:tcW w:w="903" w:type="dxa"/>
            <w:vAlign w:val="top"/>
          </w:tcPr>
          <w:p w14:paraId="13521423">
            <w:pPr>
              <w:pStyle w:val="6"/>
              <w:spacing w:before="68" w:line="228" w:lineRule="auto"/>
              <w:ind w:left="196"/>
              <w:jc w:val="both"/>
              <w:rPr>
                <w:sz w:val="20"/>
                <w:szCs w:val="20"/>
              </w:rPr>
            </w:pPr>
            <w:r>
              <w:rPr>
                <w:sz w:val="20"/>
                <w:szCs w:val="20"/>
              </w:rPr>
              <w:t>数</w:t>
            </w:r>
            <w:r>
              <w:rPr>
                <w:spacing w:val="13"/>
                <w:sz w:val="20"/>
                <w:szCs w:val="20"/>
              </w:rPr>
              <w:t xml:space="preserve"> </w:t>
            </w:r>
            <w:r>
              <w:rPr>
                <w:sz w:val="20"/>
                <w:szCs w:val="20"/>
              </w:rPr>
              <w:t>量</w:t>
            </w:r>
          </w:p>
        </w:tc>
      </w:tr>
    </w:tbl>
    <w:p w14:paraId="71578C4E">
      <w:pPr>
        <w:jc w:val="both"/>
        <w:rPr>
          <w:rFonts w:ascii="Arial"/>
          <w:sz w:val="21"/>
        </w:rPr>
      </w:pPr>
    </w:p>
    <w:p w14:paraId="5069F4AA">
      <w:pPr>
        <w:jc w:val="both"/>
        <w:rPr>
          <w:rFonts w:ascii="Arial" w:hAnsi="Arial" w:eastAsia="Arial" w:cs="Arial"/>
          <w:sz w:val="21"/>
          <w:szCs w:val="21"/>
        </w:rPr>
        <w:sectPr>
          <w:footerReference r:id="rId24" w:type="default"/>
          <w:pgSz w:w="11906" w:h="16839"/>
          <w:pgMar w:top="400" w:right="1719" w:bottom="1152" w:left="1734" w:header="0" w:footer="987" w:gutter="0"/>
          <w:cols w:space="720" w:num="1"/>
        </w:sectPr>
      </w:pPr>
    </w:p>
    <w:p w14:paraId="1127E338">
      <w:pPr>
        <w:spacing w:before="19"/>
        <w:jc w:val="both"/>
      </w:pPr>
    </w:p>
    <w:p w14:paraId="077C9031">
      <w:pPr>
        <w:spacing w:before="19"/>
        <w:jc w:val="both"/>
      </w:pPr>
    </w:p>
    <w:p w14:paraId="60D23558">
      <w:pPr>
        <w:spacing w:before="18"/>
        <w:jc w:val="both"/>
      </w:pPr>
    </w:p>
    <w:p w14:paraId="2D287612">
      <w:pPr>
        <w:spacing w:before="18"/>
        <w:jc w:val="both"/>
      </w:pPr>
    </w:p>
    <w:tbl>
      <w:tblPr>
        <w:tblStyle w:val="5"/>
        <w:tblW w:w="8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2"/>
        <w:gridCol w:w="2246"/>
        <w:gridCol w:w="903"/>
      </w:tblGrid>
      <w:tr w14:paraId="21E80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528" w:type="dxa"/>
            <w:gridSpan w:val="2"/>
            <w:vAlign w:val="top"/>
          </w:tcPr>
          <w:p w14:paraId="4CD2DC0C">
            <w:pPr>
              <w:pStyle w:val="6"/>
              <w:spacing w:before="87" w:line="228" w:lineRule="auto"/>
              <w:ind w:left="2720"/>
              <w:jc w:val="both"/>
              <w:rPr>
                <w:sz w:val="20"/>
                <w:szCs w:val="20"/>
              </w:rPr>
            </w:pPr>
            <w:r>
              <w:rPr>
                <w:spacing w:val="8"/>
                <w:sz w:val="20"/>
                <w:szCs w:val="20"/>
              </w:rPr>
              <w:t>创新创业教育专职教师</w:t>
            </w:r>
          </w:p>
        </w:tc>
        <w:tc>
          <w:tcPr>
            <w:tcW w:w="903" w:type="dxa"/>
            <w:vAlign w:val="top"/>
          </w:tcPr>
          <w:p w14:paraId="7640355E">
            <w:pPr>
              <w:spacing w:before="123" w:line="195" w:lineRule="auto"/>
              <w:ind w:left="349"/>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r>
      <w:tr w14:paraId="4E8D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28" w:type="dxa"/>
            <w:gridSpan w:val="2"/>
            <w:vAlign w:val="top"/>
          </w:tcPr>
          <w:p w14:paraId="3B48D339">
            <w:pPr>
              <w:pStyle w:val="6"/>
              <w:spacing w:before="85" w:line="228" w:lineRule="auto"/>
              <w:ind w:left="2933"/>
              <w:jc w:val="both"/>
              <w:rPr>
                <w:sz w:val="20"/>
                <w:szCs w:val="20"/>
              </w:rPr>
            </w:pPr>
            <w:r>
              <w:rPr>
                <w:spacing w:val="8"/>
                <w:sz w:val="20"/>
                <w:szCs w:val="20"/>
              </w:rPr>
              <w:t>就业指导专职教师</w:t>
            </w:r>
          </w:p>
        </w:tc>
        <w:tc>
          <w:tcPr>
            <w:tcW w:w="903" w:type="dxa"/>
            <w:vAlign w:val="top"/>
          </w:tcPr>
          <w:p w14:paraId="13393768">
            <w:pPr>
              <w:spacing w:before="121" w:line="195" w:lineRule="auto"/>
              <w:ind w:left="35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r>
      <w:tr w14:paraId="6E9F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28" w:type="dxa"/>
            <w:gridSpan w:val="2"/>
            <w:vAlign w:val="top"/>
          </w:tcPr>
          <w:p w14:paraId="14E5D75D">
            <w:pPr>
              <w:pStyle w:val="6"/>
              <w:spacing w:before="85" w:line="228" w:lineRule="auto"/>
              <w:ind w:left="2826"/>
              <w:jc w:val="both"/>
              <w:rPr>
                <w:sz w:val="20"/>
                <w:szCs w:val="20"/>
              </w:rPr>
            </w:pPr>
            <w:r>
              <w:rPr>
                <w:spacing w:val="8"/>
                <w:sz w:val="20"/>
                <w:szCs w:val="20"/>
              </w:rPr>
              <w:t>创新创业兼职导师数</w:t>
            </w:r>
          </w:p>
        </w:tc>
        <w:tc>
          <w:tcPr>
            <w:tcW w:w="903" w:type="dxa"/>
            <w:vAlign w:val="top"/>
          </w:tcPr>
          <w:p w14:paraId="5DF7C063">
            <w:pPr>
              <w:spacing w:before="121" w:line="195" w:lineRule="auto"/>
              <w:ind w:left="316"/>
              <w:jc w:val="both"/>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122</w:t>
            </w:r>
          </w:p>
        </w:tc>
      </w:tr>
      <w:tr w14:paraId="4F78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2" w:type="dxa"/>
            <w:vMerge w:val="restart"/>
            <w:tcBorders>
              <w:bottom w:val="nil"/>
            </w:tcBorders>
            <w:vAlign w:val="top"/>
          </w:tcPr>
          <w:p w14:paraId="2E5BAC18">
            <w:pPr>
              <w:pStyle w:val="6"/>
              <w:spacing w:before="280" w:line="228" w:lineRule="auto"/>
              <w:ind w:left="1072"/>
              <w:jc w:val="both"/>
              <w:rPr>
                <w:sz w:val="20"/>
                <w:szCs w:val="20"/>
              </w:rPr>
            </w:pPr>
            <w:r>
              <w:rPr>
                <w:spacing w:val="9"/>
                <w:sz w:val="20"/>
                <w:szCs w:val="20"/>
              </w:rPr>
              <w:t>专业教师到行业企业挂职锻炼情况</w:t>
            </w:r>
          </w:p>
        </w:tc>
        <w:tc>
          <w:tcPr>
            <w:tcW w:w="2246" w:type="dxa"/>
            <w:vAlign w:val="top"/>
          </w:tcPr>
          <w:p w14:paraId="5D75AB30">
            <w:pPr>
              <w:pStyle w:val="6"/>
              <w:spacing w:before="85" w:line="228" w:lineRule="auto"/>
              <w:ind w:left="605"/>
              <w:jc w:val="both"/>
              <w:rPr>
                <w:sz w:val="20"/>
                <w:szCs w:val="20"/>
              </w:rPr>
            </w:pPr>
            <w:r>
              <w:rPr>
                <w:spacing w:val="7"/>
                <w:sz w:val="20"/>
                <w:szCs w:val="20"/>
              </w:rPr>
              <w:t>挂职单位数</w:t>
            </w:r>
          </w:p>
        </w:tc>
        <w:tc>
          <w:tcPr>
            <w:tcW w:w="903" w:type="dxa"/>
            <w:vAlign w:val="top"/>
          </w:tcPr>
          <w:p w14:paraId="7D0C2B62">
            <w:pPr>
              <w:spacing w:before="122" w:line="195" w:lineRule="auto"/>
              <w:ind w:left="41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r w14:paraId="4B90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2" w:type="dxa"/>
            <w:vMerge w:val="continue"/>
            <w:tcBorders>
              <w:top w:val="nil"/>
            </w:tcBorders>
            <w:vAlign w:val="top"/>
          </w:tcPr>
          <w:p w14:paraId="3F22A8FB">
            <w:pPr>
              <w:jc w:val="both"/>
              <w:rPr>
                <w:rFonts w:ascii="Arial"/>
                <w:sz w:val="21"/>
              </w:rPr>
            </w:pPr>
          </w:p>
        </w:tc>
        <w:tc>
          <w:tcPr>
            <w:tcW w:w="2246" w:type="dxa"/>
            <w:vAlign w:val="top"/>
          </w:tcPr>
          <w:p w14:paraId="1C71785B">
            <w:pPr>
              <w:pStyle w:val="6"/>
              <w:spacing w:before="86" w:line="228" w:lineRule="auto"/>
              <w:ind w:left="499"/>
              <w:jc w:val="both"/>
              <w:rPr>
                <w:sz w:val="20"/>
                <w:szCs w:val="20"/>
              </w:rPr>
            </w:pPr>
            <w:r>
              <w:rPr>
                <w:spacing w:val="8"/>
                <w:sz w:val="20"/>
                <w:szCs w:val="20"/>
              </w:rPr>
              <w:t>挂职锻炼人数</w:t>
            </w:r>
          </w:p>
        </w:tc>
        <w:tc>
          <w:tcPr>
            <w:tcW w:w="903" w:type="dxa"/>
            <w:vAlign w:val="top"/>
          </w:tcPr>
          <w:p w14:paraId="30534D5B">
            <w:pPr>
              <w:spacing w:before="122" w:line="195" w:lineRule="auto"/>
              <w:ind w:left="41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r w14:paraId="1223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282" w:type="dxa"/>
            <w:tcBorders>
              <w:bottom w:val="single" w:color="000000" w:sz="6" w:space="0"/>
            </w:tcBorders>
            <w:vAlign w:val="top"/>
          </w:tcPr>
          <w:p w14:paraId="6D62BE94">
            <w:pPr>
              <w:pStyle w:val="6"/>
              <w:spacing w:before="89" w:line="227" w:lineRule="auto"/>
              <w:ind w:left="1598"/>
              <w:jc w:val="both"/>
              <w:rPr>
                <w:sz w:val="20"/>
                <w:szCs w:val="20"/>
              </w:rPr>
            </w:pPr>
            <w:r>
              <w:rPr>
                <w:spacing w:val="8"/>
                <w:sz w:val="20"/>
                <w:szCs w:val="20"/>
              </w:rPr>
              <w:t>本校教师兼职创业情况</w:t>
            </w:r>
          </w:p>
        </w:tc>
        <w:tc>
          <w:tcPr>
            <w:tcW w:w="2246" w:type="dxa"/>
            <w:tcBorders>
              <w:bottom w:val="single" w:color="000000" w:sz="6" w:space="0"/>
            </w:tcBorders>
            <w:vAlign w:val="top"/>
          </w:tcPr>
          <w:p w14:paraId="201B00FE">
            <w:pPr>
              <w:pStyle w:val="6"/>
              <w:spacing w:before="89" w:line="228" w:lineRule="auto"/>
              <w:ind w:left="502"/>
              <w:jc w:val="both"/>
              <w:rPr>
                <w:sz w:val="20"/>
                <w:szCs w:val="20"/>
              </w:rPr>
            </w:pPr>
            <w:r>
              <w:rPr>
                <w:spacing w:val="7"/>
                <w:sz w:val="20"/>
                <w:szCs w:val="20"/>
              </w:rPr>
              <w:t>兼职创业人数</w:t>
            </w:r>
          </w:p>
        </w:tc>
        <w:tc>
          <w:tcPr>
            <w:tcW w:w="903" w:type="dxa"/>
            <w:vAlign w:val="top"/>
          </w:tcPr>
          <w:p w14:paraId="60579887">
            <w:pPr>
              <w:spacing w:before="125" w:line="195" w:lineRule="auto"/>
              <w:ind w:left="35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r>
      <w:tr w14:paraId="52AE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528" w:type="dxa"/>
            <w:gridSpan w:val="2"/>
            <w:tcBorders>
              <w:top w:val="single" w:color="000000" w:sz="6" w:space="0"/>
            </w:tcBorders>
            <w:vAlign w:val="top"/>
          </w:tcPr>
          <w:p w14:paraId="0F3CD956">
            <w:pPr>
              <w:pStyle w:val="6"/>
              <w:spacing w:before="83" w:line="228" w:lineRule="auto"/>
              <w:ind w:left="2095"/>
              <w:jc w:val="both"/>
              <w:rPr>
                <w:sz w:val="20"/>
                <w:szCs w:val="20"/>
              </w:rPr>
            </w:pPr>
            <w:r>
              <w:rPr>
                <w:spacing w:val="9"/>
                <w:sz w:val="20"/>
                <w:szCs w:val="20"/>
              </w:rPr>
              <w:t>是否成立创新创业教育工作领导小组</w:t>
            </w:r>
          </w:p>
        </w:tc>
        <w:tc>
          <w:tcPr>
            <w:tcW w:w="903" w:type="dxa"/>
            <w:vAlign w:val="top"/>
          </w:tcPr>
          <w:p w14:paraId="4E9E17FF">
            <w:pPr>
              <w:pStyle w:val="6"/>
              <w:spacing w:before="83" w:line="231" w:lineRule="auto"/>
              <w:ind w:left="356"/>
              <w:jc w:val="both"/>
              <w:rPr>
                <w:sz w:val="20"/>
                <w:szCs w:val="20"/>
              </w:rPr>
            </w:pPr>
            <w:r>
              <w:rPr>
                <w:sz w:val="20"/>
                <w:szCs w:val="20"/>
              </w:rPr>
              <w:t>是</w:t>
            </w:r>
          </w:p>
        </w:tc>
      </w:tr>
    </w:tbl>
    <w:p w14:paraId="345D74EB">
      <w:pPr>
        <w:spacing w:before="161" w:line="222" w:lineRule="auto"/>
        <w:ind w:left="85"/>
        <w:jc w:val="both"/>
        <w:outlineLvl w:val="3"/>
        <w:rPr>
          <w:rFonts w:ascii="黑体" w:hAnsi="黑体" w:eastAsia="黑体" w:cs="黑体"/>
          <w:sz w:val="30"/>
          <w:szCs w:val="30"/>
        </w:rPr>
      </w:pPr>
      <w:r>
        <w:rPr>
          <w:rFonts w:ascii="黑体" w:hAnsi="黑体" w:eastAsia="黑体" w:cs="黑体"/>
          <w:spacing w:val="-3"/>
          <w:sz w:val="30"/>
          <w:szCs w:val="30"/>
        </w:rPr>
        <w:t>五、质量保障体系</w:t>
      </w:r>
    </w:p>
    <w:p w14:paraId="6B3A8150">
      <w:pPr>
        <w:pStyle w:val="2"/>
        <w:spacing w:before="214" w:line="308" w:lineRule="auto"/>
        <w:ind w:left="74" w:right="80" w:firstLine="485"/>
        <w:jc w:val="both"/>
      </w:pPr>
      <w:r>
        <w:rPr>
          <w:spacing w:val="-1"/>
        </w:rPr>
        <w:t>学校为进一步探索、实践“本科学历（学位）</w:t>
      </w:r>
      <w:r>
        <w:rPr>
          <w:rFonts w:ascii="Times New Roman" w:hAnsi="Times New Roman" w:eastAsia="Times New Roman" w:cs="Times New Roman"/>
          <w:spacing w:val="-1"/>
        </w:rPr>
        <w:t>+</w:t>
      </w:r>
      <w:r>
        <w:rPr>
          <w:spacing w:val="-1"/>
        </w:rPr>
        <w:t>职业能力</w:t>
      </w:r>
      <w:r>
        <w:rPr>
          <w:spacing w:val="-86"/>
        </w:rPr>
        <w:t xml:space="preserve"> </w:t>
      </w:r>
      <w:r>
        <w:rPr>
          <w:spacing w:val="-1"/>
        </w:rPr>
        <w:t>”应</w:t>
      </w:r>
      <w:r>
        <w:rPr>
          <w:spacing w:val="-2"/>
        </w:rPr>
        <w:t>用型人才培养</w:t>
      </w:r>
      <w:r>
        <w:rPr>
          <w:spacing w:val="-3"/>
        </w:rPr>
        <w:t>模式，制定了一系列落实人才培养中心地位的重大举措，正竭力向全国民族地区</w:t>
      </w:r>
      <w:r>
        <w:rPr>
          <w:spacing w:val="-1"/>
        </w:rPr>
        <w:t>知名、特色鲜明的高水平应用型大学的目标迈进。</w:t>
      </w:r>
    </w:p>
    <w:p w14:paraId="29DB2660">
      <w:pPr>
        <w:pStyle w:val="2"/>
        <w:spacing w:before="1" w:line="308" w:lineRule="auto"/>
        <w:ind w:left="74" w:firstLine="482"/>
        <w:jc w:val="both"/>
      </w:pPr>
      <w:r>
        <w:rPr>
          <w:spacing w:val="-3"/>
        </w:rPr>
        <w:t>按照《西昌学院教学质量标准体系》，进一步完善课堂教学</w:t>
      </w:r>
      <w:r>
        <w:rPr>
          <w:spacing w:val="-4"/>
        </w:rPr>
        <w:t>质量标准和监控</w:t>
      </w:r>
      <w:r>
        <w:rPr>
          <w:spacing w:val="-3"/>
        </w:rPr>
        <w:t>体系，制定了专业实践实训环节质量标准，并进一步实施“西昌学院教学质量监</w:t>
      </w:r>
      <w:r>
        <w:rPr>
          <w:spacing w:val="-4"/>
        </w:rPr>
        <w:t>控体系实施方案</w:t>
      </w:r>
      <w:r>
        <w:rPr>
          <w:spacing w:val="-83"/>
        </w:rPr>
        <w:t xml:space="preserve"> </w:t>
      </w:r>
      <w:r>
        <w:rPr>
          <w:spacing w:val="-4"/>
        </w:rPr>
        <w:t>”，以此确保本科办学质量的稳步提升，完善了适合校情的教学</w:t>
      </w:r>
      <w:r>
        <w:rPr>
          <w:spacing w:val="-7"/>
        </w:rPr>
        <w:t>质量评价系统、切合实际的教学质量评估方法、切实可行</w:t>
      </w:r>
      <w:r>
        <w:rPr>
          <w:spacing w:val="-8"/>
        </w:rPr>
        <w:t>的激励竞争和约束机制。</w:t>
      </w:r>
    </w:p>
    <w:p w14:paraId="052D6BE7">
      <w:pPr>
        <w:spacing w:before="53" w:line="214" w:lineRule="auto"/>
        <w:ind w:left="95"/>
        <w:jc w:val="both"/>
        <w:outlineLvl w:val="0"/>
        <w:rPr>
          <w:rFonts w:ascii="黑体" w:hAnsi="黑体" w:eastAsia="黑体" w:cs="黑体"/>
          <w:sz w:val="28"/>
          <w:szCs w:val="28"/>
        </w:rPr>
      </w:pPr>
      <w:r>
        <w:rPr>
          <w:rFonts w:ascii="黑体" w:hAnsi="黑体" w:eastAsia="黑体" w:cs="黑体"/>
          <w:spacing w:val="-2"/>
          <w:sz w:val="28"/>
          <w:szCs w:val="28"/>
        </w:rPr>
        <w:t>（一）高度重视本科教学工作，强化人才培养中心地位</w:t>
      </w:r>
    </w:p>
    <w:p w14:paraId="6CAACF24">
      <w:pPr>
        <w:pStyle w:val="2"/>
        <w:spacing w:before="246" w:line="308" w:lineRule="auto"/>
        <w:ind w:left="73" w:right="45" w:firstLine="484"/>
        <w:jc w:val="both"/>
      </w:pPr>
      <w:r>
        <w:rPr>
          <w:spacing w:val="-2"/>
        </w:rPr>
        <w:t>教学质量是立校之本，是发展之基。学校领导班子高度重视本</w:t>
      </w:r>
      <w:r>
        <w:rPr>
          <w:spacing w:val="-3"/>
        </w:rPr>
        <w:t>科教学工作，认真贯彻落实全国教育大会和新时代全国高等学校本科教育工作会议精神和《中</w:t>
      </w:r>
      <w:r>
        <w:rPr>
          <w:spacing w:val="5"/>
        </w:rPr>
        <w:t>国教育现代化</w:t>
      </w:r>
      <w:r>
        <w:rPr>
          <w:rFonts w:ascii="Times New Roman" w:hAnsi="Times New Roman" w:eastAsia="Times New Roman" w:cs="Times New Roman"/>
          <w:spacing w:val="5"/>
        </w:rPr>
        <w:t>2035</w:t>
      </w:r>
      <w:r>
        <w:rPr>
          <w:spacing w:val="5"/>
        </w:rPr>
        <w:t>》，切实把中央、省委</w:t>
      </w:r>
      <w:r>
        <w:rPr>
          <w:spacing w:val="4"/>
        </w:rPr>
        <w:t>要求落实到学校人才培养的全过程，</w:t>
      </w:r>
      <w:r>
        <w:rPr>
          <w:spacing w:val="-3"/>
        </w:rPr>
        <w:t>将立德树人和思想政治工作融入到学校教育教学全过程，始终把教学工作作为一项重要内容来抓。一是校长办公会、党委会定期研究本科教学工作问题。二是校领导定期组织召开教学工作例会。三是校领导班子结合学校教学工作实际，积极</w:t>
      </w:r>
      <w:r>
        <w:rPr>
          <w:spacing w:val="-1"/>
        </w:rPr>
        <w:t>支持教学研究和教学改革，并将研究成果直接用于指导教学。</w:t>
      </w:r>
    </w:p>
    <w:p w14:paraId="514CF98E">
      <w:pPr>
        <w:spacing w:before="51" w:line="222" w:lineRule="auto"/>
        <w:ind w:left="95"/>
        <w:jc w:val="both"/>
        <w:outlineLvl w:val="0"/>
        <w:rPr>
          <w:rFonts w:ascii="黑体" w:hAnsi="黑体" w:eastAsia="黑体" w:cs="黑体"/>
          <w:sz w:val="28"/>
          <w:szCs w:val="28"/>
        </w:rPr>
      </w:pPr>
      <w:r>
        <w:rPr>
          <w:rFonts w:ascii="黑体" w:hAnsi="黑体" w:eastAsia="黑体" w:cs="黑体"/>
          <w:spacing w:val="-1"/>
          <w:sz w:val="28"/>
          <w:szCs w:val="28"/>
        </w:rPr>
        <w:t>（二）继承和发展独具特色的“</w:t>
      </w:r>
      <w:r>
        <w:rPr>
          <w:rFonts w:ascii="Times New Roman" w:hAnsi="Times New Roman" w:eastAsia="Times New Roman" w:cs="Times New Roman"/>
          <w:spacing w:val="-1"/>
          <w:sz w:val="28"/>
          <w:szCs w:val="28"/>
        </w:rPr>
        <w:t>3</w:t>
      </w:r>
      <w:r>
        <w:rPr>
          <w:rFonts w:ascii="黑体" w:hAnsi="黑体" w:eastAsia="黑体" w:cs="黑体"/>
          <w:spacing w:val="-1"/>
          <w:sz w:val="28"/>
          <w:szCs w:val="28"/>
        </w:rPr>
        <w:t>—</w:t>
      </w:r>
      <w:r>
        <w:rPr>
          <w:rFonts w:ascii="Times New Roman" w:hAnsi="Times New Roman" w:eastAsia="Times New Roman" w:cs="Times New Roman"/>
          <w:spacing w:val="-1"/>
          <w:sz w:val="28"/>
          <w:szCs w:val="28"/>
        </w:rPr>
        <w:t>4</w:t>
      </w:r>
      <w:r>
        <w:rPr>
          <w:rFonts w:ascii="黑体" w:hAnsi="黑体" w:eastAsia="黑体" w:cs="黑体"/>
          <w:spacing w:val="-1"/>
          <w:sz w:val="28"/>
          <w:szCs w:val="28"/>
        </w:rPr>
        <w:t>—</w:t>
      </w:r>
      <w:r>
        <w:rPr>
          <w:rFonts w:ascii="Times New Roman" w:hAnsi="Times New Roman" w:eastAsia="Times New Roman" w:cs="Times New Roman"/>
          <w:spacing w:val="-1"/>
          <w:sz w:val="28"/>
          <w:szCs w:val="28"/>
        </w:rPr>
        <w:t>5</w:t>
      </w:r>
      <w:r>
        <w:rPr>
          <w:rFonts w:ascii="黑体" w:hAnsi="黑体" w:eastAsia="黑体" w:cs="黑体"/>
          <w:spacing w:val="-1"/>
          <w:sz w:val="28"/>
          <w:szCs w:val="28"/>
        </w:rPr>
        <w:t>”教学质量监</w:t>
      </w:r>
      <w:r>
        <w:rPr>
          <w:rFonts w:ascii="黑体" w:hAnsi="黑体" w:eastAsia="黑体" w:cs="黑体"/>
          <w:spacing w:val="-2"/>
          <w:sz w:val="28"/>
          <w:szCs w:val="28"/>
        </w:rPr>
        <w:t>控体系</w:t>
      </w:r>
    </w:p>
    <w:p w14:paraId="5E3B98EA">
      <w:pPr>
        <w:pStyle w:val="2"/>
        <w:spacing w:before="232" w:line="308" w:lineRule="auto"/>
        <w:ind w:left="75" w:right="18" w:firstLine="484"/>
        <w:jc w:val="both"/>
      </w:pPr>
      <w:r>
        <w:rPr>
          <w:spacing w:val="-6"/>
        </w:rPr>
        <w:t>学校在运行多年的原“</w:t>
      </w:r>
      <w:r>
        <w:rPr>
          <w:rFonts w:ascii="Times New Roman" w:hAnsi="Times New Roman" w:eastAsia="Times New Roman" w:cs="Times New Roman"/>
          <w:spacing w:val="-6"/>
        </w:rPr>
        <w:t>3</w:t>
      </w:r>
      <w:r>
        <w:rPr>
          <w:spacing w:val="-6"/>
        </w:rPr>
        <w:t>—</w:t>
      </w:r>
      <w:r>
        <w:rPr>
          <w:rFonts w:ascii="Times New Roman" w:hAnsi="Times New Roman" w:eastAsia="Times New Roman" w:cs="Times New Roman"/>
          <w:spacing w:val="-6"/>
        </w:rPr>
        <w:t>4</w:t>
      </w:r>
      <w:r>
        <w:rPr>
          <w:spacing w:val="-6"/>
        </w:rPr>
        <w:t>—</w:t>
      </w:r>
      <w:r>
        <w:rPr>
          <w:rFonts w:ascii="Times New Roman" w:hAnsi="Times New Roman" w:eastAsia="Times New Roman" w:cs="Times New Roman"/>
          <w:spacing w:val="-6"/>
        </w:rPr>
        <w:t>5</w:t>
      </w:r>
      <w:r>
        <w:rPr>
          <w:rFonts w:ascii="Times New Roman" w:hAnsi="Times New Roman" w:eastAsia="Times New Roman" w:cs="Times New Roman"/>
          <w:spacing w:val="-18"/>
        </w:rPr>
        <w:t xml:space="preserve"> </w:t>
      </w:r>
      <w:r>
        <w:rPr>
          <w:spacing w:val="-6"/>
        </w:rPr>
        <w:t>”教学质量监控体系的基础上，经广泛调研，</w:t>
      </w:r>
      <w:r>
        <w:rPr>
          <w:spacing w:val="-3"/>
        </w:rPr>
        <w:t>借鉴学习，多年经验积累，继承和形成了内容更加丰富，质量监控更加有效，并</w:t>
      </w:r>
      <w:r>
        <w:rPr>
          <w:spacing w:val="-5"/>
        </w:rPr>
        <w:t>能实现教学质量持续改进的全新“</w:t>
      </w:r>
      <w:r>
        <w:rPr>
          <w:rFonts w:ascii="Times New Roman" w:hAnsi="Times New Roman" w:eastAsia="Times New Roman" w:cs="Times New Roman"/>
          <w:spacing w:val="-5"/>
        </w:rPr>
        <w:t>3</w:t>
      </w:r>
      <w:r>
        <w:rPr>
          <w:spacing w:val="-5"/>
        </w:rPr>
        <w:t>—</w:t>
      </w:r>
      <w:r>
        <w:rPr>
          <w:rFonts w:ascii="Times New Roman" w:hAnsi="Times New Roman" w:eastAsia="Times New Roman" w:cs="Times New Roman"/>
          <w:spacing w:val="-5"/>
        </w:rPr>
        <w:t>4</w:t>
      </w:r>
      <w:r>
        <w:rPr>
          <w:spacing w:val="-5"/>
        </w:rPr>
        <w:t>—</w:t>
      </w:r>
      <w:r>
        <w:rPr>
          <w:rFonts w:ascii="Times New Roman" w:hAnsi="Times New Roman" w:eastAsia="Times New Roman" w:cs="Times New Roman"/>
          <w:spacing w:val="-5"/>
        </w:rPr>
        <w:t>5</w:t>
      </w:r>
      <w:r>
        <w:rPr>
          <w:rFonts w:ascii="Times New Roman" w:hAnsi="Times New Roman" w:eastAsia="Times New Roman" w:cs="Times New Roman"/>
          <w:spacing w:val="-28"/>
        </w:rPr>
        <w:t xml:space="preserve"> </w:t>
      </w:r>
      <w:r>
        <w:rPr>
          <w:spacing w:val="-5"/>
        </w:rPr>
        <w:t>”教学质量监控</w:t>
      </w:r>
      <w:r>
        <w:rPr>
          <w:spacing w:val="-6"/>
        </w:rPr>
        <w:t>体系。其基本结构为：</w:t>
      </w:r>
      <w:r>
        <w:rPr>
          <w:spacing w:val="-5"/>
        </w:rPr>
        <w:t>三大监控系统（</w:t>
      </w:r>
      <w:r>
        <w:rPr>
          <w:spacing w:val="-49"/>
        </w:rPr>
        <w:t xml:space="preserve"> </w:t>
      </w:r>
      <w:r>
        <w:rPr>
          <w:spacing w:val="-5"/>
        </w:rPr>
        <w:t>目标监控系统、过程监控系统、结果监控系统）、四大保障制度</w:t>
      </w:r>
      <w:r>
        <w:rPr>
          <w:spacing w:val="-3"/>
        </w:rPr>
        <w:t>（组织保障、制度保障、经费保障、资源保障）和五大监控举措（分级督导、常</w:t>
      </w:r>
      <w:r>
        <w:rPr>
          <w:spacing w:val="3"/>
        </w:rPr>
        <w:t>态检查、专项评估、社会评价、激励约束</w:t>
      </w:r>
      <w:r>
        <w:rPr>
          <w:spacing w:val="-9"/>
        </w:rPr>
        <w:t>）（</w:t>
      </w:r>
      <w:r>
        <w:rPr>
          <w:spacing w:val="3"/>
        </w:rPr>
        <w:t>图</w:t>
      </w:r>
      <w:r>
        <w:rPr>
          <w:rFonts w:ascii="Times New Roman" w:hAnsi="Times New Roman" w:eastAsia="Times New Roman" w:cs="Times New Roman"/>
          <w:spacing w:val="3"/>
        </w:rPr>
        <w:t>2</w:t>
      </w:r>
      <w:r>
        <w:rPr>
          <w:spacing w:val="3"/>
        </w:rPr>
        <w:t>）。</w:t>
      </w:r>
    </w:p>
    <w:p w14:paraId="289CACB7">
      <w:pPr>
        <w:spacing w:line="308" w:lineRule="auto"/>
        <w:jc w:val="both"/>
        <w:sectPr>
          <w:footerReference r:id="rId25" w:type="default"/>
          <w:pgSz w:w="11906" w:h="16839"/>
          <w:pgMar w:top="400" w:right="1719" w:bottom="1152" w:left="1734" w:header="0" w:footer="987" w:gutter="0"/>
          <w:cols w:space="720" w:num="1"/>
        </w:sectPr>
      </w:pPr>
    </w:p>
    <w:p w14:paraId="6E1BB5B7">
      <w:pPr>
        <w:spacing w:line="269" w:lineRule="auto"/>
        <w:jc w:val="both"/>
        <w:rPr>
          <w:rFonts w:ascii="Arial"/>
          <w:sz w:val="21"/>
        </w:rPr>
      </w:pPr>
    </w:p>
    <w:p w14:paraId="700118E6">
      <w:pPr>
        <w:spacing w:line="269" w:lineRule="auto"/>
        <w:jc w:val="both"/>
        <w:rPr>
          <w:rFonts w:ascii="Arial"/>
          <w:sz w:val="21"/>
        </w:rPr>
      </w:pPr>
    </w:p>
    <w:p w14:paraId="0AD6B5D4">
      <w:pPr>
        <w:spacing w:line="270" w:lineRule="auto"/>
        <w:jc w:val="both"/>
        <w:rPr>
          <w:rFonts w:ascii="Arial"/>
          <w:sz w:val="21"/>
        </w:rPr>
      </w:pPr>
    </w:p>
    <w:p w14:paraId="274D99C6">
      <w:pPr>
        <w:spacing w:line="270" w:lineRule="auto"/>
        <w:jc w:val="both"/>
        <w:rPr>
          <w:rFonts w:ascii="Arial"/>
          <w:sz w:val="21"/>
        </w:rPr>
      </w:pPr>
    </w:p>
    <w:p w14:paraId="363CBF76">
      <w:pPr>
        <w:spacing w:line="4580" w:lineRule="exact"/>
        <w:ind w:firstLine="14"/>
        <w:jc w:val="both"/>
      </w:pPr>
      <w:r>
        <w:rPr>
          <w:position w:val="-91"/>
        </w:rPr>
        <w:drawing>
          <wp:inline distT="0" distB="0" distL="0" distR="0">
            <wp:extent cx="5753100" cy="29076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5753100" cy="2907791"/>
                    </a:xfrm>
                    <a:prstGeom prst="rect">
                      <a:avLst/>
                    </a:prstGeom>
                  </pic:spPr>
                </pic:pic>
              </a:graphicData>
            </a:graphic>
          </wp:inline>
        </w:drawing>
      </w:r>
    </w:p>
    <w:p w14:paraId="6E496F09">
      <w:pPr>
        <w:pStyle w:val="2"/>
        <w:spacing w:before="269" w:line="228" w:lineRule="auto"/>
        <w:ind w:left="2268"/>
        <w:jc w:val="both"/>
        <w:outlineLvl w:val="2"/>
        <w:rPr>
          <w:sz w:val="19"/>
          <w:szCs w:val="19"/>
        </w:rPr>
      </w:pPr>
      <w:r>
        <w:rPr>
          <w:spacing w:val="5"/>
          <w:sz w:val="19"/>
          <w:szCs w:val="19"/>
        </w:rPr>
        <w:t>图</w:t>
      </w:r>
      <w:r>
        <w:rPr>
          <w:spacing w:val="-30"/>
          <w:sz w:val="19"/>
          <w:szCs w:val="19"/>
        </w:rPr>
        <w:t xml:space="preserve"> </w:t>
      </w:r>
      <w:r>
        <w:rPr>
          <w:rFonts w:ascii="Times New Roman" w:hAnsi="Times New Roman" w:eastAsia="Times New Roman" w:cs="Times New Roman"/>
          <w:spacing w:val="5"/>
          <w:sz w:val="19"/>
          <w:szCs w:val="19"/>
        </w:rPr>
        <w:t xml:space="preserve">2    </w:t>
      </w:r>
      <w:r>
        <w:rPr>
          <w:spacing w:val="5"/>
          <w:sz w:val="19"/>
          <w:szCs w:val="19"/>
        </w:rPr>
        <w:t>“</w:t>
      </w:r>
      <w:r>
        <w:rPr>
          <w:rFonts w:ascii="Times New Roman" w:hAnsi="Times New Roman" w:eastAsia="Times New Roman" w:cs="Times New Roman"/>
          <w:spacing w:val="5"/>
          <w:sz w:val="19"/>
          <w:szCs w:val="19"/>
        </w:rPr>
        <w:t>3</w:t>
      </w:r>
      <w:r>
        <w:rPr>
          <w:spacing w:val="5"/>
          <w:sz w:val="19"/>
          <w:szCs w:val="19"/>
        </w:rPr>
        <w:t>—</w:t>
      </w:r>
      <w:r>
        <w:rPr>
          <w:rFonts w:ascii="Times New Roman" w:hAnsi="Times New Roman" w:eastAsia="Times New Roman" w:cs="Times New Roman"/>
          <w:spacing w:val="5"/>
          <w:sz w:val="19"/>
          <w:szCs w:val="19"/>
        </w:rPr>
        <w:t>4</w:t>
      </w:r>
      <w:r>
        <w:rPr>
          <w:spacing w:val="5"/>
          <w:sz w:val="19"/>
          <w:szCs w:val="19"/>
        </w:rPr>
        <w:t>—</w:t>
      </w:r>
      <w:r>
        <w:rPr>
          <w:rFonts w:ascii="Times New Roman" w:hAnsi="Times New Roman" w:eastAsia="Times New Roman" w:cs="Times New Roman"/>
          <w:spacing w:val="5"/>
          <w:sz w:val="19"/>
          <w:szCs w:val="19"/>
        </w:rPr>
        <w:t>5</w:t>
      </w:r>
      <w:r>
        <w:rPr>
          <w:rFonts w:ascii="Times New Roman" w:hAnsi="Times New Roman" w:eastAsia="Times New Roman" w:cs="Times New Roman"/>
          <w:spacing w:val="-22"/>
          <w:sz w:val="19"/>
          <w:szCs w:val="19"/>
        </w:rPr>
        <w:t xml:space="preserve"> </w:t>
      </w:r>
      <w:r>
        <w:rPr>
          <w:spacing w:val="5"/>
          <w:sz w:val="19"/>
          <w:szCs w:val="19"/>
        </w:rPr>
        <w:t>”教学质量监控体系架构图</w:t>
      </w:r>
    </w:p>
    <w:p w14:paraId="5D0E1D8A">
      <w:pPr>
        <w:pStyle w:val="2"/>
        <w:spacing w:before="289" w:line="308" w:lineRule="auto"/>
        <w:ind w:left="25" w:right="673" w:firstLine="466"/>
        <w:jc w:val="both"/>
      </w:pPr>
      <w:r>
        <w:rPr>
          <w:spacing w:val="-1"/>
        </w:rPr>
        <w:t>“</w:t>
      </w:r>
      <w:r>
        <w:rPr>
          <w:rFonts w:ascii="Times New Roman" w:hAnsi="Times New Roman" w:eastAsia="Times New Roman" w:cs="Times New Roman"/>
          <w:spacing w:val="-1"/>
        </w:rPr>
        <w:t>3</w:t>
      </w:r>
      <w:r>
        <w:rPr>
          <w:spacing w:val="-1"/>
        </w:rPr>
        <w:t>—</w:t>
      </w:r>
      <w:r>
        <w:rPr>
          <w:rFonts w:ascii="Times New Roman" w:hAnsi="Times New Roman" w:eastAsia="Times New Roman" w:cs="Times New Roman"/>
          <w:spacing w:val="-1"/>
        </w:rPr>
        <w:t>4</w:t>
      </w:r>
      <w:r>
        <w:rPr>
          <w:spacing w:val="-1"/>
        </w:rPr>
        <w:t>—</w:t>
      </w:r>
      <w:r>
        <w:rPr>
          <w:rFonts w:ascii="Times New Roman" w:hAnsi="Times New Roman" w:eastAsia="Times New Roman" w:cs="Times New Roman"/>
          <w:spacing w:val="-1"/>
        </w:rPr>
        <w:t>5</w:t>
      </w:r>
      <w:r>
        <w:rPr>
          <w:rFonts w:ascii="Times New Roman" w:hAnsi="Times New Roman" w:eastAsia="Times New Roman" w:cs="Times New Roman"/>
          <w:spacing w:val="-15"/>
        </w:rPr>
        <w:t xml:space="preserve"> </w:t>
      </w:r>
      <w:r>
        <w:rPr>
          <w:spacing w:val="-1"/>
        </w:rPr>
        <w:t>”教学质量监控体系涵盖教学目标系统、教学过程（教学运行）</w:t>
      </w:r>
      <w:r>
        <w:rPr>
          <w:spacing w:val="-3"/>
        </w:rPr>
        <w:t>系统、教学监控系统和质量持续改进系统，将全部教学（管理）过程和环节纳入</w:t>
      </w:r>
      <w:r>
        <w:rPr>
          <w:spacing w:val="-7"/>
        </w:rPr>
        <w:t>教学质量监控体系，通过采取五大监控举措，收集</w:t>
      </w:r>
      <w:r>
        <w:rPr>
          <w:spacing w:val="-8"/>
        </w:rPr>
        <w:t>整理分析教学全过程质量信息，</w:t>
      </w:r>
      <w:r>
        <w:rPr>
          <w:spacing w:val="-3"/>
        </w:rPr>
        <w:t>实施教学质量的持续改进。建立的教学质量监控体系，充分考虑了影响教学质量的各要素，并将建立的各指标考核体系与教学管理人员和教师的绩效挂钩。明确各指标的考核（评估）标准、对应的加（减）分值、考核办法、考核对象、考核</w:t>
      </w:r>
      <w:r>
        <w:rPr>
          <w:spacing w:val="-7"/>
        </w:rPr>
        <w:t>者，并按各指标的检查评估结果，确定绩效的发放</w:t>
      </w:r>
      <w:r>
        <w:rPr>
          <w:spacing w:val="-8"/>
        </w:rPr>
        <w:t>额，实现按劳取酬、优劳优酬。</w:t>
      </w:r>
    </w:p>
    <w:p w14:paraId="64D8B5CE">
      <w:pPr>
        <w:spacing w:before="52" w:line="222" w:lineRule="auto"/>
        <w:ind w:left="44"/>
        <w:jc w:val="both"/>
        <w:outlineLvl w:val="0"/>
        <w:rPr>
          <w:rFonts w:ascii="黑体" w:hAnsi="黑体" w:eastAsia="黑体" w:cs="黑体"/>
          <w:sz w:val="28"/>
          <w:szCs w:val="28"/>
        </w:rPr>
      </w:pPr>
      <w:r>
        <w:rPr>
          <w:rFonts w:ascii="黑体" w:hAnsi="黑体" w:eastAsia="黑体" w:cs="黑体"/>
          <w:spacing w:val="-2"/>
          <w:sz w:val="28"/>
          <w:szCs w:val="28"/>
        </w:rPr>
        <w:t>（三）发挥本科教学指导委员会的教学指导作用</w:t>
      </w:r>
    </w:p>
    <w:p w14:paraId="73D0F1A6">
      <w:pPr>
        <w:pStyle w:val="2"/>
        <w:spacing w:before="234" w:line="308" w:lineRule="auto"/>
        <w:ind w:left="23" w:right="699" w:firstLine="482"/>
        <w:jc w:val="both"/>
      </w:pPr>
      <w:r>
        <w:rPr>
          <w:spacing w:val="-3"/>
        </w:rPr>
        <w:t>教学指导委员会专家在引领全校教师转变观念、把应用型</w:t>
      </w:r>
      <w:r>
        <w:rPr>
          <w:spacing w:val="-4"/>
        </w:rPr>
        <w:t>人才培养的教育教</w:t>
      </w:r>
      <w:r>
        <w:rPr>
          <w:spacing w:val="-3"/>
        </w:rPr>
        <w:t>学理念落到实处、专业建设、提高教育教学质量、修订人才培养方案、制定教学质量标准等方面提出了建设性意见，切实履行了教学指导职能，充分发挥了指导</w:t>
      </w:r>
      <w:r>
        <w:rPr>
          <w:spacing w:val="1"/>
        </w:rPr>
        <w:t>作用。</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2023</w:t>
      </w:r>
      <w:r>
        <w:rPr>
          <w:rFonts w:ascii="Times New Roman" w:hAnsi="Times New Roman" w:eastAsia="Times New Roman" w:cs="Times New Roman"/>
          <w:spacing w:val="37"/>
          <w:w w:val="101"/>
        </w:rPr>
        <w:t xml:space="preserve"> </w:t>
      </w:r>
      <w:r>
        <w:rPr>
          <w:spacing w:val="1"/>
        </w:rPr>
        <w:t>学年，教学指导委员会委员对各教学单位开课计划情况进行</w:t>
      </w:r>
      <w:r>
        <w:rPr>
          <w:spacing w:val="-3"/>
        </w:rPr>
        <w:t>了检查，并对任课教师的教学准备情况进行了抽查，针对检查与听课中发现的问</w:t>
      </w:r>
      <w:r>
        <w:rPr>
          <w:spacing w:val="-1"/>
        </w:rPr>
        <w:t>题，教指委委员当面给教师指出，并进行了</w:t>
      </w:r>
      <w:r>
        <w:rPr>
          <w:spacing w:val="-2"/>
        </w:rPr>
        <w:t>认真指导，提出了整改意见和建议。</w:t>
      </w:r>
    </w:p>
    <w:p w14:paraId="501F4401">
      <w:pPr>
        <w:spacing w:before="50" w:line="222" w:lineRule="auto"/>
        <w:ind w:left="44"/>
        <w:jc w:val="both"/>
        <w:outlineLvl w:val="0"/>
        <w:rPr>
          <w:rFonts w:ascii="黑体" w:hAnsi="黑体" w:eastAsia="黑体" w:cs="黑体"/>
          <w:sz w:val="28"/>
          <w:szCs w:val="28"/>
        </w:rPr>
      </w:pPr>
      <w:r>
        <w:rPr>
          <w:rFonts w:ascii="黑体" w:hAnsi="黑体" w:eastAsia="黑体" w:cs="黑体"/>
          <w:spacing w:val="-2"/>
          <w:sz w:val="28"/>
          <w:szCs w:val="28"/>
        </w:rPr>
        <w:t>（四）发挥督导组的教学监督作用</w:t>
      </w:r>
    </w:p>
    <w:p w14:paraId="00A22F85">
      <w:pPr>
        <w:pStyle w:val="2"/>
        <w:spacing w:before="233" w:line="307" w:lineRule="auto"/>
        <w:ind w:left="28" w:right="692" w:firstLine="478"/>
        <w:jc w:val="both"/>
      </w:pPr>
      <w:r>
        <w:rPr>
          <w:spacing w:val="-8"/>
        </w:rPr>
        <w:t>为提升学校工作的执行力，提高学校教学整体</w:t>
      </w:r>
      <w:r>
        <w:rPr>
          <w:spacing w:val="-9"/>
        </w:rPr>
        <w:t>水平，完善教学质量监控体系，</w:t>
      </w:r>
      <w:r>
        <w:rPr>
          <w:spacing w:val="-1"/>
        </w:rPr>
        <w:t>学校督导组继续发挥专家教授的作用，加强了学校教学督导工作。</w:t>
      </w:r>
    </w:p>
    <w:p w14:paraId="3EBD30A2">
      <w:pPr>
        <w:spacing w:before="2" w:line="220" w:lineRule="auto"/>
        <w:ind w:left="42"/>
        <w:jc w:val="both"/>
        <w:rPr>
          <w:rFonts w:ascii="黑体" w:hAnsi="黑体" w:eastAsia="黑体" w:cs="黑体"/>
          <w:sz w:val="24"/>
          <w:szCs w:val="24"/>
        </w:rPr>
      </w:pPr>
      <w:r>
        <w:rPr>
          <w:rFonts w:ascii="Times New Roman" w:hAnsi="Times New Roman" w:eastAsia="Times New Roman" w:cs="Times New Roman"/>
          <w:spacing w:val="-2"/>
          <w:sz w:val="24"/>
          <w:szCs w:val="24"/>
        </w:rPr>
        <w:t>1.</w:t>
      </w:r>
      <w:r>
        <w:rPr>
          <w:rFonts w:ascii="黑体" w:hAnsi="黑体" w:eastAsia="黑体" w:cs="黑体"/>
          <w:spacing w:val="-2"/>
          <w:sz w:val="24"/>
          <w:szCs w:val="24"/>
        </w:rPr>
        <w:t>开展常规教学秩序巡查和教学质量督查</w:t>
      </w:r>
    </w:p>
    <w:p w14:paraId="237D48C8">
      <w:pPr>
        <w:pStyle w:val="2"/>
        <w:spacing w:before="114" w:line="219" w:lineRule="auto"/>
        <w:ind w:left="499"/>
        <w:jc w:val="both"/>
      </w:pP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2023</w:t>
      </w:r>
      <w:r>
        <w:rPr>
          <w:rFonts w:ascii="Times New Roman" w:hAnsi="Times New Roman" w:eastAsia="Times New Roman" w:cs="Times New Roman"/>
          <w:spacing w:val="16"/>
        </w:rPr>
        <w:t xml:space="preserve"> </w:t>
      </w:r>
      <w:r>
        <w:rPr>
          <w:spacing w:val="2"/>
        </w:rPr>
        <w:t>学年，督导组同教务处或独立开展校内督导教学秩序督导，使</w:t>
      </w:r>
    </w:p>
    <w:p w14:paraId="15684420">
      <w:pPr>
        <w:pStyle w:val="2"/>
        <w:spacing w:before="116" w:line="219" w:lineRule="auto"/>
        <w:ind w:left="28"/>
        <w:jc w:val="both"/>
      </w:pPr>
      <w:r>
        <w:rPr>
          <w:spacing w:val="-3"/>
        </w:rPr>
        <w:t>学校教学常规督导检查工作制度化、规范化、日常化，使教学常规要求</w:t>
      </w:r>
      <w:r>
        <w:rPr>
          <w:spacing w:val="-4"/>
        </w:rPr>
        <w:t>得到了很</w:t>
      </w:r>
    </w:p>
    <w:p w14:paraId="1AB499D1">
      <w:pPr>
        <w:spacing w:line="219" w:lineRule="auto"/>
        <w:jc w:val="both"/>
        <w:sectPr>
          <w:footerReference r:id="rId26" w:type="default"/>
          <w:pgSz w:w="11906" w:h="16839"/>
          <w:pgMar w:top="400" w:right="1045" w:bottom="1152" w:left="1785" w:header="0" w:footer="987" w:gutter="0"/>
          <w:cols w:space="720" w:num="1"/>
        </w:sectPr>
      </w:pPr>
    </w:p>
    <w:p w14:paraId="79EFD3AA">
      <w:pPr>
        <w:spacing w:line="267" w:lineRule="auto"/>
        <w:jc w:val="both"/>
        <w:rPr>
          <w:rFonts w:ascii="Arial"/>
          <w:sz w:val="21"/>
        </w:rPr>
      </w:pPr>
    </w:p>
    <w:p w14:paraId="2113873D">
      <w:pPr>
        <w:spacing w:line="267" w:lineRule="auto"/>
        <w:jc w:val="both"/>
        <w:rPr>
          <w:rFonts w:ascii="Arial"/>
          <w:sz w:val="21"/>
        </w:rPr>
      </w:pPr>
    </w:p>
    <w:p w14:paraId="125AA537">
      <w:pPr>
        <w:spacing w:line="268" w:lineRule="auto"/>
        <w:jc w:val="both"/>
        <w:rPr>
          <w:rFonts w:ascii="Arial"/>
          <w:sz w:val="21"/>
        </w:rPr>
      </w:pPr>
    </w:p>
    <w:p w14:paraId="6A7C19CA">
      <w:pPr>
        <w:spacing w:line="268" w:lineRule="auto"/>
        <w:jc w:val="both"/>
        <w:rPr>
          <w:rFonts w:ascii="Arial"/>
          <w:sz w:val="21"/>
        </w:rPr>
      </w:pPr>
    </w:p>
    <w:p w14:paraId="37A336D8">
      <w:pPr>
        <w:pStyle w:val="2"/>
        <w:spacing w:before="78" w:line="308" w:lineRule="auto"/>
        <w:ind w:left="28" w:right="99" w:hanging="5"/>
        <w:jc w:val="both"/>
      </w:pPr>
      <w:r>
        <w:rPr>
          <w:spacing w:val="-3"/>
        </w:rPr>
        <w:t>好地执行。通过教学秩序督导，及时发现问题，提出整改意见，进一步规范教学</w:t>
      </w:r>
      <w:r>
        <w:rPr>
          <w:spacing w:val="-6"/>
        </w:rPr>
        <w:t>管理。</w:t>
      </w:r>
    </w:p>
    <w:p w14:paraId="04A9793D">
      <w:pPr>
        <w:spacing w:before="1" w:line="220"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开展课堂教学督查专项工作</w:t>
      </w:r>
    </w:p>
    <w:p w14:paraId="0EDC5968">
      <w:pPr>
        <w:pStyle w:val="2"/>
        <w:spacing w:before="110" w:line="308" w:lineRule="auto"/>
        <w:ind w:left="24" w:right="99" w:firstLine="474"/>
        <w:jc w:val="both"/>
      </w:pP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2023</w:t>
      </w:r>
      <w:r>
        <w:rPr>
          <w:rFonts w:ascii="Times New Roman" w:hAnsi="Times New Roman" w:eastAsia="Times New Roman" w:cs="Times New Roman"/>
          <w:spacing w:val="16"/>
          <w:w w:val="101"/>
        </w:rPr>
        <w:t xml:space="preserve"> </w:t>
      </w:r>
      <w:r>
        <w:rPr>
          <w:spacing w:val="2"/>
        </w:rPr>
        <w:t>学年督导组持续、常态化开展课堂教</w:t>
      </w:r>
      <w:r>
        <w:rPr>
          <w:spacing w:val="1"/>
        </w:rPr>
        <w:t>学质量督查，校级督导员</w:t>
      </w:r>
      <w:r>
        <w:t>年人均听课次数超过</w:t>
      </w:r>
      <w:r>
        <w:rPr>
          <w:spacing w:val="-48"/>
        </w:rPr>
        <w:t xml:space="preserve"> </w:t>
      </w:r>
      <w:r>
        <w:rPr>
          <w:rFonts w:ascii="Times New Roman" w:hAnsi="Times New Roman" w:eastAsia="Times New Roman" w:cs="Times New Roman"/>
        </w:rPr>
        <w:t>50</w:t>
      </w:r>
      <w:r>
        <w:rPr>
          <w:rFonts w:ascii="Times New Roman" w:hAnsi="Times New Roman" w:eastAsia="Times New Roman" w:cs="Times New Roman"/>
          <w:spacing w:val="15"/>
          <w:w w:val="101"/>
        </w:rPr>
        <w:t xml:space="preserve"> </w:t>
      </w:r>
      <w:r>
        <w:t>次。督导员在督导中注重</w:t>
      </w:r>
      <w:r>
        <w:rPr>
          <w:spacing w:val="-1"/>
        </w:rPr>
        <w:t>督导实效，对教师的课堂教学</w:t>
      </w:r>
      <w:r>
        <w:rPr>
          <w:spacing w:val="-3"/>
        </w:rPr>
        <w:t>组织、教学方法、教学手段、课件制作等提出意见和建议。在课堂教学质量督查中，除督查教师教学能力和教学水平外，还重点对教师立德树人、教书育人等方</w:t>
      </w:r>
      <w:r>
        <w:t>面进行督查，对上课迟到、不严格考勤、不关注学</w:t>
      </w:r>
      <w:r>
        <w:rPr>
          <w:spacing w:val="-1"/>
        </w:rPr>
        <w:t>生的教师给予批评和教育。</w:t>
      </w:r>
    </w:p>
    <w:p w14:paraId="363146A1">
      <w:pPr>
        <w:pStyle w:val="2"/>
        <w:spacing w:before="2" w:line="308" w:lineRule="auto"/>
        <w:ind w:left="21" w:right="99" w:firstLine="477"/>
        <w:jc w:val="both"/>
      </w:pPr>
      <w:r>
        <w:rPr>
          <w:rFonts w:ascii="Times New Roman" w:hAnsi="Times New Roman" w:eastAsia="Times New Roman" w:cs="Times New Roman"/>
        </w:rPr>
        <w:t>2022</w:t>
      </w:r>
      <w:r>
        <w:t>—</w:t>
      </w:r>
      <w:r>
        <w:rPr>
          <w:rFonts w:ascii="Times New Roman" w:hAnsi="Times New Roman" w:eastAsia="Times New Roman" w:cs="Times New Roman"/>
        </w:rPr>
        <w:t>2023</w:t>
      </w:r>
      <w:r>
        <w:rPr>
          <w:rFonts w:ascii="Times New Roman" w:hAnsi="Times New Roman" w:eastAsia="Times New Roman" w:cs="Times New Roman"/>
          <w:spacing w:val="28"/>
        </w:rPr>
        <w:t xml:space="preserve"> </w:t>
      </w:r>
      <w:r>
        <w:t>学年第</w:t>
      </w:r>
      <w:r>
        <w:rPr>
          <w:spacing w:val="-27"/>
        </w:rPr>
        <w:t xml:space="preserve"> </w:t>
      </w:r>
      <w:r>
        <w:rPr>
          <w:rFonts w:ascii="Times New Roman" w:hAnsi="Times New Roman" w:eastAsia="Times New Roman" w:cs="Times New Roman"/>
        </w:rPr>
        <w:t>1</w:t>
      </w:r>
      <w:r>
        <w:rPr>
          <w:rFonts w:ascii="Times New Roman" w:hAnsi="Times New Roman" w:eastAsia="Times New Roman" w:cs="Times New Roman"/>
          <w:spacing w:val="16"/>
          <w:w w:val="101"/>
        </w:rPr>
        <w:t xml:space="preserve"> </w:t>
      </w:r>
      <w:r>
        <w:t>学期，督导组开展了课程思政示范课堂教学质量专项</w:t>
      </w:r>
      <w:r>
        <w:rPr>
          <w:spacing w:val="-8"/>
        </w:rPr>
        <w:t>督导，共完成对</w:t>
      </w:r>
      <w:r>
        <w:rPr>
          <w:spacing w:val="-27"/>
        </w:rPr>
        <w:t xml:space="preserve"> </w:t>
      </w:r>
      <w:r>
        <w:rPr>
          <w:rFonts w:ascii="Times New Roman" w:hAnsi="Times New Roman" w:eastAsia="Times New Roman" w:cs="Times New Roman"/>
          <w:spacing w:val="-8"/>
        </w:rPr>
        <w:t xml:space="preserve">17 </w:t>
      </w:r>
      <w:r>
        <w:rPr>
          <w:spacing w:val="-8"/>
        </w:rPr>
        <w:t>个二级学院</w:t>
      </w:r>
      <w:r>
        <w:rPr>
          <w:spacing w:val="-32"/>
        </w:rPr>
        <w:t xml:space="preserve"> </w:t>
      </w:r>
      <w:r>
        <w:rPr>
          <w:rFonts w:ascii="Times New Roman" w:hAnsi="Times New Roman" w:eastAsia="Times New Roman" w:cs="Times New Roman"/>
          <w:spacing w:val="-8"/>
        </w:rPr>
        <w:t>142</w:t>
      </w:r>
      <w:r>
        <w:rPr>
          <w:rFonts w:ascii="Times New Roman" w:hAnsi="Times New Roman" w:eastAsia="Times New Roman" w:cs="Times New Roman"/>
          <w:spacing w:val="36"/>
          <w:w w:val="101"/>
        </w:rPr>
        <w:t xml:space="preserve"> </w:t>
      </w:r>
      <w:r>
        <w:rPr>
          <w:spacing w:val="-8"/>
        </w:rPr>
        <w:t>门课程思政示范课程课堂教学质量督导；</w:t>
      </w:r>
      <w:r>
        <w:rPr>
          <w:rFonts w:ascii="Times New Roman" w:hAnsi="Times New Roman" w:eastAsia="Times New Roman" w:cs="Times New Roman"/>
          <w:spacing w:val="-8"/>
        </w:rPr>
        <w:t>2022</w:t>
      </w:r>
      <w:r>
        <w:rPr>
          <w:rFonts w:ascii="Times New Roman" w:hAnsi="Times New Roman" w:eastAsia="Times New Roman" w:cs="Times New Roman"/>
        </w:rPr>
        <w:t xml:space="preserve"> </w:t>
      </w:r>
      <w:r>
        <w:rPr>
          <w:spacing w:val="1"/>
        </w:rPr>
        <w:t>—</w:t>
      </w:r>
      <w:r>
        <w:rPr>
          <w:rFonts w:ascii="Times New Roman" w:hAnsi="Times New Roman" w:eastAsia="Times New Roman" w:cs="Times New Roman"/>
          <w:spacing w:val="1"/>
        </w:rPr>
        <w:t>2023</w:t>
      </w:r>
      <w:r>
        <w:rPr>
          <w:rFonts w:ascii="Times New Roman" w:hAnsi="Times New Roman" w:eastAsia="Times New Roman" w:cs="Times New Roman"/>
          <w:spacing w:val="17"/>
        </w:rPr>
        <w:t xml:space="preserve"> </w:t>
      </w:r>
      <w:r>
        <w:rPr>
          <w:spacing w:val="1"/>
        </w:rPr>
        <w:t>学年第</w:t>
      </w:r>
      <w:r>
        <w:rPr>
          <w:spacing w:val="-53"/>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9"/>
          <w:w w:val="101"/>
        </w:rPr>
        <w:t xml:space="preserve"> </w:t>
      </w:r>
      <w:r>
        <w:rPr>
          <w:spacing w:val="1"/>
        </w:rPr>
        <w:t>学期完成了对</w:t>
      </w:r>
      <w:r>
        <w:rPr>
          <w:spacing w:val="-48"/>
        </w:rPr>
        <w:t xml:space="preserve"> </w:t>
      </w:r>
      <w:r>
        <w:rPr>
          <w:rFonts w:ascii="Times New Roman" w:hAnsi="Times New Roman" w:eastAsia="Times New Roman" w:cs="Times New Roman"/>
          <w:spacing w:val="1"/>
        </w:rPr>
        <w:t xml:space="preserve">6 </w:t>
      </w:r>
      <w:r>
        <w:rPr>
          <w:spacing w:val="1"/>
        </w:rPr>
        <w:t>个国</w:t>
      </w:r>
      <w:r>
        <w:t>家级（省级）一流本科专业课堂教学质量专项督导；完成</w:t>
      </w:r>
      <w:r>
        <w:rPr>
          <w:spacing w:val="-45"/>
        </w:rPr>
        <w:t xml:space="preserve"> </w:t>
      </w:r>
      <w:r>
        <w:rPr>
          <w:rFonts w:ascii="Times New Roman" w:hAnsi="Times New Roman" w:eastAsia="Times New Roman" w:cs="Times New Roman"/>
        </w:rPr>
        <w:t xml:space="preserve">2023 </w:t>
      </w:r>
      <w:r>
        <w:t>年度教学名师和优秀青年教师候选人课堂教学质量评价；完成</w:t>
      </w:r>
      <w:r>
        <w:rPr>
          <w:spacing w:val="-45"/>
        </w:rPr>
        <w:t xml:space="preserve"> </w:t>
      </w:r>
      <w:r>
        <w:rPr>
          <w:rFonts w:ascii="Times New Roman" w:hAnsi="Times New Roman" w:eastAsia="Times New Roman" w:cs="Times New Roman"/>
        </w:rPr>
        <w:t xml:space="preserve">2023 </w:t>
      </w:r>
      <w:r>
        <w:t>年度申报高级职称评审教师的课堂教学质量评价。督导组针对教师课</w:t>
      </w:r>
      <w:r>
        <w:rPr>
          <w:spacing w:val="-3"/>
        </w:rPr>
        <w:t>堂教学专项督导中发现的问题，提出了针对性改进意见，并将意见反馈给任课教</w:t>
      </w:r>
      <w:r>
        <w:t>师及相关二级学院，对老师持续改进教学质</w:t>
      </w:r>
      <w:r>
        <w:rPr>
          <w:spacing w:val="-1"/>
        </w:rPr>
        <w:t>量起到了重要作用。</w:t>
      </w:r>
    </w:p>
    <w:p w14:paraId="4E06A7F0">
      <w:pPr>
        <w:spacing w:before="50" w:line="222" w:lineRule="auto"/>
        <w:ind w:left="44"/>
        <w:jc w:val="both"/>
        <w:outlineLvl w:val="0"/>
        <w:rPr>
          <w:rFonts w:ascii="黑体" w:hAnsi="黑体" w:eastAsia="黑体" w:cs="黑体"/>
          <w:sz w:val="28"/>
          <w:szCs w:val="28"/>
        </w:rPr>
      </w:pPr>
      <w:r>
        <w:rPr>
          <w:rFonts w:ascii="黑体" w:hAnsi="黑体" w:eastAsia="黑体" w:cs="黑体"/>
          <w:spacing w:val="-2"/>
          <w:sz w:val="28"/>
          <w:szCs w:val="28"/>
        </w:rPr>
        <w:t>（五）扎实开展师范类专业认证工作</w:t>
      </w:r>
    </w:p>
    <w:p w14:paraId="59D761B3">
      <w:pPr>
        <w:pStyle w:val="2"/>
        <w:spacing w:before="229" w:line="308" w:lineRule="auto"/>
        <w:ind w:left="22" w:right="18" w:firstLine="480"/>
        <w:jc w:val="both"/>
      </w:pPr>
      <w:r>
        <w:rPr>
          <w:b/>
          <w:bCs/>
          <w:spacing w:val="-9"/>
        </w:rPr>
        <w:t>修订《西昌学院师范类专业认证实施方案》。</w:t>
      </w:r>
      <w:r>
        <w:rPr>
          <w:spacing w:val="-9"/>
        </w:rPr>
        <w:t>该方案不仅</w:t>
      </w:r>
      <w:r>
        <w:rPr>
          <w:spacing w:val="-10"/>
        </w:rPr>
        <w:t>明确了认证的目的、</w:t>
      </w:r>
      <w:r>
        <w:rPr>
          <w:spacing w:val="-3"/>
        </w:rPr>
        <w:t>对象、组织机构、工作思路、工作任务等，还为后续的认证工作提供了详细的指</w:t>
      </w:r>
      <w:r>
        <w:rPr>
          <w:spacing w:val="-7"/>
        </w:rPr>
        <w:t>导。通过对西昌学院师范类认证实施方案的修订，进一步</w:t>
      </w:r>
      <w:r>
        <w:rPr>
          <w:spacing w:val="-8"/>
        </w:rPr>
        <w:t>完善了认证流程和标准，</w:t>
      </w:r>
      <w:r>
        <w:rPr>
          <w:spacing w:val="-3"/>
        </w:rPr>
        <w:t>确保认证工作的科学性和规范性。同时，加强了对认证申请材料的审核要求，提</w:t>
      </w:r>
      <w:r>
        <w:rPr>
          <w:spacing w:val="-1"/>
        </w:rPr>
        <w:t>高了认证的准确性和可靠性。</w:t>
      </w:r>
    </w:p>
    <w:p w14:paraId="765E6C1D">
      <w:pPr>
        <w:pStyle w:val="2"/>
        <w:spacing w:before="7" w:line="307" w:lineRule="auto"/>
        <w:ind w:left="23" w:firstLine="482"/>
        <w:jc w:val="both"/>
      </w:pPr>
      <w:r>
        <w:rPr>
          <w:b/>
          <w:bCs/>
          <w:spacing w:val="-5"/>
        </w:rPr>
        <w:t>组织师范类专业认证申请及自评。</w:t>
      </w:r>
      <w:r>
        <w:rPr>
          <w:spacing w:val="-5"/>
        </w:rPr>
        <w:t>积极组织相关专业（小学教育 体育教育）</w:t>
      </w:r>
      <w:r>
        <w:rPr>
          <w:spacing w:val="-3"/>
        </w:rPr>
        <w:t>准备认证申请材料，并按照要求提交认证申请。在申请过程中，注重对专业特色的突出和教学质量的提升，以增加认证申请的成功率。材料提交之前，严格按照认证申请标准，对所有申请资料进行了审核，确保符合要求。小学教育和汉语言</w:t>
      </w:r>
      <w:r>
        <w:t>文学专业开展</w:t>
      </w:r>
      <w:r>
        <w:rPr>
          <w:spacing w:val="-45"/>
        </w:rPr>
        <w:t xml:space="preserve"> </w:t>
      </w:r>
      <w:r>
        <w:rPr>
          <w:rFonts w:ascii="Times New Roman" w:hAnsi="Times New Roman" w:eastAsia="Times New Roman" w:cs="Times New Roman"/>
        </w:rPr>
        <w:t xml:space="preserve">2023 </w:t>
      </w:r>
      <w:r>
        <w:t>年度师范类专业认证线上申请和自评。通过线上申请和自评</w:t>
      </w:r>
      <w:r>
        <w:rPr>
          <w:spacing w:val="-3"/>
        </w:rPr>
        <w:t>工作，深入了解了各专业的办学条件、教学质量、学生满意度以及需要改进的方面，全面了解了专业的现状和问题。同时，邀请了相关行业专家进行指导，为后</w:t>
      </w:r>
      <w:r>
        <w:rPr>
          <w:spacing w:val="-1"/>
        </w:rPr>
        <w:t>续的认证工作提供了宝贵的意见和建议。</w:t>
      </w:r>
    </w:p>
    <w:p w14:paraId="4A69C9AB">
      <w:pPr>
        <w:pStyle w:val="2"/>
        <w:spacing w:before="4" w:line="308" w:lineRule="auto"/>
        <w:ind w:left="22" w:right="37" w:firstLine="481"/>
        <w:jc w:val="both"/>
      </w:pPr>
      <w:r>
        <w:rPr>
          <w:b/>
          <w:bCs/>
          <w:spacing w:val="-4"/>
        </w:rPr>
        <w:t>开展师范类专业预认证。</w:t>
      </w:r>
      <w:r>
        <w:rPr>
          <w:spacing w:val="-4"/>
        </w:rPr>
        <w:t>邀请川内兄弟院校</w:t>
      </w:r>
      <w:r>
        <w:rPr>
          <w:spacing w:val="-45"/>
        </w:rPr>
        <w:t xml:space="preserve"> </w:t>
      </w:r>
      <w:r>
        <w:rPr>
          <w:rFonts w:ascii="Times New Roman" w:hAnsi="Times New Roman" w:eastAsia="Times New Roman" w:cs="Times New Roman"/>
          <w:spacing w:val="-4"/>
        </w:rPr>
        <w:t xml:space="preserve">8 </w:t>
      </w:r>
      <w:r>
        <w:rPr>
          <w:spacing w:val="-4"/>
        </w:rPr>
        <w:t>位</w:t>
      </w:r>
      <w:r>
        <w:rPr>
          <w:spacing w:val="-5"/>
        </w:rPr>
        <w:t>专家参与小学教育、汉语言</w:t>
      </w:r>
      <w:r>
        <w:rPr>
          <w:spacing w:val="-1"/>
        </w:rPr>
        <w:t>文学专业预认证工作，通过听课看课、座谈、走访实践基地、查</w:t>
      </w:r>
      <w:r>
        <w:rPr>
          <w:spacing w:val="-2"/>
        </w:rPr>
        <w:t>阅教学资料等，</w:t>
      </w:r>
      <w:r>
        <w:rPr>
          <w:spacing w:val="-8"/>
        </w:rPr>
        <w:t>对专业的教学质量、师资力量、教学设施等方面进行了全面的检查和改进。同时，</w:t>
      </w:r>
      <w:r>
        <w:rPr>
          <w:spacing w:val="-3"/>
        </w:rPr>
        <w:t>专家们还为我们的专业发展提供了宝贵的意见和建议。通过专业预认证较为客观真实地反映了专业改革和专业建设的真实状态，进一步摸清专业家底，对标《普</w:t>
      </w:r>
    </w:p>
    <w:p w14:paraId="1258B9EF">
      <w:pPr>
        <w:spacing w:line="308" w:lineRule="auto"/>
        <w:jc w:val="both"/>
        <w:sectPr>
          <w:footerReference r:id="rId27" w:type="default"/>
          <w:pgSz w:w="11906" w:h="16839"/>
          <w:pgMar w:top="400" w:right="1700" w:bottom="1152" w:left="1785" w:header="0" w:footer="987" w:gutter="0"/>
          <w:cols w:space="720" w:num="1"/>
        </w:sectPr>
      </w:pPr>
    </w:p>
    <w:p w14:paraId="2166965F">
      <w:pPr>
        <w:spacing w:line="267" w:lineRule="auto"/>
        <w:jc w:val="both"/>
        <w:rPr>
          <w:rFonts w:ascii="Arial"/>
          <w:sz w:val="21"/>
        </w:rPr>
      </w:pPr>
    </w:p>
    <w:p w14:paraId="6321467F">
      <w:pPr>
        <w:spacing w:line="267" w:lineRule="auto"/>
        <w:jc w:val="both"/>
        <w:rPr>
          <w:rFonts w:ascii="Arial"/>
          <w:sz w:val="21"/>
        </w:rPr>
      </w:pPr>
    </w:p>
    <w:p w14:paraId="053A7D29">
      <w:pPr>
        <w:spacing w:line="267" w:lineRule="auto"/>
        <w:jc w:val="both"/>
        <w:rPr>
          <w:rFonts w:ascii="Arial"/>
          <w:sz w:val="21"/>
        </w:rPr>
      </w:pPr>
    </w:p>
    <w:p w14:paraId="37B1F3C0">
      <w:pPr>
        <w:spacing w:line="268" w:lineRule="auto"/>
        <w:jc w:val="both"/>
        <w:rPr>
          <w:rFonts w:ascii="Arial"/>
          <w:sz w:val="21"/>
        </w:rPr>
      </w:pPr>
    </w:p>
    <w:p w14:paraId="37AB8AAD">
      <w:pPr>
        <w:pStyle w:val="2"/>
        <w:spacing w:before="78" w:line="310" w:lineRule="auto"/>
        <w:ind w:left="504" w:right="432"/>
        <w:jc w:val="both"/>
      </w:pPr>
      <w:r>
        <w:rPr>
          <w:spacing w:val="-8"/>
        </w:rPr>
        <w:t>通高等学校本科专业类教学质量国家标准》等文件要求，找出差距和存在的问题，</w:t>
      </w:r>
      <w:r>
        <w:rPr>
          <w:spacing w:val="-3"/>
        </w:rPr>
        <w:t>提出了切实可行的改进措施，明确专业建设规划，为应用型人才质量提升打好坚</w:t>
      </w:r>
      <w:r>
        <w:rPr>
          <w:spacing w:val="-1"/>
        </w:rPr>
        <w:t>实基础。预认证工作的开展为正式认证奠定了坚实的基础。</w:t>
      </w:r>
    </w:p>
    <w:p w14:paraId="54C5F7D2">
      <w:pPr>
        <w:spacing w:before="40" w:line="221" w:lineRule="auto"/>
        <w:ind w:left="515"/>
        <w:jc w:val="both"/>
        <w:outlineLvl w:val="3"/>
        <w:rPr>
          <w:rFonts w:ascii="黑体" w:hAnsi="黑体" w:eastAsia="黑体" w:cs="黑体"/>
          <w:sz w:val="30"/>
          <w:szCs w:val="30"/>
        </w:rPr>
      </w:pPr>
      <w:r>
        <w:rPr>
          <w:rFonts w:ascii="黑体" w:hAnsi="黑体" w:eastAsia="黑体" w:cs="黑体"/>
          <w:spacing w:val="-3"/>
          <w:sz w:val="30"/>
          <w:szCs w:val="30"/>
        </w:rPr>
        <w:t>六、学生学习效果</w:t>
      </w:r>
    </w:p>
    <w:p w14:paraId="055F7467">
      <w:pPr>
        <w:spacing w:before="274" w:line="223" w:lineRule="auto"/>
        <w:ind w:left="524"/>
        <w:jc w:val="both"/>
        <w:outlineLvl w:val="0"/>
        <w:rPr>
          <w:rFonts w:ascii="黑体" w:hAnsi="黑体" w:eastAsia="黑体" w:cs="黑体"/>
          <w:sz w:val="28"/>
          <w:szCs w:val="28"/>
        </w:rPr>
      </w:pPr>
      <w:r>
        <w:rPr>
          <w:rFonts w:ascii="黑体" w:hAnsi="黑体" w:eastAsia="黑体" w:cs="黑体"/>
          <w:spacing w:val="-3"/>
          <w:sz w:val="28"/>
          <w:szCs w:val="28"/>
        </w:rPr>
        <w:t>（一）应届本科毕业生情况</w:t>
      </w:r>
    </w:p>
    <w:p w14:paraId="0C1CB8D3">
      <w:pPr>
        <w:pStyle w:val="2"/>
        <w:spacing w:before="226" w:line="309" w:lineRule="auto"/>
        <w:ind w:left="503" w:right="494" w:firstLine="476"/>
        <w:jc w:val="both"/>
      </w:pPr>
      <w:r>
        <w:rPr>
          <w:rFonts w:ascii="Times New Roman" w:hAnsi="Times New Roman" w:eastAsia="Times New Roman" w:cs="Times New Roman"/>
          <w:spacing w:val="1"/>
        </w:rPr>
        <w:t>2023</w:t>
      </w:r>
      <w:r>
        <w:rPr>
          <w:rFonts w:ascii="Times New Roman" w:hAnsi="Times New Roman" w:eastAsia="Times New Roman" w:cs="Times New Roman"/>
          <w:spacing w:val="15"/>
          <w:w w:val="101"/>
        </w:rPr>
        <w:t xml:space="preserve"> </w:t>
      </w:r>
      <w:r>
        <w:rPr>
          <w:spacing w:val="1"/>
        </w:rPr>
        <w:t>届共有应届毕业生</w:t>
      </w:r>
      <w:r>
        <w:rPr>
          <w:spacing w:val="-46"/>
        </w:rPr>
        <w:t xml:space="preserve"> </w:t>
      </w:r>
      <w:r>
        <w:rPr>
          <w:rFonts w:ascii="Times New Roman" w:hAnsi="Times New Roman" w:eastAsia="Times New Roman" w:cs="Times New Roman"/>
          <w:spacing w:val="1"/>
        </w:rPr>
        <w:t xml:space="preserve">5113 </w:t>
      </w:r>
      <w:r>
        <w:rPr>
          <w:spacing w:val="1"/>
        </w:rPr>
        <w:t>人，应届生中</w:t>
      </w:r>
      <w:r>
        <w:t>未按时毕业共</w:t>
      </w:r>
      <w:r>
        <w:rPr>
          <w:spacing w:val="-49"/>
        </w:rPr>
        <w:t xml:space="preserve"> </w:t>
      </w:r>
      <w:r>
        <w:rPr>
          <w:rFonts w:ascii="Times New Roman" w:hAnsi="Times New Roman" w:eastAsia="Times New Roman" w:cs="Times New Roman"/>
        </w:rPr>
        <w:t>77</w:t>
      </w:r>
      <w:r>
        <w:rPr>
          <w:rFonts w:ascii="Times New Roman" w:hAnsi="Times New Roman" w:eastAsia="Times New Roman" w:cs="Times New Roman"/>
          <w:spacing w:val="16"/>
          <w:w w:val="101"/>
        </w:rPr>
        <w:t xml:space="preserve"> </w:t>
      </w:r>
      <w:r>
        <w:t>人，应届本科生毕业率为</w:t>
      </w:r>
      <w:r>
        <w:rPr>
          <w:spacing w:val="-29"/>
        </w:rPr>
        <w:t xml:space="preserve"> </w:t>
      </w:r>
      <w:r>
        <w:rPr>
          <w:rFonts w:ascii="Times New Roman" w:hAnsi="Times New Roman" w:eastAsia="Times New Roman" w:cs="Times New Roman"/>
        </w:rPr>
        <w:t>98.49%</w:t>
      </w:r>
      <w:r>
        <w:t>；应届本科毕业生学位授予数</w:t>
      </w:r>
      <w:r>
        <w:rPr>
          <w:spacing w:val="-43"/>
        </w:rPr>
        <w:t xml:space="preserve"> </w:t>
      </w:r>
      <w:r>
        <w:rPr>
          <w:rFonts w:ascii="Times New Roman" w:hAnsi="Times New Roman" w:eastAsia="Times New Roman" w:cs="Times New Roman"/>
        </w:rPr>
        <w:t xml:space="preserve">5011 </w:t>
      </w:r>
      <w:r>
        <w:t>人，授位率为</w:t>
      </w:r>
      <w:r>
        <w:rPr>
          <w:spacing w:val="-48"/>
        </w:rPr>
        <w:t xml:space="preserve"> </w:t>
      </w:r>
      <w:r>
        <w:rPr>
          <w:rFonts w:ascii="Times New Roman" w:hAnsi="Times New Roman" w:eastAsia="Times New Roman" w:cs="Times New Roman"/>
        </w:rPr>
        <w:t>98.01%</w:t>
      </w:r>
      <w:r>
        <w:rPr>
          <w:rFonts w:ascii="Times New Roman" w:hAnsi="Times New Roman" w:eastAsia="Times New Roman" w:cs="Times New Roman"/>
          <w:spacing w:val="-23"/>
        </w:rPr>
        <w:t xml:space="preserve"> </w:t>
      </w:r>
      <w:r>
        <w:t>。</w:t>
      </w:r>
      <w:r>
        <w:rPr>
          <w:spacing w:val="-2"/>
        </w:rPr>
        <w:t>截至</w:t>
      </w:r>
      <w:r>
        <w:rPr>
          <w:spacing w:val="-52"/>
        </w:rPr>
        <w:t xml:space="preserve"> </w:t>
      </w:r>
      <w:r>
        <w:rPr>
          <w:rFonts w:ascii="Times New Roman" w:hAnsi="Times New Roman" w:eastAsia="Times New Roman" w:cs="Times New Roman"/>
          <w:spacing w:val="-2"/>
        </w:rPr>
        <w:t xml:space="preserve">2023 </w:t>
      </w:r>
      <w:r>
        <w:rPr>
          <w:spacing w:val="-2"/>
        </w:rPr>
        <w:t>年</w:t>
      </w:r>
      <w:r>
        <w:rPr>
          <w:spacing w:val="-41"/>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8"/>
        </w:rPr>
        <w:t xml:space="preserve"> </w:t>
      </w:r>
      <w:r>
        <w:rPr>
          <w:spacing w:val="-2"/>
        </w:rPr>
        <w:t>月</w:t>
      </w:r>
      <w:r>
        <w:rPr>
          <w:spacing w:val="-51"/>
        </w:rPr>
        <w:t xml:space="preserve"> </w:t>
      </w:r>
      <w:r>
        <w:rPr>
          <w:rFonts w:ascii="Times New Roman" w:hAnsi="Times New Roman" w:eastAsia="Times New Roman" w:cs="Times New Roman"/>
          <w:spacing w:val="-2"/>
        </w:rPr>
        <w:t xml:space="preserve">31  </w:t>
      </w:r>
      <w:r>
        <w:rPr>
          <w:spacing w:val="-2"/>
        </w:rPr>
        <w:t>日，学校应</w:t>
      </w:r>
      <w:r>
        <w:rPr>
          <w:spacing w:val="-3"/>
        </w:rPr>
        <w:t>届本科毕业生总体就业率达</w:t>
      </w:r>
      <w:r>
        <w:rPr>
          <w:spacing w:val="-47"/>
        </w:rPr>
        <w:t xml:space="preserve"> </w:t>
      </w:r>
      <w:r>
        <w:rPr>
          <w:rFonts w:ascii="Times New Roman" w:hAnsi="Times New Roman" w:eastAsia="Times New Roman" w:cs="Times New Roman"/>
          <w:spacing w:val="-3"/>
        </w:rPr>
        <w:t>92.22%</w:t>
      </w:r>
      <w:r>
        <w:rPr>
          <w:rFonts w:ascii="Times New Roman" w:hAnsi="Times New Roman" w:eastAsia="Times New Roman" w:cs="Times New Roman"/>
          <w:spacing w:val="-23"/>
        </w:rPr>
        <w:t xml:space="preserve"> </w:t>
      </w:r>
      <w:r>
        <w:rPr>
          <w:spacing w:val="-3"/>
        </w:rPr>
        <w:t>。毕业生最</w:t>
      </w:r>
      <w:r>
        <w:rPr>
          <w:spacing w:val="-4"/>
        </w:rPr>
        <w:t>主要的毕业去向是企业，</w:t>
      </w:r>
      <w:r>
        <w:rPr>
          <w:spacing w:val="-51"/>
        </w:rPr>
        <w:t xml:space="preserve"> </w:t>
      </w:r>
      <w:r>
        <w:rPr>
          <w:spacing w:val="-4"/>
        </w:rPr>
        <w:t>占</w:t>
      </w:r>
      <w:r>
        <w:rPr>
          <w:spacing w:val="-46"/>
        </w:rPr>
        <w:t xml:space="preserve"> </w:t>
      </w:r>
      <w:r>
        <w:rPr>
          <w:rFonts w:ascii="Times New Roman" w:hAnsi="Times New Roman" w:eastAsia="Times New Roman" w:cs="Times New Roman"/>
          <w:spacing w:val="-4"/>
        </w:rPr>
        <w:t>72.36%</w:t>
      </w:r>
      <w:r>
        <w:rPr>
          <w:rFonts w:ascii="Times New Roman" w:hAnsi="Times New Roman" w:eastAsia="Times New Roman" w:cs="Times New Roman"/>
          <w:spacing w:val="-23"/>
        </w:rPr>
        <w:t xml:space="preserve"> </w:t>
      </w:r>
      <w:r>
        <w:rPr>
          <w:spacing w:val="-4"/>
        </w:rPr>
        <w:t>。升学</w:t>
      </w:r>
      <w:r>
        <w:rPr>
          <w:spacing w:val="-54"/>
        </w:rPr>
        <w:t xml:space="preserve"> </w:t>
      </w:r>
      <w:r>
        <w:rPr>
          <w:rFonts w:ascii="Times New Roman" w:hAnsi="Times New Roman" w:eastAsia="Times New Roman" w:cs="Times New Roman"/>
          <w:spacing w:val="-4"/>
        </w:rPr>
        <w:t>475</w:t>
      </w:r>
      <w:r>
        <w:rPr>
          <w:rFonts w:ascii="Times New Roman" w:hAnsi="Times New Roman" w:eastAsia="Times New Roman" w:cs="Times New Roman"/>
          <w:spacing w:val="16"/>
        </w:rPr>
        <w:t xml:space="preserve"> </w:t>
      </w:r>
      <w:r>
        <w:rPr>
          <w:spacing w:val="-4"/>
        </w:rPr>
        <w:t>人，</w:t>
      </w:r>
      <w:r>
        <w:rPr>
          <w:spacing w:val="-69"/>
        </w:rPr>
        <w:t xml:space="preserve"> </w:t>
      </w:r>
      <w:r>
        <w:rPr>
          <w:spacing w:val="-4"/>
        </w:rPr>
        <w:t>占</w:t>
      </w:r>
      <w:r>
        <w:rPr>
          <w:spacing w:val="-45"/>
        </w:rPr>
        <w:t xml:space="preserve"> </w:t>
      </w:r>
      <w:r>
        <w:rPr>
          <w:rFonts w:ascii="Times New Roman" w:hAnsi="Times New Roman" w:eastAsia="Times New Roman" w:cs="Times New Roman"/>
          <w:spacing w:val="-4"/>
        </w:rPr>
        <w:t>9.29%</w:t>
      </w:r>
      <w:r>
        <w:rPr>
          <w:rFonts w:ascii="Times New Roman" w:hAnsi="Times New Roman" w:eastAsia="Times New Roman" w:cs="Times New Roman"/>
          <w:spacing w:val="-27"/>
        </w:rPr>
        <w:t xml:space="preserve"> </w:t>
      </w:r>
      <w:r>
        <w:rPr>
          <w:spacing w:val="-4"/>
        </w:rPr>
        <w:t>，其中出国（境）</w:t>
      </w:r>
      <w:r>
        <w:rPr>
          <w:spacing w:val="-6"/>
        </w:rPr>
        <w:t>留学</w:t>
      </w:r>
      <w:r>
        <w:rPr>
          <w:spacing w:val="-49"/>
        </w:rPr>
        <w:t xml:space="preserve"> </w:t>
      </w:r>
      <w:r>
        <w:rPr>
          <w:rFonts w:ascii="Times New Roman" w:hAnsi="Times New Roman" w:eastAsia="Times New Roman" w:cs="Times New Roman"/>
          <w:spacing w:val="-6"/>
        </w:rPr>
        <w:t xml:space="preserve">4 </w:t>
      </w:r>
      <w:r>
        <w:rPr>
          <w:spacing w:val="-6"/>
        </w:rPr>
        <w:t>人，</w:t>
      </w:r>
      <w:r>
        <w:rPr>
          <w:spacing w:val="-72"/>
        </w:rPr>
        <w:t xml:space="preserve"> </w:t>
      </w:r>
      <w:r>
        <w:rPr>
          <w:spacing w:val="-6"/>
        </w:rPr>
        <w:t>占</w:t>
      </w:r>
      <w:r>
        <w:rPr>
          <w:spacing w:val="-51"/>
        </w:rPr>
        <w:t xml:space="preserve"> </w:t>
      </w:r>
      <w:r>
        <w:rPr>
          <w:rFonts w:ascii="Times New Roman" w:hAnsi="Times New Roman" w:eastAsia="Times New Roman" w:cs="Times New Roman"/>
          <w:spacing w:val="-6"/>
        </w:rPr>
        <w:t>0.08%</w:t>
      </w:r>
      <w:r>
        <w:rPr>
          <w:spacing w:val="-6"/>
        </w:rPr>
        <w:t>。</w:t>
      </w:r>
    </w:p>
    <w:p w14:paraId="0EDC6582">
      <w:pPr>
        <w:pStyle w:val="2"/>
        <w:spacing w:before="91" w:line="228" w:lineRule="auto"/>
        <w:ind w:left="3530"/>
        <w:jc w:val="both"/>
        <w:outlineLvl w:val="2"/>
        <w:rPr>
          <w:sz w:val="19"/>
          <w:szCs w:val="19"/>
        </w:rPr>
      </w:pPr>
      <w:r>
        <w:rPr>
          <w:spacing w:val="5"/>
          <w:sz w:val="19"/>
          <w:szCs w:val="19"/>
        </w:rPr>
        <w:t>表</w:t>
      </w:r>
      <w:r>
        <w:rPr>
          <w:spacing w:val="-22"/>
          <w:sz w:val="19"/>
          <w:szCs w:val="19"/>
        </w:rPr>
        <w:t xml:space="preserve"> </w:t>
      </w:r>
      <w:r>
        <w:rPr>
          <w:rFonts w:ascii="Times New Roman" w:hAnsi="Times New Roman" w:eastAsia="Times New Roman" w:cs="Times New Roman"/>
          <w:spacing w:val="5"/>
          <w:sz w:val="19"/>
          <w:szCs w:val="19"/>
        </w:rPr>
        <w:t xml:space="preserve">16    </w:t>
      </w:r>
      <w:r>
        <w:rPr>
          <w:spacing w:val="5"/>
          <w:sz w:val="19"/>
          <w:szCs w:val="19"/>
        </w:rPr>
        <w:t>应届毕业生情况表</w:t>
      </w:r>
    </w:p>
    <w:p w14:paraId="5F3BBD72">
      <w:pPr>
        <w:spacing w:line="176" w:lineRule="exact"/>
        <w:jc w:val="both"/>
      </w:pPr>
    </w:p>
    <w:tbl>
      <w:tblPr>
        <w:tblStyle w:val="5"/>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1553"/>
        <w:gridCol w:w="1321"/>
        <w:gridCol w:w="1254"/>
        <w:gridCol w:w="1981"/>
        <w:gridCol w:w="1622"/>
      </w:tblGrid>
      <w:tr w14:paraId="678D0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1559" w:type="dxa"/>
            <w:vAlign w:val="top"/>
          </w:tcPr>
          <w:p w14:paraId="33EAA7A2">
            <w:pPr>
              <w:pStyle w:val="6"/>
              <w:spacing w:before="211" w:line="228" w:lineRule="auto"/>
              <w:ind w:left="154"/>
              <w:jc w:val="both"/>
              <w:rPr>
                <w:sz w:val="20"/>
                <w:szCs w:val="20"/>
              </w:rPr>
            </w:pPr>
            <w:r>
              <w:rPr>
                <w:spacing w:val="8"/>
                <w:sz w:val="20"/>
                <w:szCs w:val="20"/>
              </w:rPr>
              <w:t>应届毕业生数</w:t>
            </w:r>
          </w:p>
          <w:p w14:paraId="5FF0619E">
            <w:pPr>
              <w:pStyle w:val="6"/>
              <w:spacing w:before="64" w:line="231" w:lineRule="auto"/>
              <w:ind w:left="479"/>
              <w:jc w:val="both"/>
              <w:rPr>
                <w:sz w:val="20"/>
                <w:szCs w:val="20"/>
              </w:rPr>
            </w:pPr>
            <w:r>
              <w:rPr>
                <w:spacing w:val="-1"/>
                <w:sz w:val="20"/>
                <w:szCs w:val="20"/>
              </w:rPr>
              <w:t>（人）</w:t>
            </w:r>
          </w:p>
        </w:tc>
        <w:tc>
          <w:tcPr>
            <w:tcW w:w="1553" w:type="dxa"/>
            <w:vAlign w:val="top"/>
          </w:tcPr>
          <w:p w14:paraId="60C9ACAA">
            <w:pPr>
              <w:pStyle w:val="6"/>
              <w:spacing w:before="212" w:line="289" w:lineRule="auto"/>
              <w:ind w:left="122" w:right="21" w:firstLine="28"/>
              <w:jc w:val="both"/>
              <w:rPr>
                <w:sz w:val="20"/>
                <w:szCs w:val="20"/>
              </w:rPr>
            </w:pPr>
            <w:r>
              <w:rPr>
                <w:spacing w:val="8"/>
                <w:sz w:val="20"/>
                <w:szCs w:val="20"/>
              </w:rPr>
              <w:t>应届生中未按</w:t>
            </w:r>
            <w:r>
              <w:rPr>
                <w:sz w:val="20"/>
                <w:szCs w:val="20"/>
              </w:rPr>
              <w:t>时毕业数（人）</w:t>
            </w:r>
          </w:p>
        </w:tc>
        <w:tc>
          <w:tcPr>
            <w:tcW w:w="1321" w:type="dxa"/>
            <w:vAlign w:val="top"/>
          </w:tcPr>
          <w:p w14:paraId="339EF591">
            <w:pPr>
              <w:pStyle w:val="6"/>
              <w:spacing w:before="211" w:line="228" w:lineRule="auto"/>
              <w:ind w:left="145"/>
              <w:jc w:val="both"/>
              <w:rPr>
                <w:sz w:val="20"/>
                <w:szCs w:val="20"/>
              </w:rPr>
            </w:pPr>
            <w:r>
              <w:rPr>
                <w:spacing w:val="7"/>
                <w:sz w:val="20"/>
                <w:szCs w:val="20"/>
              </w:rPr>
              <w:t>学位授予数</w:t>
            </w:r>
          </w:p>
          <w:p w14:paraId="405712A0">
            <w:pPr>
              <w:pStyle w:val="6"/>
              <w:spacing w:before="64" w:line="231" w:lineRule="auto"/>
              <w:ind w:left="360"/>
              <w:jc w:val="both"/>
              <w:rPr>
                <w:sz w:val="20"/>
                <w:szCs w:val="20"/>
              </w:rPr>
            </w:pPr>
            <w:r>
              <w:rPr>
                <w:spacing w:val="-1"/>
                <w:sz w:val="20"/>
                <w:szCs w:val="20"/>
              </w:rPr>
              <w:t>（人）</w:t>
            </w:r>
          </w:p>
        </w:tc>
        <w:tc>
          <w:tcPr>
            <w:tcW w:w="1254" w:type="dxa"/>
            <w:vAlign w:val="top"/>
          </w:tcPr>
          <w:p w14:paraId="7D642B75">
            <w:pPr>
              <w:pStyle w:val="6"/>
              <w:spacing w:before="55" w:line="227" w:lineRule="auto"/>
              <w:ind w:left="212"/>
              <w:jc w:val="both"/>
              <w:rPr>
                <w:sz w:val="20"/>
                <w:szCs w:val="20"/>
              </w:rPr>
            </w:pPr>
            <w:r>
              <w:rPr>
                <w:spacing w:val="7"/>
                <w:sz w:val="20"/>
                <w:szCs w:val="20"/>
              </w:rPr>
              <w:t>应届本科</w:t>
            </w:r>
          </w:p>
          <w:p w14:paraId="0EBB2DF0">
            <w:pPr>
              <w:pStyle w:val="6"/>
              <w:spacing w:before="66" w:line="261" w:lineRule="auto"/>
              <w:ind w:left="346" w:right="207" w:hanging="133"/>
              <w:jc w:val="both"/>
              <w:rPr>
                <w:sz w:val="20"/>
                <w:szCs w:val="20"/>
              </w:rPr>
            </w:pPr>
            <w:r>
              <w:rPr>
                <w:spacing w:val="6"/>
                <w:sz w:val="20"/>
                <w:szCs w:val="20"/>
              </w:rPr>
              <w:t>生毕业率</w:t>
            </w:r>
            <w:r>
              <w:rPr>
                <w:spacing w:val="-1"/>
                <w:sz w:val="20"/>
                <w:szCs w:val="20"/>
              </w:rPr>
              <w:t>（</w:t>
            </w:r>
            <w:r>
              <w:rPr>
                <w:rFonts w:ascii="Times New Roman" w:hAnsi="Times New Roman" w:eastAsia="Times New Roman" w:cs="Times New Roman"/>
                <w:spacing w:val="-1"/>
                <w:sz w:val="20"/>
                <w:szCs w:val="20"/>
              </w:rPr>
              <w:t>%</w:t>
            </w:r>
            <w:r>
              <w:rPr>
                <w:spacing w:val="-1"/>
                <w:sz w:val="20"/>
                <w:szCs w:val="20"/>
              </w:rPr>
              <w:t>）</w:t>
            </w:r>
          </w:p>
        </w:tc>
        <w:tc>
          <w:tcPr>
            <w:tcW w:w="1981" w:type="dxa"/>
            <w:vAlign w:val="top"/>
          </w:tcPr>
          <w:p w14:paraId="6CC31BAA">
            <w:pPr>
              <w:pStyle w:val="6"/>
              <w:spacing w:before="212" w:line="289" w:lineRule="auto"/>
              <w:ind w:left="280" w:right="148" w:hanging="122"/>
              <w:jc w:val="both"/>
              <w:rPr>
                <w:sz w:val="20"/>
                <w:szCs w:val="20"/>
              </w:rPr>
            </w:pPr>
            <w:r>
              <w:rPr>
                <w:spacing w:val="8"/>
                <w:sz w:val="20"/>
                <w:szCs w:val="20"/>
              </w:rPr>
              <w:t>应届本科毕业生学</w:t>
            </w:r>
            <w:r>
              <w:rPr>
                <w:spacing w:val="6"/>
                <w:sz w:val="20"/>
                <w:szCs w:val="20"/>
              </w:rPr>
              <w:t>位授予率（</w:t>
            </w:r>
            <w:r>
              <w:rPr>
                <w:rFonts w:ascii="Times New Roman" w:hAnsi="Times New Roman" w:eastAsia="Times New Roman" w:cs="Times New Roman"/>
                <w:spacing w:val="6"/>
                <w:sz w:val="20"/>
                <w:szCs w:val="20"/>
              </w:rPr>
              <w:t>%</w:t>
            </w:r>
            <w:r>
              <w:rPr>
                <w:spacing w:val="6"/>
                <w:sz w:val="20"/>
                <w:szCs w:val="20"/>
              </w:rPr>
              <w:t>）</w:t>
            </w:r>
          </w:p>
        </w:tc>
        <w:tc>
          <w:tcPr>
            <w:tcW w:w="1622" w:type="dxa"/>
            <w:vAlign w:val="top"/>
          </w:tcPr>
          <w:p w14:paraId="6E09E54A">
            <w:pPr>
              <w:pStyle w:val="6"/>
              <w:spacing w:before="212" w:line="289" w:lineRule="auto"/>
              <w:ind w:left="118" w:right="94" w:firstLine="67"/>
              <w:jc w:val="both"/>
              <w:rPr>
                <w:sz w:val="20"/>
                <w:szCs w:val="20"/>
              </w:rPr>
            </w:pPr>
            <w:r>
              <w:rPr>
                <w:spacing w:val="8"/>
                <w:sz w:val="20"/>
                <w:szCs w:val="20"/>
              </w:rPr>
              <w:t>应届本科毕业</w:t>
            </w:r>
            <w:r>
              <w:rPr>
                <w:spacing w:val="5"/>
                <w:sz w:val="20"/>
                <w:szCs w:val="20"/>
              </w:rPr>
              <w:t>生就业率（</w:t>
            </w:r>
            <w:r>
              <w:rPr>
                <w:rFonts w:ascii="Times New Roman" w:hAnsi="Times New Roman" w:eastAsia="Times New Roman" w:cs="Times New Roman"/>
                <w:spacing w:val="5"/>
                <w:sz w:val="20"/>
                <w:szCs w:val="20"/>
              </w:rPr>
              <w:t>%</w:t>
            </w:r>
            <w:r>
              <w:rPr>
                <w:spacing w:val="5"/>
                <w:sz w:val="20"/>
                <w:szCs w:val="20"/>
              </w:rPr>
              <w:t>）</w:t>
            </w:r>
          </w:p>
        </w:tc>
      </w:tr>
      <w:tr w14:paraId="72FD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559" w:type="dxa"/>
            <w:vAlign w:val="top"/>
          </w:tcPr>
          <w:p w14:paraId="0E19A581">
            <w:pPr>
              <w:spacing w:before="185" w:line="195" w:lineRule="auto"/>
              <w:ind w:left="58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5113</w:t>
            </w:r>
          </w:p>
        </w:tc>
        <w:tc>
          <w:tcPr>
            <w:tcW w:w="1553" w:type="dxa"/>
            <w:vAlign w:val="top"/>
          </w:tcPr>
          <w:p w14:paraId="2C73D709">
            <w:pPr>
              <w:spacing w:before="188" w:line="192" w:lineRule="auto"/>
              <w:ind w:left="67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77</w:t>
            </w:r>
          </w:p>
        </w:tc>
        <w:tc>
          <w:tcPr>
            <w:tcW w:w="1321" w:type="dxa"/>
            <w:vAlign w:val="top"/>
          </w:tcPr>
          <w:p w14:paraId="18CA7294">
            <w:pPr>
              <w:spacing w:before="185" w:line="195" w:lineRule="auto"/>
              <w:ind w:left="462"/>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5011</w:t>
            </w:r>
          </w:p>
        </w:tc>
        <w:tc>
          <w:tcPr>
            <w:tcW w:w="1254" w:type="dxa"/>
            <w:vAlign w:val="top"/>
          </w:tcPr>
          <w:p w14:paraId="27F851D6">
            <w:pPr>
              <w:spacing w:before="185" w:line="195" w:lineRule="auto"/>
              <w:ind w:left="397"/>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98.49</w:t>
            </w:r>
          </w:p>
        </w:tc>
        <w:tc>
          <w:tcPr>
            <w:tcW w:w="1981" w:type="dxa"/>
            <w:vAlign w:val="top"/>
          </w:tcPr>
          <w:p w14:paraId="2D9669D4">
            <w:pPr>
              <w:spacing w:before="185" w:line="195" w:lineRule="auto"/>
              <w:ind w:left="76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96.15</w:t>
            </w:r>
          </w:p>
        </w:tc>
        <w:tc>
          <w:tcPr>
            <w:tcW w:w="1622" w:type="dxa"/>
            <w:vAlign w:val="top"/>
          </w:tcPr>
          <w:p w14:paraId="08EEF5BC">
            <w:pPr>
              <w:spacing w:before="185" w:line="195" w:lineRule="auto"/>
              <w:ind w:left="579"/>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92.22</w:t>
            </w:r>
          </w:p>
        </w:tc>
      </w:tr>
    </w:tbl>
    <w:p w14:paraId="464AE0FB">
      <w:pPr>
        <w:spacing w:before="171" w:line="222" w:lineRule="auto"/>
        <w:ind w:left="524"/>
        <w:jc w:val="both"/>
        <w:outlineLvl w:val="0"/>
        <w:rPr>
          <w:rFonts w:ascii="黑体" w:hAnsi="黑体" w:eastAsia="黑体" w:cs="黑体"/>
          <w:sz w:val="28"/>
          <w:szCs w:val="28"/>
        </w:rPr>
      </w:pPr>
      <w:r>
        <w:rPr>
          <w:rFonts w:ascii="黑体" w:hAnsi="黑体" w:eastAsia="黑体" w:cs="黑体"/>
          <w:spacing w:val="-4"/>
          <w:sz w:val="28"/>
          <w:szCs w:val="28"/>
        </w:rPr>
        <w:t>（二）学生发展情况</w:t>
      </w:r>
    </w:p>
    <w:p w14:paraId="7EA88E88">
      <w:pPr>
        <w:pStyle w:val="2"/>
        <w:spacing w:before="229" w:line="314" w:lineRule="auto"/>
        <w:ind w:left="499" w:right="494" w:firstLine="489"/>
        <w:jc w:val="both"/>
        <w:rPr>
          <w:sz w:val="22"/>
          <w:szCs w:val="22"/>
        </w:rPr>
      </w:pPr>
      <w:r>
        <w:rPr>
          <w:spacing w:val="-3"/>
        </w:rPr>
        <w:t>学生积极参加创新活动及学科、技能、文艺、体育等</w:t>
      </w:r>
      <w:r>
        <w:rPr>
          <w:spacing w:val="-4"/>
        </w:rPr>
        <w:t>竞赛，硕果累累。学科</w:t>
      </w:r>
      <w:r>
        <w:rPr>
          <w:spacing w:val="-3"/>
        </w:rPr>
        <w:t>竞赛中获得</w:t>
      </w:r>
      <w:r>
        <w:rPr>
          <w:spacing w:val="-49"/>
        </w:rPr>
        <w:t xml:space="preserve"> </w:t>
      </w:r>
      <w:r>
        <w:rPr>
          <w:rFonts w:ascii="Times New Roman" w:hAnsi="Times New Roman" w:eastAsia="Times New Roman" w:cs="Times New Roman"/>
          <w:spacing w:val="-3"/>
        </w:rPr>
        <w:t xml:space="preserve">914 </w:t>
      </w:r>
      <w:r>
        <w:rPr>
          <w:spacing w:val="-3"/>
        </w:rPr>
        <w:t>项奖励（国家级</w:t>
      </w:r>
      <w:r>
        <w:rPr>
          <w:spacing w:val="-32"/>
        </w:rPr>
        <w:t xml:space="preserve"> </w:t>
      </w:r>
      <w:r>
        <w:rPr>
          <w:rFonts w:ascii="Times New Roman" w:hAnsi="Times New Roman" w:eastAsia="Times New Roman" w:cs="Times New Roman"/>
          <w:spacing w:val="-3"/>
        </w:rPr>
        <w:t xml:space="preserve">133 </w:t>
      </w:r>
      <w:r>
        <w:rPr>
          <w:spacing w:val="-3"/>
        </w:rPr>
        <w:t>项，省部级</w:t>
      </w:r>
      <w:r>
        <w:rPr>
          <w:spacing w:val="-51"/>
        </w:rPr>
        <w:t xml:space="preserve"> </w:t>
      </w:r>
      <w:r>
        <w:rPr>
          <w:rFonts w:ascii="Times New Roman" w:hAnsi="Times New Roman" w:eastAsia="Times New Roman" w:cs="Times New Roman"/>
          <w:spacing w:val="-3"/>
        </w:rPr>
        <w:t xml:space="preserve">781 </w:t>
      </w:r>
      <w:r>
        <w:rPr>
          <w:spacing w:val="-3"/>
        </w:rPr>
        <w:t>项</w:t>
      </w:r>
      <w:r>
        <w:rPr>
          <w:spacing w:val="-14"/>
        </w:rPr>
        <w:t>）；</w:t>
      </w:r>
      <w:r>
        <w:rPr>
          <w:spacing w:val="-3"/>
        </w:rPr>
        <w:t>文艺、体育竞</w:t>
      </w:r>
      <w:r>
        <w:rPr>
          <w:spacing w:val="-4"/>
        </w:rPr>
        <w:t>赛获得</w:t>
      </w:r>
      <w:r>
        <w:rPr>
          <w:rFonts w:ascii="Times New Roman" w:hAnsi="Times New Roman" w:eastAsia="Times New Roman" w:cs="Times New Roman"/>
          <w:spacing w:val="-2"/>
        </w:rPr>
        <w:t xml:space="preserve">205 </w:t>
      </w:r>
      <w:r>
        <w:rPr>
          <w:spacing w:val="-2"/>
        </w:rPr>
        <w:t>项奖励（国家级</w:t>
      </w:r>
      <w:r>
        <w:rPr>
          <w:spacing w:val="-32"/>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16"/>
        </w:rPr>
        <w:t xml:space="preserve"> </w:t>
      </w:r>
      <w:r>
        <w:rPr>
          <w:spacing w:val="-2"/>
        </w:rPr>
        <w:t>项，省部级</w:t>
      </w:r>
      <w:r>
        <w:rPr>
          <w:spacing w:val="-29"/>
        </w:rPr>
        <w:t xml:space="preserve"> </w:t>
      </w:r>
      <w:r>
        <w:rPr>
          <w:rFonts w:ascii="Times New Roman" w:hAnsi="Times New Roman" w:eastAsia="Times New Roman" w:cs="Times New Roman"/>
          <w:spacing w:val="-2"/>
        </w:rPr>
        <w:t xml:space="preserve">189 </w:t>
      </w:r>
      <w:r>
        <w:rPr>
          <w:spacing w:val="-2"/>
        </w:rPr>
        <w:t>项）。学生发表学术论文</w:t>
      </w:r>
      <w:r>
        <w:rPr>
          <w:spacing w:val="-30"/>
        </w:rPr>
        <w:t xml:space="preserve"> </w:t>
      </w:r>
      <w:r>
        <w:rPr>
          <w:rFonts w:ascii="Times New Roman" w:hAnsi="Times New Roman" w:eastAsia="Times New Roman" w:cs="Times New Roman"/>
          <w:spacing w:val="-2"/>
        </w:rPr>
        <w:t xml:space="preserve">14 </w:t>
      </w:r>
      <w:r>
        <w:rPr>
          <w:spacing w:val="-2"/>
        </w:rPr>
        <w:t>篇，</w:t>
      </w:r>
      <w:r>
        <w:rPr>
          <w:spacing w:val="-3"/>
          <w:sz w:val="22"/>
          <w:szCs w:val="22"/>
        </w:rPr>
        <w:t>获得国家认可的职业资格证书学生数</w:t>
      </w:r>
      <w:r>
        <w:rPr>
          <w:spacing w:val="-35"/>
          <w:sz w:val="22"/>
          <w:szCs w:val="22"/>
        </w:rPr>
        <w:t xml:space="preserve"> </w:t>
      </w:r>
      <w:r>
        <w:rPr>
          <w:rFonts w:ascii="Times New Roman" w:hAnsi="Times New Roman" w:eastAsia="Times New Roman" w:cs="Times New Roman"/>
          <w:spacing w:val="-3"/>
          <w:sz w:val="22"/>
          <w:szCs w:val="22"/>
        </w:rPr>
        <w:t>834</w:t>
      </w:r>
      <w:r>
        <w:rPr>
          <w:rFonts w:ascii="Times New Roman" w:hAnsi="Times New Roman" w:eastAsia="Times New Roman" w:cs="Times New Roman"/>
          <w:spacing w:val="-31"/>
          <w:sz w:val="22"/>
          <w:szCs w:val="22"/>
        </w:rPr>
        <w:t xml:space="preserve"> </w:t>
      </w:r>
      <w:r>
        <w:rPr>
          <w:spacing w:val="-3"/>
          <w:sz w:val="22"/>
          <w:szCs w:val="22"/>
        </w:rPr>
        <w:t>，体质测试合格率达</w:t>
      </w:r>
      <w:r>
        <w:rPr>
          <w:spacing w:val="-46"/>
          <w:sz w:val="22"/>
          <w:szCs w:val="22"/>
        </w:rPr>
        <w:t xml:space="preserve"> </w:t>
      </w:r>
      <w:r>
        <w:rPr>
          <w:rFonts w:ascii="Times New Roman" w:hAnsi="Times New Roman" w:eastAsia="Times New Roman" w:cs="Times New Roman"/>
          <w:spacing w:val="-3"/>
          <w:sz w:val="22"/>
          <w:szCs w:val="22"/>
        </w:rPr>
        <w:t>96.</w:t>
      </w:r>
      <w:r>
        <w:rPr>
          <w:rFonts w:ascii="Times New Roman" w:hAnsi="Times New Roman" w:eastAsia="Times New Roman" w:cs="Times New Roman"/>
          <w:spacing w:val="-29"/>
          <w:sz w:val="22"/>
          <w:szCs w:val="22"/>
        </w:rPr>
        <w:t xml:space="preserve"> </w:t>
      </w:r>
      <w:r>
        <w:rPr>
          <w:rFonts w:ascii="Times New Roman" w:hAnsi="Times New Roman" w:eastAsia="Times New Roman" w:cs="Times New Roman"/>
          <w:spacing w:val="-3"/>
          <w:sz w:val="22"/>
          <w:szCs w:val="22"/>
        </w:rPr>
        <w:t>1%</w:t>
      </w:r>
      <w:r>
        <w:rPr>
          <w:spacing w:val="-3"/>
          <w:sz w:val="22"/>
          <w:szCs w:val="22"/>
        </w:rPr>
        <w:t>（表</w:t>
      </w:r>
      <w:r>
        <w:rPr>
          <w:spacing w:val="-32"/>
          <w:sz w:val="22"/>
          <w:szCs w:val="22"/>
        </w:rPr>
        <w:t xml:space="preserve"> </w:t>
      </w:r>
      <w:r>
        <w:rPr>
          <w:rFonts w:ascii="Times New Roman" w:hAnsi="Times New Roman" w:eastAsia="Times New Roman" w:cs="Times New Roman"/>
          <w:spacing w:val="-3"/>
          <w:sz w:val="22"/>
          <w:szCs w:val="22"/>
        </w:rPr>
        <w:t>15</w:t>
      </w:r>
      <w:r>
        <w:rPr>
          <w:spacing w:val="-3"/>
          <w:sz w:val="22"/>
          <w:szCs w:val="22"/>
        </w:rPr>
        <w:t>）。</w:t>
      </w:r>
    </w:p>
    <w:p w14:paraId="078A6BF8">
      <w:pPr>
        <w:pStyle w:val="2"/>
        <w:spacing w:before="100" w:line="229" w:lineRule="auto"/>
        <w:ind w:left="3729"/>
        <w:jc w:val="both"/>
        <w:outlineLvl w:val="2"/>
        <w:rPr>
          <w:sz w:val="19"/>
          <w:szCs w:val="19"/>
        </w:rPr>
      </w:pPr>
      <w:r>
        <w:rPr>
          <w:spacing w:val="4"/>
          <w:sz w:val="19"/>
          <w:szCs w:val="19"/>
        </w:rPr>
        <w:t>表</w:t>
      </w:r>
      <w:r>
        <w:rPr>
          <w:spacing w:val="-22"/>
          <w:sz w:val="19"/>
          <w:szCs w:val="19"/>
        </w:rPr>
        <w:t xml:space="preserve"> </w:t>
      </w:r>
      <w:r>
        <w:rPr>
          <w:rFonts w:ascii="Times New Roman" w:hAnsi="Times New Roman" w:eastAsia="Times New Roman" w:cs="Times New Roman"/>
          <w:spacing w:val="4"/>
          <w:sz w:val="19"/>
          <w:szCs w:val="19"/>
        </w:rPr>
        <w:t>17</w:t>
      </w:r>
      <w:r>
        <w:rPr>
          <w:rFonts w:ascii="Times New Roman" w:hAnsi="Times New Roman" w:eastAsia="Times New Roman" w:cs="Times New Roman"/>
          <w:spacing w:val="5"/>
          <w:sz w:val="19"/>
          <w:szCs w:val="19"/>
        </w:rPr>
        <w:t xml:space="preserve">    </w:t>
      </w:r>
      <w:r>
        <w:rPr>
          <w:spacing w:val="4"/>
          <w:sz w:val="19"/>
          <w:szCs w:val="19"/>
        </w:rPr>
        <w:t>学生发展情况</w:t>
      </w:r>
    </w:p>
    <w:p w14:paraId="0BECEB33">
      <w:pPr>
        <w:spacing w:line="177" w:lineRule="exact"/>
        <w:jc w:val="both"/>
      </w:pPr>
    </w:p>
    <w:tbl>
      <w:tblPr>
        <w:tblStyle w:val="5"/>
        <w:tblW w:w="8183" w:type="dxa"/>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3"/>
        <w:gridCol w:w="2690"/>
        <w:gridCol w:w="1953"/>
        <w:gridCol w:w="1957"/>
      </w:tblGrid>
      <w:tr w14:paraId="1177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273" w:type="dxa"/>
            <w:gridSpan w:val="2"/>
            <w:vAlign w:val="top"/>
          </w:tcPr>
          <w:p w14:paraId="679FAB13">
            <w:pPr>
              <w:pStyle w:val="6"/>
              <w:spacing w:before="89" w:line="221" w:lineRule="auto"/>
              <w:ind w:left="1926"/>
              <w:jc w:val="both"/>
            </w:pPr>
            <w:r>
              <w:rPr>
                <w:spacing w:val="-6"/>
              </w:rPr>
              <w:t>项目</w:t>
            </w:r>
          </w:p>
        </w:tc>
        <w:tc>
          <w:tcPr>
            <w:tcW w:w="1953" w:type="dxa"/>
            <w:vAlign w:val="top"/>
          </w:tcPr>
          <w:p w14:paraId="5521253D">
            <w:pPr>
              <w:spacing w:before="127" w:line="189" w:lineRule="auto"/>
              <w:ind w:left="758"/>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2023</w:t>
            </w:r>
          </w:p>
        </w:tc>
        <w:tc>
          <w:tcPr>
            <w:tcW w:w="1957" w:type="dxa"/>
            <w:vAlign w:val="top"/>
          </w:tcPr>
          <w:p w14:paraId="5443F43F">
            <w:pPr>
              <w:spacing w:before="127" w:line="189" w:lineRule="auto"/>
              <w:ind w:left="759"/>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2022</w:t>
            </w:r>
          </w:p>
        </w:tc>
      </w:tr>
      <w:tr w14:paraId="2AD99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583" w:type="dxa"/>
            <w:vMerge w:val="restart"/>
            <w:tcBorders>
              <w:bottom w:val="nil"/>
            </w:tcBorders>
            <w:vAlign w:val="top"/>
          </w:tcPr>
          <w:p w14:paraId="632579A7">
            <w:pPr>
              <w:pStyle w:val="6"/>
              <w:spacing w:before="310" w:line="219" w:lineRule="auto"/>
              <w:ind w:left="141"/>
              <w:jc w:val="both"/>
            </w:pPr>
            <w:r>
              <w:rPr>
                <w:spacing w:val="-2"/>
              </w:rPr>
              <w:t>学科竞赛获奖</w:t>
            </w:r>
          </w:p>
          <w:p w14:paraId="77007DA2">
            <w:pPr>
              <w:pStyle w:val="6"/>
              <w:spacing w:before="95" w:line="221" w:lineRule="auto"/>
              <w:ind w:left="472"/>
              <w:jc w:val="both"/>
            </w:pPr>
            <w:r>
              <w:rPr>
                <w:spacing w:val="-5"/>
              </w:rPr>
              <w:t>（项）</w:t>
            </w:r>
          </w:p>
        </w:tc>
        <w:tc>
          <w:tcPr>
            <w:tcW w:w="2690" w:type="dxa"/>
            <w:vAlign w:val="top"/>
          </w:tcPr>
          <w:p w14:paraId="6E528015">
            <w:pPr>
              <w:pStyle w:val="6"/>
              <w:spacing w:before="87" w:line="222" w:lineRule="auto"/>
              <w:ind w:left="1040"/>
              <w:jc w:val="both"/>
            </w:pPr>
            <w:r>
              <w:rPr>
                <w:spacing w:val="-10"/>
              </w:rPr>
              <w:t>国际级</w:t>
            </w:r>
          </w:p>
        </w:tc>
        <w:tc>
          <w:tcPr>
            <w:tcW w:w="1953" w:type="dxa"/>
            <w:vAlign w:val="top"/>
          </w:tcPr>
          <w:p w14:paraId="19369FF0">
            <w:pPr>
              <w:spacing w:before="122" w:line="189" w:lineRule="auto"/>
              <w:ind w:left="927"/>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957" w:type="dxa"/>
            <w:vAlign w:val="top"/>
          </w:tcPr>
          <w:p w14:paraId="258EE272">
            <w:pPr>
              <w:spacing w:before="122" w:line="189" w:lineRule="auto"/>
              <w:ind w:left="92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4CE9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583" w:type="dxa"/>
            <w:vMerge w:val="continue"/>
            <w:tcBorders>
              <w:top w:val="nil"/>
              <w:bottom w:val="nil"/>
            </w:tcBorders>
            <w:vAlign w:val="top"/>
          </w:tcPr>
          <w:p w14:paraId="4236321B">
            <w:pPr>
              <w:jc w:val="both"/>
              <w:rPr>
                <w:rFonts w:ascii="Arial"/>
                <w:sz w:val="21"/>
              </w:rPr>
            </w:pPr>
          </w:p>
        </w:tc>
        <w:tc>
          <w:tcPr>
            <w:tcW w:w="2690" w:type="dxa"/>
            <w:vAlign w:val="top"/>
          </w:tcPr>
          <w:p w14:paraId="57179B7D">
            <w:pPr>
              <w:pStyle w:val="6"/>
              <w:spacing w:before="86" w:line="221" w:lineRule="auto"/>
              <w:ind w:left="1040"/>
              <w:jc w:val="both"/>
            </w:pPr>
            <w:r>
              <w:rPr>
                <w:spacing w:val="-10"/>
              </w:rPr>
              <w:t>国家级</w:t>
            </w:r>
          </w:p>
        </w:tc>
        <w:tc>
          <w:tcPr>
            <w:tcW w:w="1953" w:type="dxa"/>
            <w:vAlign w:val="top"/>
          </w:tcPr>
          <w:p w14:paraId="1CAC9FF7">
            <w:pPr>
              <w:spacing w:before="124" w:line="189" w:lineRule="auto"/>
              <w:ind w:left="835"/>
              <w:jc w:val="both"/>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133</w:t>
            </w:r>
          </w:p>
        </w:tc>
        <w:tc>
          <w:tcPr>
            <w:tcW w:w="1957" w:type="dxa"/>
            <w:vAlign w:val="top"/>
          </w:tcPr>
          <w:p w14:paraId="7F82ADA3">
            <w:pPr>
              <w:spacing w:before="124" w:line="189" w:lineRule="auto"/>
              <w:ind w:left="835"/>
              <w:jc w:val="both"/>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131</w:t>
            </w:r>
          </w:p>
        </w:tc>
      </w:tr>
      <w:tr w14:paraId="696E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83" w:type="dxa"/>
            <w:vMerge w:val="continue"/>
            <w:tcBorders>
              <w:top w:val="nil"/>
            </w:tcBorders>
            <w:vAlign w:val="top"/>
          </w:tcPr>
          <w:p w14:paraId="57F395B4">
            <w:pPr>
              <w:jc w:val="both"/>
              <w:rPr>
                <w:rFonts w:ascii="Arial"/>
                <w:sz w:val="21"/>
              </w:rPr>
            </w:pPr>
          </w:p>
        </w:tc>
        <w:tc>
          <w:tcPr>
            <w:tcW w:w="2690" w:type="dxa"/>
            <w:vAlign w:val="top"/>
          </w:tcPr>
          <w:p w14:paraId="1D12474F">
            <w:pPr>
              <w:pStyle w:val="6"/>
              <w:spacing w:before="89" w:line="220" w:lineRule="auto"/>
              <w:ind w:left="1133"/>
              <w:jc w:val="both"/>
            </w:pPr>
            <w:r>
              <w:rPr>
                <w:spacing w:val="-6"/>
              </w:rPr>
              <w:t>省级</w:t>
            </w:r>
          </w:p>
        </w:tc>
        <w:tc>
          <w:tcPr>
            <w:tcW w:w="1953" w:type="dxa"/>
            <w:vAlign w:val="top"/>
          </w:tcPr>
          <w:p w14:paraId="04DBD3A0">
            <w:pPr>
              <w:spacing w:before="124" w:line="189" w:lineRule="auto"/>
              <w:ind w:left="817"/>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781</w:t>
            </w:r>
          </w:p>
        </w:tc>
        <w:tc>
          <w:tcPr>
            <w:tcW w:w="1957" w:type="dxa"/>
            <w:vAlign w:val="top"/>
          </w:tcPr>
          <w:p w14:paraId="3EE338C5">
            <w:pPr>
              <w:spacing w:before="127" w:line="186" w:lineRule="auto"/>
              <w:ind w:left="820"/>
              <w:jc w:val="both"/>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557</w:t>
            </w:r>
          </w:p>
        </w:tc>
      </w:tr>
      <w:tr w14:paraId="33DC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583" w:type="dxa"/>
            <w:vMerge w:val="restart"/>
            <w:tcBorders>
              <w:bottom w:val="nil"/>
            </w:tcBorders>
            <w:vAlign w:val="top"/>
          </w:tcPr>
          <w:p w14:paraId="1893AA2E">
            <w:pPr>
              <w:spacing w:line="264" w:lineRule="auto"/>
              <w:jc w:val="both"/>
              <w:rPr>
                <w:rFonts w:ascii="Arial"/>
                <w:sz w:val="21"/>
              </w:rPr>
            </w:pPr>
          </w:p>
          <w:p w14:paraId="36E86930">
            <w:pPr>
              <w:spacing w:line="265" w:lineRule="auto"/>
              <w:jc w:val="both"/>
              <w:rPr>
                <w:rFonts w:ascii="Arial"/>
                <w:sz w:val="21"/>
              </w:rPr>
            </w:pPr>
          </w:p>
          <w:p w14:paraId="6E1CDE67">
            <w:pPr>
              <w:spacing w:line="265" w:lineRule="auto"/>
              <w:jc w:val="both"/>
              <w:rPr>
                <w:rFonts w:ascii="Arial"/>
                <w:sz w:val="21"/>
              </w:rPr>
            </w:pPr>
          </w:p>
          <w:p w14:paraId="4AFF0C3B">
            <w:pPr>
              <w:pStyle w:val="6"/>
              <w:spacing w:before="71" w:line="302" w:lineRule="auto"/>
              <w:ind w:left="579" w:right="129" w:hanging="440"/>
              <w:jc w:val="both"/>
            </w:pPr>
            <w:r>
              <w:rPr>
                <w:spacing w:val="-2"/>
              </w:rPr>
              <w:t>文艺体育竞赛</w:t>
            </w:r>
            <w:r>
              <w:rPr>
                <w:spacing w:val="-6"/>
              </w:rPr>
              <w:t>获奖</w:t>
            </w:r>
          </w:p>
        </w:tc>
        <w:tc>
          <w:tcPr>
            <w:tcW w:w="2690" w:type="dxa"/>
            <w:vAlign w:val="top"/>
          </w:tcPr>
          <w:p w14:paraId="2B821AAE">
            <w:pPr>
              <w:pStyle w:val="6"/>
              <w:spacing w:before="95" w:line="220" w:lineRule="auto"/>
              <w:ind w:left="252"/>
              <w:jc w:val="both"/>
            </w:pPr>
            <w:r>
              <w:rPr>
                <w:spacing w:val="-1"/>
              </w:rPr>
              <w:t>文艺体育竞赛获奖总数</w:t>
            </w:r>
          </w:p>
          <w:p w14:paraId="7115FD77">
            <w:pPr>
              <w:pStyle w:val="6"/>
              <w:spacing w:before="95" w:line="221" w:lineRule="auto"/>
              <w:ind w:left="1025"/>
              <w:jc w:val="both"/>
            </w:pPr>
            <w:r>
              <w:rPr>
                <w:spacing w:val="-5"/>
              </w:rPr>
              <w:t>（项）</w:t>
            </w:r>
          </w:p>
        </w:tc>
        <w:tc>
          <w:tcPr>
            <w:tcW w:w="1953" w:type="dxa"/>
            <w:vAlign w:val="top"/>
          </w:tcPr>
          <w:p w14:paraId="6F2140EC">
            <w:pPr>
              <w:spacing w:line="248" w:lineRule="auto"/>
              <w:jc w:val="both"/>
              <w:rPr>
                <w:rFonts w:ascii="Arial"/>
                <w:sz w:val="21"/>
              </w:rPr>
            </w:pPr>
          </w:p>
          <w:p w14:paraId="6CC398B8">
            <w:pPr>
              <w:spacing w:before="63" w:line="189" w:lineRule="auto"/>
              <w:ind w:left="814"/>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205</w:t>
            </w:r>
          </w:p>
        </w:tc>
        <w:tc>
          <w:tcPr>
            <w:tcW w:w="1957" w:type="dxa"/>
            <w:vAlign w:val="top"/>
          </w:tcPr>
          <w:p w14:paraId="44D1F7D5">
            <w:pPr>
              <w:spacing w:line="248" w:lineRule="auto"/>
              <w:jc w:val="both"/>
              <w:rPr>
                <w:rFonts w:ascii="Arial"/>
                <w:sz w:val="21"/>
              </w:rPr>
            </w:pPr>
          </w:p>
          <w:p w14:paraId="69898954">
            <w:pPr>
              <w:spacing w:before="63" w:line="189" w:lineRule="auto"/>
              <w:ind w:left="835"/>
              <w:jc w:val="both"/>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122</w:t>
            </w:r>
          </w:p>
        </w:tc>
      </w:tr>
      <w:tr w14:paraId="453E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583" w:type="dxa"/>
            <w:vMerge w:val="continue"/>
            <w:tcBorders>
              <w:top w:val="nil"/>
              <w:bottom w:val="nil"/>
            </w:tcBorders>
            <w:vAlign w:val="top"/>
          </w:tcPr>
          <w:p w14:paraId="58DDB0BB">
            <w:pPr>
              <w:jc w:val="both"/>
              <w:rPr>
                <w:rFonts w:ascii="Arial"/>
                <w:sz w:val="21"/>
              </w:rPr>
            </w:pPr>
          </w:p>
        </w:tc>
        <w:tc>
          <w:tcPr>
            <w:tcW w:w="2690" w:type="dxa"/>
            <w:vAlign w:val="top"/>
          </w:tcPr>
          <w:p w14:paraId="7CB62EF6">
            <w:pPr>
              <w:pStyle w:val="6"/>
              <w:spacing w:before="96" w:line="220" w:lineRule="auto"/>
              <w:ind w:left="162"/>
              <w:jc w:val="both"/>
            </w:pPr>
            <w:r>
              <w:rPr>
                <w:spacing w:val="-3"/>
              </w:rPr>
              <w:t>国际级文艺体育竞赛获奖</w:t>
            </w:r>
          </w:p>
          <w:p w14:paraId="13D2AABB">
            <w:pPr>
              <w:pStyle w:val="6"/>
              <w:spacing w:before="95" w:line="220" w:lineRule="auto"/>
              <w:ind w:left="912"/>
              <w:jc w:val="both"/>
            </w:pPr>
            <w:r>
              <w:rPr>
                <w:spacing w:val="-3"/>
              </w:rPr>
              <w:t>数（项）</w:t>
            </w:r>
          </w:p>
        </w:tc>
        <w:tc>
          <w:tcPr>
            <w:tcW w:w="1953" w:type="dxa"/>
            <w:vAlign w:val="top"/>
          </w:tcPr>
          <w:p w14:paraId="3802C4F4">
            <w:pPr>
              <w:spacing w:line="249" w:lineRule="auto"/>
              <w:jc w:val="both"/>
              <w:rPr>
                <w:rFonts w:ascii="Arial"/>
                <w:sz w:val="21"/>
              </w:rPr>
            </w:pPr>
          </w:p>
          <w:p w14:paraId="11EEFD7F">
            <w:pPr>
              <w:spacing w:before="63" w:line="189" w:lineRule="auto"/>
              <w:ind w:left="927"/>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957" w:type="dxa"/>
            <w:vAlign w:val="top"/>
          </w:tcPr>
          <w:p w14:paraId="507D8179">
            <w:pPr>
              <w:spacing w:line="249" w:lineRule="auto"/>
              <w:jc w:val="both"/>
              <w:rPr>
                <w:rFonts w:ascii="Arial"/>
                <w:sz w:val="21"/>
              </w:rPr>
            </w:pPr>
          </w:p>
          <w:p w14:paraId="2374B352">
            <w:pPr>
              <w:spacing w:before="63" w:line="189" w:lineRule="auto"/>
              <w:ind w:left="92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43AA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83" w:type="dxa"/>
            <w:vMerge w:val="continue"/>
            <w:tcBorders>
              <w:top w:val="nil"/>
            </w:tcBorders>
            <w:vAlign w:val="top"/>
          </w:tcPr>
          <w:p w14:paraId="18A469DF">
            <w:pPr>
              <w:jc w:val="both"/>
              <w:rPr>
                <w:rFonts w:ascii="Arial"/>
                <w:sz w:val="21"/>
              </w:rPr>
            </w:pPr>
          </w:p>
        </w:tc>
        <w:tc>
          <w:tcPr>
            <w:tcW w:w="2690" w:type="dxa"/>
            <w:vAlign w:val="top"/>
          </w:tcPr>
          <w:p w14:paraId="43897B95">
            <w:pPr>
              <w:pStyle w:val="6"/>
              <w:spacing w:before="97" w:line="220" w:lineRule="auto"/>
              <w:ind w:left="162"/>
              <w:jc w:val="both"/>
            </w:pPr>
            <w:r>
              <w:rPr>
                <w:spacing w:val="-3"/>
              </w:rPr>
              <w:t>国家级文艺体育竞赛获奖</w:t>
            </w:r>
          </w:p>
          <w:p w14:paraId="51550A92">
            <w:pPr>
              <w:pStyle w:val="6"/>
              <w:spacing w:before="95" w:line="220" w:lineRule="auto"/>
              <w:ind w:left="912"/>
              <w:jc w:val="both"/>
            </w:pPr>
            <w:r>
              <w:rPr>
                <w:spacing w:val="-3"/>
              </w:rPr>
              <w:t>数（项）</w:t>
            </w:r>
          </w:p>
        </w:tc>
        <w:tc>
          <w:tcPr>
            <w:tcW w:w="1953" w:type="dxa"/>
            <w:vAlign w:val="top"/>
          </w:tcPr>
          <w:p w14:paraId="1D602D44">
            <w:pPr>
              <w:spacing w:line="248" w:lineRule="auto"/>
              <w:jc w:val="both"/>
              <w:rPr>
                <w:rFonts w:ascii="Arial"/>
                <w:sz w:val="21"/>
              </w:rPr>
            </w:pPr>
          </w:p>
          <w:p w14:paraId="6F19349D">
            <w:pPr>
              <w:spacing w:before="63" w:line="189" w:lineRule="auto"/>
              <w:ind w:left="890"/>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16</w:t>
            </w:r>
          </w:p>
        </w:tc>
        <w:tc>
          <w:tcPr>
            <w:tcW w:w="1957" w:type="dxa"/>
            <w:vAlign w:val="top"/>
          </w:tcPr>
          <w:p w14:paraId="09ADCA97">
            <w:pPr>
              <w:spacing w:line="248" w:lineRule="auto"/>
              <w:jc w:val="both"/>
              <w:rPr>
                <w:rFonts w:ascii="Arial"/>
                <w:sz w:val="21"/>
              </w:rPr>
            </w:pPr>
          </w:p>
          <w:p w14:paraId="455A2D06">
            <w:pPr>
              <w:spacing w:before="63" w:line="189" w:lineRule="auto"/>
              <w:ind w:left="874"/>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r>
    </w:tbl>
    <w:p w14:paraId="4C62CA28">
      <w:pPr>
        <w:jc w:val="both"/>
        <w:rPr>
          <w:rFonts w:ascii="Arial"/>
          <w:sz w:val="21"/>
        </w:rPr>
      </w:pPr>
    </w:p>
    <w:p w14:paraId="129B2E65">
      <w:pPr>
        <w:jc w:val="both"/>
        <w:rPr>
          <w:rFonts w:ascii="Arial" w:hAnsi="Arial" w:eastAsia="Arial" w:cs="Arial"/>
          <w:sz w:val="21"/>
          <w:szCs w:val="21"/>
        </w:rPr>
        <w:sectPr>
          <w:footerReference r:id="rId28" w:type="default"/>
          <w:pgSz w:w="11906" w:h="16839"/>
          <w:pgMar w:top="400" w:right="1305" w:bottom="1152" w:left="1305" w:header="0" w:footer="987" w:gutter="0"/>
          <w:cols w:space="720" w:num="1"/>
        </w:sectPr>
      </w:pPr>
    </w:p>
    <w:p w14:paraId="2EFCAA00">
      <w:pPr>
        <w:spacing w:before="19"/>
        <w:jc w:val="both"/>
      </w:pPr>
    </w:p>
    <w:p w14:paraId="23507400">
      <w:pPr>
        <w:spacing w:before="19"/>
        <w:jc w:val="both"/>
      </w:pPr>
    </w:p>
    <w:p w14:paraId="10B12677">
      <w:pPr>
        <w:spacing w:before="18"/>
        <w:jc w:val="both"/>
      </w:pPr>
    </w:p>
    <w:p w14:paraId="24737905">
      <w:pPr>
        <w:spacing w:before="18"/>
        <w:jc w:val="both"/>
      </w:pPr>
    </w:p>
    <w:tbl>
      <w:tblPr>
        <w:tblStyle w:val="5"/>
        <w:tblW w:w="8183"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3"/>
        <w:gridCol w:w="1953"/>
        <w:gridCol w:w="1957"/>
      </w:tblGrid>
      <w:tr w14:paraId="1AF1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4273" w:type="dxa"/>
            <w:vAlign w:val="top"/>
          </w:tcPr>
          <w:p w14:paraId="70DED386">
            <w:pPr>
              <w:pStyle w:val="6"/>
              <w:spacing w:before="97" w:line="219" w:lineRule="auto"/>
              <w:ind w:left="133"/>
              <w:jc w:val="both"/>
            </w:pPr>
            <w:r>
              <w:rPr>
                <w:spacing w:val="-1"/>
              </w:rPr>
              <w:t>本科生以第一作者</w:t>
            </w:r>
            <w:r>
              <w:rPr>
                <w:rFonts w:ascii="Times New Roman" w:hAnsi="Times New Roman" w:eastAsia="Times New Roman" w:cs="Times New Roman"/>
                <w:spacing w:val="-1"/>
              </w:rPr>
              <w:t>/</w:t>
            </w:r>
            <w:r>
              <w:rPr>
                <w:spacing w:val="-1"/>
              </w:rPr>
              <w:t>通讯作者在公开发行期</w:t>
            </w:r>
          </w:p>
          <w:p w14:paraId="11EC54FC">
            <w:pPr>
              <w:pStyle w:val="6"/>
              <w:spacing w:before="96" w:line="220" w:lineRule="auto"/>
              <w:ind w:left="1375"/>
              <w:jc w:val="both"/>
            </w:pPr>
            <w:r>
              <w:rPr>
                <w:spacing w:val="-2"/>
              </w:rPr>
              <w:t>刊发表的论文数</w:t>
            </w:r>
          </w:p>
        </w:tc>
        <w:tc>
          <w:tcPr>
            <w:tcW w:w="1953" w:type="dxa"/>
            <w:vAlign w:val="top"/>
          </w:tcPr>
          <w:p w14:paraId="5518DD07">
            <w:pPr>
              <w:spacing w:line="249" w:lineRule="auto"/>
              <w:jc w:val="both"/>
              <w:rPr>
                <w:rFonts w:ascii="Arial"/>
                <w:sz w:val="21"/>
              </w:rPr>
            </w:pPr>
          </w:p>
          <w:p w14:paraId="1F4FAE8D">
            <w:pPr>
              <w:spacing w:before="64" w:line="189" w:lineRule="auto"/>
              <w:ind w:left="890"/>
              <w:jc w:val="both"/>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1957" w:type="dxa"/>
            <w:vAlign w:val="top"/>
          </w:tcPr>
          <w:p w14:paraId="4188A874">
            <w:pPr>
              <w:spacing w:line="249" w:lineRule="auto"/>
              <w:jc w:val="both"/>
              <w:rPr>
                <w:rFonts w:ascii="Arial"/>
                <w:sz w:val="21"/>
              </w:rPr>
            </w:pPr>
          </w:p>
          <w:p w14:paraId="51B9C30B">
            <w:pPr>
              <w:spacing w:before="64" w:line="189" w:lineRule="auto"/>
              <w:ind w:left="874"/>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33</w:t>
            </w:r>
          </w:p>
        </w:tc>
      </w:tr>
      <w:tr w14:paraId="036E3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73" w:type="dxa"/>
            <w:vAlign w:val="top"/>
          </w:tcPr>
          <w:p w14:paraId="3AB51F79">
            <w:pPr>
              <w:pStyle w:val="6"/>
              <w:spacing w:before="87" w:line="219" w:lineRule="auto"/>
              <w:ind w:left="824"/>
              <w:jc w:val="both"/>
            </w:pPr>
            <w:r>
              <w:rPr>
                <w:spacing w:val="-1"/>
              </w:rPr>
              <w:t>本科生获批国家发明专利数</w:t>
            </w:r>
          </w:p>
        </w:tc>
        <w:tc>
          <w:tcPr>
            <w:tcW w:w="1953" w:type="dxa"/>
            <w:vAlign w:val="top"/>
          </w:tcPr>
          <w:p w14:paraId="50C0189E">
            <w:pPr>
              <w:spacing w:before="124" w:line="189" w:lineRule="auto"/>
              <w:ind w:left="927"/>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957" w:type="dxa"/>
            <w:vAlign w:val="top"/>
          </w:tcPr>
          <w:p w14:paraId="6A7BE320">
            <w:pPr>
              <w:spacing w:before="124" w:line="189" w:lineRule="auto"/>
              <w:ind w:left="92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77CE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4273" w:type="dxa"/>
            <w:vAlign w:val="top"/>
          </w:tcPr>
          <w:p w14:paraId="25E455CE">
            <w:pPr>
              <w:pStyle w:val="6"/>
              <w:spacing w:before="276" w:line="219" w:lineRule="auto"/>
              <w:ind w:left="385"/>
              <w:jc w:val="both"/>
            </w:pPr>
            <w:r>
              <w:rPr>
                <w:spacing w:val="-1"/>
              </w:rPr>
              <w:t>获得国家认可的职业资格证书学生数</w:t>
            </w:r>
          </w:p>
        </w:tc>
        <w:tc>
          <w:tcPr>
            <w:tcW w:w="1953" w:type="dxa"/>
            <w:vAlign w:val="top"/>
          </w:tcPr>
          <w:p w14:paraId="3BC9A2AA">
            <w:pPr>
              <w:spacing w:line="246" w:lineRule="auto"/>
              <w:jc w:val="both"/>
              <w:rPr>
                <w:rFonts w:ascii="Arial"/>
                <w:sz w:val="21"/>
              </w:rPr>
            </w:pPr>
          </w:p>
          <w:p w14:paraId="4857FF5E">
            <w:pPr>
              <w:spacing w:before="64" w:line="189" w:lineRule="auto"/>
              <w:ind w:left="822"/>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834</w:t>
            </w:r>
          </w:p>
        </w:tc>
        <w:tc>
          <w:tcPr>
            <w:tcW w:w="1957" w:type="dxa"/>
            <w:vAlign w:val="top"/>
          </w:tcPr>
          <w:p w14:paraId="2034F523">
            <w:pPr>
              <w:spacing w:line="246" w:lineRule="auto"/>
              <w:jc w:val="both"/>
              <w:rPr>
                <w:rFonts w:ascii="Arial"/>
                <w:sz w:val="21"/>
              </w:rPr>
            </w:pPr>
          </w:p>
          <w:p w14:paraId="5023E7D5">
            <w:pPr>
              <w:spacing w:before="64" w:line="189" w:lineRule="auto"/>
              <w:ind w:left="780"/>
              <w:jc w:val="both"/>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1456</w:t>
            </w:r>
          </w:p>
        </w:tc>
      </w:tr>
      <w:tr w14:paraId="6B09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4273" w:type="dxa"/>
            <w:vAlign w:val="top"/>
          </w:tcPr>
          <w:p w14:paraId="30CA131F">
            <w:pPr>
              <w:pStyle w:val="6"/>
              <w:spacing w:before="100" w:line="220" w:lineRule="auto"/>
              <w:ind w:left="1373"/>
              <w:jc w:val="both"/>
            </w:pPr>
            <w:r>
              <w:rPr>
                <w:spacing w:val="-2"/>
              </w:rPr>
              <w:t>体质测试达标率</w:t>
            </w:r>
          </w:p>
        </w:tc>
        <w:tc>
          <w:tcPr>
            <w:tcW w:w="1953" w:type="dxa"/>
            <w:vAlign w:val="top"/>
          </w:tcPr>
          <w:p w14:paraId="5B877792">
            <w:pPr>
              <w:spacing w:before="136" w:line="189" w:lineRule="auto"/>
              <w:ind w:left="789"/>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96.1</w:t>
            </w:r>
          </w:p>
        </w:tc>
        <w:tc>
          <w:tcPr>
            <w:tcW w:w="1957" w:type="dxa"/>
            <w:vAlign w:val="top"/>
          </w:tcPr>
          <w:p w14:paraId="6F329C78">
            <w:pPr>
              <w:spacing w:before="136" w:line="189" w:lineRule="auto"/>
              <w:ind w:left="737"/>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95.33</w:t>
            </w:r>
          </w:p>
        </w:tc>
      </w:tr>
    </w:tbl>
    <w:p w14:paraId="380E9075">
      <w:pPr>
        <w:spacing w:before="171" w:line="222" w:lineRule="auto"/>
        <w:ind w:left="114"/>
        <w:jc w:val="both"/>
        <w:outlineLvl w:val="0"/>
        <w:rPr>
          <w:rFonts w:ascii="黑体" w:hAnsi="黑体" w:eastAsia="黑体" w:cs="黑体"/>
          <w:sz w:val="28"/>
          <w:szCs w:val="28"/>
        </w:rPr>
      </w:pPr>
      <w:r>
        <w:rPr>
          <w:rFonts w:ascii="黑体" w:hAnsi="黑体" w:eastAsia="黑体" w:cs="黑体"/>
          <w:spacing w:val="-2"/>
          <w:sz w:val="28"/>
          <w:szCs w:val="28"/>
        </w:rPr>
        <w:t>（三）用人单位对人才培养质量的评价情况</w:t>
      </w:r>
    </w:p>
    <w:p w14:paraId="77FB1CBE">
      <w:pPr>
        <w:pStyle w:val="2"/>
        <w:spacing w:before="234" w:line="307" w:lineRule="auto"/>
        <w:ind w:left="92" w:right="84" w:firstLine="486"/>
        <w:jc w:val="both"/>
      </w:pPr>
      <w:r>
        <w:rPr>
          <w:spacing w:val="-3"/>
        </w:rPr>
        <w:t>学校通过对用人单位采用在线调研、电话访谈等调研</w:t>
      </w:r>
      <w:r>
        <w:rPr>
          <w:spacing w:val="-4"/>
        </w:rPr>
        <w:t>方法，对人才培养质量</w:t>
      </w:r>
      <w:r>
        <w:rPr>
          <w:spacing w:val="-3"/>
        </w:rPr>
        <w:t>进行了评价评估。参与调研的用人单位覆盖了多个行业、事业单位、党政机关和初等、中等教育单位，重点调查了用人单位对毕业生工作表现的满意度、对毕业</w:t>
      </w:r>
      <w:r>
        <w:rPr>
          <w:spacing w:val="-1"/>
        </w:rPr>
        <w:t>生各项能力及职业素养的优劣势评价。</w:t>
      </w:r>
    </w:p>
    <w:p w14:paraId="6F5EEECB">
      <w:pPr>
        <w:pStyle w:val="2"/>
        <w:spacing w:before="6" w:line="308" w:lineRule="auto"/>
        <w:ind w:left="82" w:right="84" w:firstLine="493"/>
        <w:jc w:val="both"/>
      </w:pPr>
      <w:r>
        <w:rPr>
          <w:spacing w:val="-3"/>
        </w:rPr>
        <w:t>用人单位对毕业生的满意度，间接地反映了用人单位对本校</w:t>
      </w:r>
      <w:r>
        <w:rPr>
          <w:spacing w:val="-4"/>
        </w:rPr>
        <w:t>人才培养质量的评价。经过调查分析，用人单位认为，学校毕业生的就业能力中“敬业精神</w:t>
      </w:r>
      <w:r>
        <w:rPr>
          <w:spacing w:val="-73"/>
        </w:rPr>
        <w:t xml:space="preserve"> </w:t>
      </w:r>
      <w:r>
        <w:rPr>
          <w:spacing w:val="-4"/>
        </w:rPr>
        <w:t>”和“适应能力</w:t>
      </w:r>
      <w:r>
        <w:rPr>
          <w:spacing w:val="-73"/>
        </w:rPr>
        <w:t xml:space="preserve"> </w:t>
      </w:r>
      <w:r>
        <w:rPr>
          <w:spacing w:val="-4"/>
        </w:rPr>
        <w:t>”是优势能力，认为学校的毕业生具有较为丰富的理论基础、吃苦耐</w:t>
      </w:r>
      <w:r>
        <w:rPr>
          <w:spacing w:val="-3"/>
        </w:rPr>
        <w:t>劳的工作精神、较强的动手能力及实践操作能力，能有效解决生产实际问题，绝大多数毕业生是集学术、技术、职业为一体的人才，能满足用人单位对人才的要</w:t>
      </w:r>
      <w:r>
        <w:rPr>
          <w:spacing w:val="1"/>
        </w:rPr>
        <w:t>求。</w:t>
      </w:r>
    </w:p>
    <w:p w14:paraId="5D9165AD">
      <w:pPr>
        <w:spacing w:before="48" w:line="222" w:lineRule="auto"/>
        <w:ind w:left="114"/>
        <w:jc w:val="both"/>
        <w:outlineLvl w:val="0"/>
        <w:rPr>
          <w:rFonts w:ascii="黑体" w:hAnsi="黑体" w:eastAsia="黑体" w:cs="黑体"/>
          <w:sz w:val="28"/>
          <w:szCs w:val="28"/>
        </w:rPr>
      </w:pPr>
      <w:r>
        <w:rPr>
          <w:rFonts w:ascii="黑体" w:hAnsi="黑体" w:eastAsia="黑体" w:cs="黑体"/>
          <w:spacing w:val="-4"/>
          <w:sz w:val="28"/>
          <w:szCs w:val="28"/>
        </w:rPr>
        <w:t>（四）学生文体活动</w:t>
      </w:r>
    </w:p>
    <w:p w14:paraId="24803824">
      <w:pPr>
        <w:pStyle w:val="2"/>
        <w:spacing w:before="230" w:line="310" w:lineRule="auto"/>
        <w:ind w:left="96" w:right="84" w:firstLine="482"/>
        <w:jc w:val="both"/>
      </w:pPr>
      <w:r>
        <w:rPr>
          <w:spacing w:val="1"/>
        </w:rPr>
        <w:t>学校共有学生社团</w:t>
      </w:r>
      <w:r>
        <w:rPr>
          <w:rFonts w:ascii="Times New Roman" w:hAnsi="Times New Roman" w:eastAsia="Times New Roman" w:cs="Times New Roman"/>
          <w:spacing w:val="1"/>
        </w:rPr>
        <w:t xml:space="preserve">39 </w:t>
      </w:r>
      <w:r>
        <w:rPr>
          <w:spacing w:val="1"/>
        </w:rPr>
        <w:t>个。其中，学术科技类</w:t>
      </w:r>
      <w:r>
        <w:rPr>
          <w:spacing w:val="-30"/>
        </w:rPr>
        <w:t xml:space="preserve"> </w:t>
      </w:r>
      <w:r>
        <w:rPr>
          <w:rFonts w:ascii="Times New Roman" w:hAnsi="Times New Roman" w:eastAsia="Times New Roman" w:cs="Times New Roman"/>
          <w:spacing w:val="1"/>
        </w:rPr>
        <w:t xml:space="preserve">10 </w:t>
      </w:r>
      <w:r>
        <w:rPr>
          <w:spacing w:val="1"/>
        </w:rPr>
        <w:t>个，文化体育类</w:t>
      </w:r>
      <w:r>
        <w:rPr>
          <w:spacing w:val="-52"/>
        </w:rPr>
        <w:t xml:space="preserve"> </w:t>
      </w:r>
      <w:r>
        <w:rPr>
          <w:rFonts w:ascii="Times New Roman" w:hAnsi="Times New Roman" w:eastAsia="Times New Roman" w:cs="Times New Roman"/>
          <w:spacing w:val="1"/>
        </w:rPr>
        <w:t>22</w:t>
      </w:r>
      <w:r>
        <w:rPr>
          <w:rFonts w:ascii="Times New Roman" w:hAnsi="Times New Roman" w:eastAsia="Times New Roman" w:cs="Times New Roman"/>
        </w:rPr>
        <w:t xml:space="preserve"> </w:t>
      </w:r>
      <w:r>
        <w:t>个，志</w:t>
      </w:r>
      <w:r>
        <w:rPr>
          <w:spacing w:val="-3"/>
        </w:rPr>
        <w:t>愿公益类</w:t>
      </w:r>
      <w:r>
        <w:rPr>
          <w:spacing w:val="-54"/>
        </w:rPr>
        <w:t xml:space="preserve"> </w:t>
      </w:r>
      <w:r>
        <w:rPr>
          <w:rFonts w:ascii="Times New Roman" w:hAnsi="Times New Roman" w:eastAsia="Times New Roman" w:cs="Times New Roman"/>
          <w:spacing w:val="-3"/>
        </w:rPr>
        <w:t xml:space="preserve">4 </w:t>
      </w:r>
      <w:r>
        <w:rPr>
          <w:spacing w:val="-3"/>
        </w:rPr>
        <w:t>个，其他</w:t>
      </w:r>
      <w:r>
        <w:rPr>
          <w:spacing w:val="-50"/>
        </w:rPr>
        <w:t xml:space="preserve"> </w:t>
      </w:r>
      <w:r>
        <w:rPr>
          <w:rFonts w:ascii="Times New Roman" w:hAnsi="Times New Roman" w:eastAsia="Times New Roman" w:cs="Times New Roman"/>
          <w:spacing w:val="-3"/>
        </w:rPr>
        <w:t xml:space="preserve">3 </w:t>
      </w:r>
      <w:r>
        <w:rPr>
          <w:spacing w:val="-3"/>
        </w:rPr>
        <w:t>个（表</w:t>
      </w:r>
      <w:r>
        <w:rPr>
          <w:spacing w:val="-32"/>
        </w:rPr>
        <w:t xml:space="preserve"> </w:t>
      </w:r>
      <w:r>
        <w:rPr>
          <w:rFonts w:ascii="Times New Roman" w:hAnsi="Times New Roman" w:eastAsia="Times New Roman" w:cs="Times New Roman"/>
          <w:spacing w:val="-3"/>
        </w:rPr>
        <w:t>18</w:t>
      </w:r>
      <w:r>
        <w:rPr>
          <w:spacing w:val="-3"/>
        </w:rPr>
        <w:t>）。</w:t>
      </w:r>
    </w:p>
    <w:p w14:paraId="1F49E562">
      <w:pPr>
        <w:pStyle w:val="2"/>
        <w:spacing w:before="92" w:line="228" w:lineRule="auto"/>
        <w:ind w:left="3319"/>
        <w:jc w:val="both"/>
        <w:outlineLvl w:val="2"/>
        <w:rPr>
          <w:sz w:val="19"/>
          <w:szCs w:val="19"/>
        </w:rPr>
      </w:pPr>
      <w:r>
        <w:rPr>
          <w:spacing w:val="4"/>
          <w:sz w:val="19"/>
          <w:szCs w:val="19"/>
        </w:rPr>
        <w:t>表</w:t>
      </w:r>
      <w:r>
        <w:rPr>
          <w:spacing w:val="-22"/>
          <w:sz w:val="19"/>
          <w:szCs w:val="19"/>
        </w:rPr>
        <w:t xml:space="preserve"> </w:t>
      </w:r>
      <w:r>
        <w:rPr>
          <w:rFonts w:ascii="Times New Roman" w:hAnsi="Times New Roman" w:eastAsia="Times New Roman" w:cs="Times New Roman"/>
          <w:spacing w:val="4"/>
          <w:sz w:val="19"/>
          <w:szCs w:val="19"/>
        </w:rPr>
        <w:t>18</w:t>
      </w:r>
      <w:r>
        <w:rPr>
          <w:rFonts w:ascii="Times New Roman" w:hAnsi="Times New Roman" w:eastAsia="Times New Roman" w:cs="Times New Roman"/>
          <w:spacing w:val="5"/>
          <w:sz w:val="19"/>
          <w:szCs w:val="19"/>
        </w:rPr>
        <w:t xml:space="preserve">    </w:t>
      </w:r>
      <w:r>
        <w:rPr>
          <w:spacing w:val="4"/>
          <w:sz w:val="19"/>
          <w:szCs w:val="19"/>
        </w:rPr>
        <w:t>学生社团情况</w:t>
      </w:r>
    </w:p>
    <w:p w14:paraId="78DEE279">
      <w:pPr>
        <w:spacing w:line="176" w:lineRule="exact"/>
        <w:jc w:val="both"/>
      </w:pPr>
    </w:p>
    <w:tbl>
      <w:tblPr>
        <w:tblStyle w:val="5"/>
        <w:tblW w:w="8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1745"/>
        <w:gridCol w:w="1747"/>
        <w:gridCol w:w="1821"/>
        <w:gridCol w:w="1103"/>
        <w:gridCol w:w="969"/>
      </w:tblGrid>
      <w:tr w14:paraId="2AD7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85" w:type="dxa"/>
            <w:vAlign w:val="top"/>
          </w:tcPr>
          <w:p w14:paraId="460A5138">
            <w:pPr>
              <w:spacing w:line="247" w:lineRule="auto"/>
              <w:jc w:val="both"/>
              <w:rPr>
                <w:rFonts w:ascii="Arial"/>
                <w:sz w:val="21"/>
              </w:rPr>
            </w:pPr>
          </w:p>
          <w:p w14:paraId="75B63E33">
            <w:pPr>
              <w:pStyle w:val="6"/>
              <w:spacing w:before="65" w:line="228" w:lineRule="auto"/>
              <w:ind w:left="130"/>
              <w:jc w:val="both"/>
              <w:rPr>
                <w:sz w:val="20"/>
                <w:szCs w:val="20"/>
              </w:rPr>
            </w:pPr>
            <w:r>
              <w:rPr>
                <w:spacing w:val="6"/>
                <w:sz w:val="20"/>
                <w:szCs w:val="20"/>
              </w:rPr>
              <w:t>社团类别</w:t>
            </w:r>
          </w:p>
        </w:tc>
        <w:tc>
          <w:tcPr>
            <w:tcW w:w="1745" w:type="dxa"/>
            <w:vAlign w:val="top"/>
          </w:tcPr>
          <w:p w14:paraId="76DC7AA2">
            <w:pPr>
              <w:spacing w:line="248" w:lineRule="auto"/>
              <w:jc w:val="both"/>
              <w:rPr>
                <w:rFonts w:ascii="Arial"/>
                <w:sz w:val="21"/>
              </w:rPr>
            </w:pPr>
          </w:p>
          <w:p w14:paraId="42FCBE99">
            <w:pPr>
              <w:pStyle w:val="6"/>
              <w:spacing w:before="65" w:line="227" w:lineRule="auto"/>
              <w:ind w:left="147"/>
              <w:jc w:val="both"/>
              <w:rPr>
                <w:sz w:val="20"/>
                <w:szCs w:val="20"/>
              </w:rPr>
            </w:pPr>
            <w:r>
              <w:rPr>
                <w:spacing w:val="8"/>
                <w:sz w:val="20"/>
                <w:szCs w:val="20"/>
              </w:rPr>
              <w:t>学术科技类社团</w:t>
            </w:r>
          </w:p>
        </w:tc>
        <w:tc>
          <w:tcPr>
            <w:tcW w:w="1747" w:type="dxa"/>
            <w:vAlign w:val="top"/>
          </w:tcPr>
          <w:p w14:paraId="26D74B99">
            <w:pPr>
              <w:spacing w:line="247" w:lineRule="auto"/>
              <w:jc w:val="both"/>
              <w:rPr>
                <w:rFonts w:ascii="Arial"/>
                <w:sz w:val="21"/>
              </w:rPr>
            </w:pPr>
          </w:p>
          <w:p w14:paraId="6FC8C6AA">
            <w:pPr>
              <w:pStyle w:val="6"/>
              <w:spacing w:before="65" w:line="228" w:lineRule="auto"/>
              <w:ind w:left="144"/>
              <w:jc w:val="both"/>
              <w:rPr>
                <w:sz w:val="20"/>
                <w:szCs w:val="20"/>
              </w:rPr>
            </w:pPr>
            <w:r>
              <w:rPr>
                <w:spacing w:val="8"/>
                <w:sz w:val="20"/>
                <w:szCs w:val="20"/>
              </w:rPr>
              <w:t>文化体育类社团</w:t>
            </w:r>
          </w:p>
        </w:tc>
        <w:tc>
          <w:tcPr>
            <w:tcW w:w="1821" w:type="dxa"/>
            <w:vAlign w:val="top"/>
          </w:tcPr>
          <w:p w14:paraId="0ECA7F15">
            <w:pPr>
              <w:spacing w:line="247" w:lineRule="auto"/>
              <w:jc w:val="both"/>
              <w:rPr>
                <w:rFonts w:ascii="Arial"/>
                <w:sz w:val="21"/>
              </w:rPr>
            </w:pPr>
          </w:p>
          <w:p w14:paraId="4B3FFCA2">
            <w:pPr>
              <w:pStyle w:val="6"/>
              <w:spacing w:before="65" w:line="228" w:lineRule="auto"/>
              <w:ind w:left="187"/>
              <w:jc w:val="both"/>
              <w:rPr>
                <w:sz w:val="20"/>
                <w:szCs w:val="20"/>
              </w:rPr>
            </w:pPr>
            <w:r>
              <w:rPr>
                <w:spacing w:val="7"/>
                <w:sz w:val="20"/>
                <w:szCs w:val="20"/>
              </w:rPr>
              <w:t>志愿公益类社团</w:t>
            </w:r>
          </w:p>
        </w:tc>
        <w:tc>
          <w:tcPr>
            <w:tcW w:w="1103" w:type="dxa"/>
            <w:vAlign w:val="top"/>
          </w:tcPr>
          <w:p w14:paraId="26F3DC7D">
            <w:pPr>
              <w:spacing w:line="247" w:lineRule="auto"/>
              <w:jc w:val="both"/>
              <w:rPr>
                <w:rFonts w:ascii="Arial"/>
                <w:sz w:val="21"/>
              </w:rPr>
            </w:pPr>
          </w:p>
          <w:p w14:paraId="30C3B353">
            <w:pPr>
              <w:pStyle w:val="6"/>
              <w:spacing w:before="65" w:line="228" w:lineRule="auto"/>
              <w:ind w:left="139"/>
              <w:jc w:val="both"/>
              <w:rPr>
                <w:sz w:val="20"/>
                <w:szCs w:val="20"/>
              </w:rPr>
            </w:pPr>
            <w:r>
              <w:rPr>
                <w:spacing w:val="7"/>
                <w:sz w:val="20"/>
                <w:szCs w:val="20"/>
              </w:rPr>
              <w:t>其他社团</w:t>
            </w:r>
          </w:p>
        </w:tc>
        <w:tc>
          <w:tcPr>
            <w:tcW w:w="969" w:type="dxa"/>
            <w:vAlign w:val="top"/>
          </w:tcPr>
          <w:p w14:paraId="3229A400">
            <w:pPr>
              <w:spacing w:line="247" w:lineRule="auto"/>
              <w:jc w:val="both"/>
              <w:rPr>
                <w:rFonts w:ascii="Arial"/>
                <w:sz w:val="21"/>
              </w:rPr>
            </w:pPr>
          </w:p>
          <w:p w14:paraId="6D919867">
            <w:pPr>
              <w:pStyle w:val="6"/>
              <w:spacing w:before="65" w:line="228" w:lineRule="auto"/>
              <w:ind w:left="284"/>
              <w:jc w:val="both"/>
              <w:rPr>
                <w:sz w:val="20"/>
                <w:szCs w:val="20"/>
              </w:rPr>
            </w:pPr>
            <w:r>
              <w:rPr>
                <w:spacing w:val="2"/>
                <w:sz w:val="20"/>
                <w:szCs w:val="20"/>
              </w:rPr>
              <w:t>总数</w:t>
            </w:r>
          </w:p>
        </w:tc>
      </w:tr>
      <w:tr w14:paraId="0023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85" w:type="dxa"/>
            <w:vAlign w:val="top"/>
          </w:tcPr>
          <w:p w14:paraId="26117FAC">
            <w:pPr>
              <w:pStyle w:val="6"/>
              <w:spacing w:before="109" w:line="228" w:lineRule="auto"/>
              <w:ind w:left="130"/>
              <w:jc w:val="both"/>
              <w:rPr>
                <w:sz w:val="20"/>
                <w:szCs w:val="20"/>
              </w:rPr>
            </w:pPr>
            <w:r>
              <w:rPr>
                <w:spacing w:val="6"/>
                <w:sz w:val="20"/>
                <w:szCs w:val="20"/>
              </w:rPr>
              <w:t>社团个数</w:t>
            </w:r>
          </w:p>
        </w:tc>
        <w:tc>
          <w:tcPr>
            <w:tcW w:w="1745" w:type="dxa"/>
            <w:vAlign w:val="top"/>
          </w:tcPr>
          <w:p w14:paraId="387BE090">
            <w:pPr>
              <w:spacing w:before="146" w:line="195" w:lineRule="auto"/>
              <w:ind w:left="788"/>
              <w:jc w:val="both"/>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747" w:type="dxa"/>
            <w:vAlign w:val="top"/>
          </w:tcPr>
          <w:p w14:paraId="70B148BB">
            <w:pPr>
              <w:spacing w:before="146" w:line="195" w:lineRule="auto"/>
              <w:ind w:left="77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1821" w:type="dxa"/>
            <w:vAlign w:val="top"/>
          </w:tcPr>
          <w:p w14:paraId="333DE2A6">
            <w:pPr>
              <w:spacing w:before="146" w:line="195" w:lineRule="auto"/>
              <w:ind w:left="858"/>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03" w:type="dxa"/>
            <w:vAlign w:val="top"/>
          </w:tcPr>
          <w:p w14:paraId="46CFB5B4">
            <w:pPr>
              <w:spacing w:before="146" w:line="195" w:lineRule="auto"/>
              <w:ind w:left="506"/>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69" w:type="dxa"/>
            <w:vAlign w:val="top"/>
          </w:tcPr>
          <w:p w14:paraId="5DDC838B">
            <w:pPr>
              <w:spacing w:before="146" w:line="195" w:lineRule="auto"/>
              <w:ind w:left="3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r>
      <w:tr w14:paraId="43451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85" w:type="dxa"/>
            <w:vAlign w:val="top"/>
          </w:tcPr>
          <w:p w14:paraId="77BEECF9">
            <w:pPr>
              <w:pStyle w:val="6"/>
              <w:spacing w:before="113" w:line="228" w:lineRule="auto"/>
              <w:ind w:left="130"/>
              <w:jc w:val="both"/>
              <w:rPr>
                <w:sz w:val="20"/>
                <w:szCs w:val="20"/>
              </w:rPr>
            </w:pPr>
            <w:r>
              <w:rPr>
                <w:spacing w:val="6"/>
                <w:sz w:val="20"/>
                <w:szCs w:val="20"/>
              </w:rPr>
              <w:t>参与人数</w:t>
            </w:r>
          </w:p>
        </w:tc>
        <w:tc>
          <w:tcPr>
            <w:tcW w:w="1745" w:type="dxa"/>
            <w:vAlign w:val="top"/>
          </w:tcPr>
          <w:p w14:paraId="141C45ED">
            <w:pPr>
              <w:spacing w:before="143" w:line="189" w:lineRule="auto"/>
              <w:ind w:left="708"/>
              <w:jc w:val="both"/>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299</w:t>
            </w:r>
          </w:p>
        </w:tc>
        <w:tc>
          <w:tcPr>
            <w:tcW w:w="1747" w:type="dxa"/>
            <w:vAlign w:val="top"/>
          </w:tcPr>
          <w:p w14:paraId="25808DB4">
            <w:pPr>
              <w:spacing w:before="143" w:line="189" w:lineRule="auto"/>
              <w:ind w:left="621"/>
              <w:jc w:val="both"/>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19426</w:t>
            </w:r>
          </w:p>
        </w:tc>
        <w:tc>
          <w:tcPr>
            <w:tcW w:w="1821" w:type="dxa"/>
            <w:vAlign w:val="top"/>
          </w:tcPr>
          <w:p w14:paraId="5279AB83">
            <w:pPr>
              <w:spacing w:before="143" w:line="189" w:lineRule="auto"/>
              <w:ind w:left="699"/>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5706</w:t>
            </w:r>
          </w:p>
        </w:tc>
        <w:tc>
          <w:tcPr>
            <w:tcW w:w="1103" w:type="dxa"/>
            <w:vAlign w:val="top"/>
          </w:tcPr>
          <w:p w14:paraId="31C27ABF">
            <w:pPr>
              <w:spacing w:before="143" w:line="189" w:lineRule="auto"/>
              <w:ind w:left="393"/>
              <w:jc w:val="both"/>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779</w:t>
            </w:r>
          </w:p>
        </w:tc>
        <w:tc>
          <w:tcPr>
            <w:tcW w:w="969" w:type="dxa"/>
            <w:vAlign w:val="top"/>
          </w:tcPr>
          <w:p w14:paraId="1502E46A">
            <w:pPr>
              <w:spacing w:before="143" w:line="189" w:lineRule="auto"/>
              <w:ind w:left="210"/>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26210</w:t>
            </w:r>
          </w:p>
        </w:tc>
      </w:tr>
    </w:tbl>
    <w:p w14:paraId="08F3D55C">
      <w:pPr>
        <w:pStyle w:val="2"/>
        <w:spacing w:before="114" w:line="310" w:lineRule="auto"/>
        <w:ind w:left="121" w:right="22" w:firstLine="457"/>
        <w:jc w:val="both"/>
      </w:pPr>
      <w:r>
        <w:rPr>
          <w:spacing w:val="-9"/>
        </w:rPr>
        <w:t>学校积极开展文体活动，丰富学生的课余生活，积极组织开展各类文艺活动，</w:t>
      </w:r>
      <w:r>
        <w:rPr>
          <w:spacing w:val="-1"/>
        </w:rPr>
        <w:t>以增强学生身体素质为目的，组织了各类球赛、田径运动会等体育竞</w:t>
      </w:r>
      <w:r>
        <w:rPr>
          <w:spacing w:val="-2"/>
        </w:rPr>
        <w:t>赛活动。</w:t>
      </w:r>
    </w:p>
    <w:p w14:paraId="7C336047">
      <w:pPr>
        <w:spacing w:before="51" w:line="222" w:lineRule="auto"/>
        <w:ind w:left="114"/>
        <w:jc w:val="both"/>
        <w:outlineLvl w:val="0"/>
        <w:rPr>
          <w:rFonts w:ascii="黑体" w:hAnsi="黑体" w:eastAsia="黑体" w:cs="黑体"/>
          <w:sz w:val="28"/>
          <w:szCs w:val="28"/>
        </w:rPr>
      </w:pPr>
      <w:r>
        <w:rPr>
          <w:rFonts w:ascii="黑体" w:hAnsi="黑体" w:eastAsia="黑体" w:cs="黑体"/>
          <w:spacing w:val="-5"/>
          <w:sz w:val="28"/>
          <w:szCs w:val="28"/>
        </w:rPr>
        <w:t>（五）学生服务</w:t>
      </w:r>
    </w:p>
    <w:p w14:paraId="70EBE411">
      <w:pPr>
        <w:pStyle w:val="2"/>
        <w:spacing w:before="231" w:line="308" w:lineRule="auto"/>
        <w:ind w:left="96" w:right="84" w:firstLine="482"/>
        <w:jc w:val="both"/>
      </w:pPr>
      <w:r>
        <w:rPr>
          <w:spacing w:val="-3"/>
        </w:rPr>
        <w:t>学校高度重视新生入学教育，新生对入学教育的满意</w:t>
      </w:r>
      <w:r>
        <w:rPr>
          <w:spacing w:val="-4"/>
        </w:rPr>
        <w:t>度较高。学校以心理知</w:t>
      </w:r>
      <w:r>
        <w:rPr>
          <w:spacing w:val="-3"/>
        </w:rPr>
        <w:t>识宣传、新生适应教育、阳光心理大使培训、专题讲座、心理咨询、团体辅导等</w:t>
      </w:r>
      <w:r>
        <w:rPr>
          <w:spacing w:val="-1"/>
        </w:rPr>
        <w:t>形式对学生进行心理健康服务。</w:t>
      </w:r>
    </w:p>
    <w:p w14:paraId="4999D3DE">
      <w:pPr>
        <w:pStyle w:val="2"/>
        <w:spacing w:before="1" w:line="218" w:lineRule="auto"/>
        <w:ind w:left="569"/>
        <w:jc w:val="both"/>
      </w:pPr>
      <w:r>
        <w:rPr>
          <w:rFonts w:ascii="Times New Roman" w:hAnsi="Times New Roman" w:eastAsia="Times New Roman" w:cs="Times New Roman"/>
          <w:spacing w:val="10"/>
        </w:rPr>
        <w:t>2022</w:t>
      </w:r>
      <w:r>
        <w:rPr>
          <w:spacing w:val="10"/>
        </w:rPr>
        <w:t>—</w:t>
      </w:r>
      <w:r>
        <w:rPr>
          <w:rFonts w:ascii="Times New Roman" w:hAnsi="Times New Roman" w:eastAsia="Times New Roman" w:cs="Times New Roman"/>
          <w:spacing w:val="10"/>
        </w:rPr>
        <w:t>2023</w:t>
      </w:r>
      <w:r>
        <w:rPr>
          <w:rFonts w:ascii="Times New Roman" w:hAnsi="Times New Roman" w:eastAsia="Times New Roman" w:cs="Times New Roman"/>
          <w:spacing w:val="31"/>
          <w:w w:val="101"/>
        </w:rPr>
        <w:t xml:space="preserve"> </w:t>
      </w:r>
      <w:r>
        <w:rPr>
          <w:spacing w:val="10"/>
        </w:rPr>
        <w:t>学年获得政府奖、助学金学生数为</w:t>
      </w:r>
      <w:r>
        <w:rPr>
          <w:spacing w:val="-34"/>
        </w:rPr>
        <w:t xml:space="preserve"> </w:t>
      </w:r>
      <w:r>
        <w:rPr>
          <w:rFonts w:ascii="Times New Roman" w:hAnsi="Times New Roman" w:eastAsia="Times New Roman" w:cs="Times New Roman"/>
          <w:spacing w:val="10"/>
        </w:rPr>
        <w:t>9217</w:t>
      </w:r>
      <w:r>
        <w:rPr>
          <w:rFonts w:ascii="Times New Roman" w:hAnsi="Times New Roman" w:eastAsia="Times New Roman" w:cs="Times New Roman"/>
          <w:spacing w:val="28"/>
          <w:w w:val="101"/>
        </w:rPr>
        <w:t xml:space="preserve"> </w:t>
      </w:r>
      <w:r>
        <w:rPr>
          <w:spacing w:val="10"/>
        </w:rPr>
        <w:t>人次</w:t>
      </w:r>
      <w:r>
        <w:rPr>
          <w:spacing w:val="9"/>
        </w:rPr>
        <w:t>，资助金额共</w:t>
      </w:r>
    </w:p>
    <w:p w14:paraId="0E5A2595">
      <w:pPr>
        <w:spacing w:line="218" w:lineRule="auto"/>
        <w:jc w:val="both"/>
        <w:sectPr>
          <w:footerReference r:id="rId29" w:type="default"/>
          <w:pgSz w:w="11906" w:h="16839"/>
          <w:pgMar w:top="400" w:right="1715" w:bottom="1152" w:left="1715" w:header="0" w:footer="987" w:gutter="0"/>
          <w:cols w:space="720" w:num="1"/>
        </w:sectPr>
      </w:pPr>
    </w:p>
    <w:p w14:paraId="5A732293">
      <w:pPr>
        <w:spacing w:line="267" w:lineRule="auto"/>
        <w:jc w:val="both"/>
        <w:rPr>
          <w:rFonts w:ascii="Arial"/>
          <w:sz w:val="21"/>
        </w:rPr>
      </w:pPr>
    </w:p>
    <w:p w14:paraId="0089B70D">
      <w:pPr>
        <w:spacing w:line="267" w:lineRule="auto"/>
        <w:jc w:val="both"/>
        <w:rPr>
          <w:rFonts w:ascii="Arial"/>
          <w:sz w:val="21"/>
        </w:rPr>
      </w:pPr>
    </w:p>
    <w:p w14:paraId="165C6BAD">
      <w:pPr>
        <w:spacing w:line="267" w:lineRule="auto"/>
        <w:jc w:val="both"/>
        <w:rPr>
          <w:rFonts w:ascii="Arial"/>
          <w:sz w:val="21"/>
        </w:rPr>
      </w:pPr>
    </w:p>
    <w:p w14:paraId="3DAEBBEF">
      <w:pPr>
        <w:spacing w:line="267" w:lineRule="auto"/>
        <w:jc w:val="both"/>
        <w:rPr>
          <w:rFonts w:ascii="Arial"/>
          <w:sz w:val="21"/>
        </w:rPr>
      </w:pPr>
    </w:p>
    <w:p w14:paraId="7D8F37E8">
      <w:pPr>
        <w:pStyle w:val="2"/>
        <w:spacing w:before="78" w:line="309" w:lineRule="auto"/>
        <w:ind w:left="26" w:right="18" w:hanging="3"/>
        <w:jc w:val="both"/>
      </w:pPr>
      <w:r>
        <w:rPr>
          <w:rFonts w:ascii="Times New Roman" w:hAnsi="Times New Roman" w:eastAsia="Times New Roman" w:cs="Times New Roman"/>
          <w:spacing w:val="-4"/>
        </w:rPr>
        <w:t>3246.53</w:t>
      </w:r>
      <w:r>
        <w:rPr>
          <w:rFonts w:ascii="Times New Roman" w:hAnsi="Times New Roman" w:eastAsia="Times New Roman" w:cs="Times New Roman"/>
          <w:spacing w:val="15"/>
          <w:w w:val="101"/>
        </w:rPr>
        <w:t xml:space="preserve"> </w:t>
      </w:r>
      <w:r>
        <w:rPr>
          <w:spacing w:val="-4"/>
        </w:rPr>
        <w:t>万元；获得社会奖、助学金学生数为</w:t>
      </w:r>
      <w:r>
        <w:rPr>
          <w:spacing w:val="-32"/>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5"/>
        </w:rPr>
        <w:t xml:space="preserve">0 </w:t>
      </w:r>
      <w:r>
        <w:rPr>
          <w:spacing w:val="-5"/>
        </w:rPr>
        <w:t>人次，资助金额共</w:t>
      </w:r>
      <w:r>
        <w:rPr>
          <w:spacing w:val="-32"/>
        </w:rPr>
        <w:t xml:space="preserve"> </w:t>
      </w:r>
      <w:r>
        <w:rPr>
          <w:rFonts w:ascii="Times New Roman" w:hAnsi="Times New Roman" w:eastAsia="Times New Roman" w:cs="Times New Roman"/>
          <w:spacing w:val="-5"/>
        </w:rPr>
        <w:t>18.75</w:t>
      </w:r>
      <w:r>
        <w:rPr>
          <w:rFonts w:ascii="Times New Roman" w:hAnsi="Times New Roman" w:eastAsia="Times New Roman" w:cs="Times New Roman"/>
          <w:spacing w:val="15"/>
        </w:rPr>
        <w:t xml:space="preserve"> </w:t>
      </w:r>
      <w:r>
        <w:rPr>
          <w:spacing w:val="-5"/>
        </w:rPr>
        <w:t>万元；</w:t>
      </w:r>
      <w:r>
        <w:rPr>
          <w:spacing w:val="-2"/>
        </w:rPr>
        <w:t>获得学校奖学金学生数为</w:t>
      </w:r>
      <w:r>
        <w:rPr>
          <w:spacing w:val="-48"/>
        </w:rPr>
        <w:t xml:space="preserve"> </w:t>
      </w:r>
      <w:r>
        <w:rPr>
          <w:rFonts w:ascii="Times New Roman" w:hAnsi="Times New Roman" w:eastAsia="Times New Roman" w:cs="Times New Roman"/>
          <w:spacing w:val="-2"/>
        </w:rPr>
        <w:t xml:space="preserve">5280 </w:t>
      </w:r>
      <w:r>
        <w:rPr>
          <w:spacing w:val="-2"/>
        </w:rPr>
        <w:t>人次，资助金额共</w:t>
      </w:r>
      <w:r>
        <w:rPr>
          <w:spacing w:val="-55"/>
        </w:rPr>
        <w:t xml:space="preserve"> </w:t>
      </w:r>
      <w:r>
        <w:rPr>
          <w:rFonts w:ascii="Times New Roman" w:hAnsi="Times New Roman" w:eastAsia="Times New Roman" w:cs="Times New Roman"/>
          <w:spacing w:val="-2"/>
        </w:rPr>
        <w:t>214.75</w:t>
      </w:r>
      <w:r>
        <w:rPr>
          <w:rFonts w:ascii="Times New Roman" w:hAnsi="Times New Roman" w:eastAsia="Times New Roman" w:cs="Times New Roman"/>
          <w:spacing w:val="15"/>
        </w:rPr>
        <w:t xml:space="preserve"> </w:t>
      </w:r>
      <w:r>
        <w:rPr>
          <w:spacing w:val="-2"/>
        </w:rPr>
        <w:t>万元；获得勤工助学金</w:t>
      </w:r>
      <w:r>
        <w:rPr>
          <w:spacing w:val="-7"/>
        </w:rPr>
        <w:t>学生数</w:t>
      </w:r>
      <w:r>
        <w:rPr>
          <w:spacing w:val="-48"/>
        </w:rPr>
        <w:t xml:space="preserve"> </w:t>
      </w:r>
      <w:r>
        <w:rPr>
          <w:rFonts w:ascii="Times New Roman" w:hAnsi="Times New Roman" w:eastAsia="Times New Roman" w:cs="Times New Roman"/>
          <w:spacing w:val="-7"/>
        </w:rPr>
        <w:t xml:space="preserve">5000 </w:t>
      </w:r>
      <w:r>
        <w:rPr>
          <w:spacing w:val="-7"/>
        </w:rPr>
        <w:t>人次，资助金额共</w:t>
      </w:r>
      <w:r>
        <w:rPr>
          <w:spacing w:val="-32"/>
        </w:rPr>
        <w:t xml:space="preserve"> </w:t>
      </w:r>
      <w:r>
        <w:rPr>
          <w:rFonts w:ascii="Times New Roman" w:hAnsi="Times New Roman" w:eastAsia="Times New Roman" w:cs="Times New Roman"/>
          <w:spacing w:val="-7"/>
        </w:rPr>
        <w:t>120.00</w:t>
      </w:r>
      <w:r>
        <w:rPr>
          <w:rFonts w:ascii="Times New Roman" w:hAnsi="Times New Roman" w:eastAsia="Times New Roman" w:cs="Times New Roman"/>
          <w:spacing w:val="15"/>
        </w:rPr>
        <w:t xml:space="preserve"> </w:t>
      </w:r>
      <w:r>
        <w:rPr>
          <w:spacing w:val="-7"/>
        </w:rPr>
        <w:t>万元；获得临时困难补助学</w:t>
      </w:r>
      <w:r>
        <w:rPr>
          <w:spacing w:val="-8"/>
        </w:rPr>
        <w:t>生数</w:t>
      </w:r>
      <w:r>
        <w:rPr>
          <w:spacing w:val="-32"/>
        </w:rPr>
        <w:t xml:space="preserve"> </w:t>
      </w:r>
      <w:r>
        <w:rPr>
          <w:rFonts w:ascii="Times New Roman" w:hAnsi="Times New Roman" w:eastAsia="Times New Roman" w:cs="Times New Roman"/>
          <w:spacing w:val="-8"/>
        </w:rPr>
        <w:t xml:space="preserve">172 </w:t>
      </w:r>
      <w:r>
        <w:rPr>
          <w:spacing w:val="-8"/>
        </w:rPr>
        <w:t>人次，</w:t>
      </w:r>
      <w:r>
        <w:rPr>
          <w:spacing w:val="-5"/>
        </w:rPr>
        <w:t>资助金额共</w:t>
      </w:r>
      <w:r>
        <w:rPr>
          <w:spacing w:val="-28"/>
        </w:rPr>
        <w:t xml:space="preserve"> </w:t>
      </w:r>
      <w:r>
        <w:rPr>
          <w:rFonts w:ascii="Times New Roman" w:hAnsi="Times New Roman" w:eastAsia="Times New Roman" w:cs="Times New Roman"/>
          <w:spacing w:val="-5"/>
        </w:rPr>
        <w:t>17.85</w:t>
      </w:r>
      <w:r>
        <w:rPr>
          <w:rFonts w:ascii="Times New Roman" w:hAnsi="Times New Roman" w:eastAsia="Times New Roman" w:cs="Times New Roman"/>
          <w:spacing w:val="15"/>
          <w:w w:val="101"/>
        </w:rPr>
        <w:t xml:space="preserve"> </w:t>
      </w:r>
      <w:r>
        <w:rPr>
          <w:spacing w:val="-5"/>
        </w:rPr>
        <w:t>万元（表</w:t>
      </w:r>
      <w:r>
        <w:rPr>
          <w:spacing w:val="-32"/>
        </w:rPr>
        <w:t xml:space="preserve"> </w:t>
      </w:r>
      <w:r>
        <w:rPr>
          <w:rFonts w:ascii="Times New Roman" w:hAnsi="Times New Roman" w:eastAsia="Times New Roman" w:cs="Times New Roman"/>
          <w:spacing w:val="-5"/>
        </w:rPr>
        <w:t>19</w:t>
      </w:r>
      <w:r>
        <w:rPr>
          <w:spacing w:val="-5"/>
        </w:rPr>
        <w:t>）。</w:t>
      </w:r>
    </w:p>
    <w:p w14:paraId="2AB2DE3A">
      <w:pPr>
        <w:pStyle w:val="2"/>
        <w:spacing w:before="93" w:line="227" w:lineRule="auto"/>
        <w:ind w:left="2349"/>
        <w:jc w:val="both"/>
        <w:outlineLvl w:val="2"/>
        <w:rPr>
          <w:sz w:val="19"/>
          <w:szCs w:val="19"/>
        </w:rPr>
      </w:pPr>
      <w:r>
        <w:rPr>
          <w:spacing w:val="6"/>
          <w:sz w:val="19"/>
          <w:szCs w:val="19"/>
        </w:rPr>
        <w:t>表</w:t>
      </w:r>
      <w:r>
        <w:rPr>
          <w:spacing w:val="-5"/>
          <w:sz w:val="19"/>
          <w:szCs w:val="19"/>
        </w:rPr>
        <w:t xml:space="preserve"> </w:t>
      </w:r>
      <w:r>
        <w:rPr>
          <w:rFonts w:ascii="Times New Roman" w:hAnsi="Times New Roman" w:eastAsia="Times New Roman" w:cs="Times New Roman"/>
          <w:spacing w:val="6"/>
          <w:sz w:val="19"/>
          <w:szCs w:val="19"/>
        </w:rPr>
        <w:t xml:space="preserve">19    </w:t>
      </w:r>
      <w:r>
        <w:rPr>
          <w:spacing w:val="6"/>
          <w:sz w:val="19"/>
          <w:szCs w:val="19"/>
        </w:rPr>
        <w:t>学生奖助学金、勤工助学等情况表</w:t>
      </w:r>
    </w:p>
    <w:p w14:paraId="6724DC07">
      <w:pPr>
        <w:spacing w:line="177" w:lineRule="exact"/>
        <w:jc w:val="both"/>
      </w:pPr>
    </w:p>
    <w:tbl>
      <w:tblPr>
        <w:tblStyle w:val="5"/>
        <w:tblW w:w="8042"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461"/>
        <w:gridCol w:w="1407"/>
        <w:gridCol w:w="1122"/>
        <w:gridCol w:w="1082"/>
        <w:gridCol w:w="1259"/>
      </w:tblGrid>
      <w:tr w14:paraId="4BB9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711" w:type="dxa"/>
            <w:vAlign w:val="top"/>
          </w:tcPr>
          <w:p w14:paraId="3A427149">
            <w:pPr>
              <w:spacing w:line="366" w:lineRule="auto"/>
              <w:jc w:val="both"/>
              <w:rPr>
                <w:rFonts w:ascii="Arial"/>
                <w:sz w:val="21"/>
              </w:rPr>
            </w:pPr>
          </w:p>
          <w:p w14:paraId="39949C27">
            <w:pPr>
              <w:pStyle w:val="6"/>
              <w:spacing w:before="65" w:line="228" w:lineRule="auto"/>
              <w:ind w:left="654"/>
              <w:jc w:val="both"/>
              <w:rPr>
                <w:sz w:val="20"/>
                <w:szCs w:val="20"/>
              </w:rPr>
            </w:pPr>
            <w:r>
              <w:rPr>
                <w:spacing w:val="2"/>
                <w:sz w:val="20"/>
                <w:szCs w:val="20"/>
              </w:rPr>
              <w:t>总数</w:t>
            </w:r>
          </w:p>
        </w:tc>
        <w:tc>
          <w:tcPr>
            <w:tcW w:w="1461" w:type="dxa"/>
            <w:vAlign w:val="top"/>
          </w:tcPr>
          <w:p w14:paraId="3F7CC6A4">
            <w:pPr>
              <w:pStyle w:val="6"/>
              <w:spacing w:before="277" w:line="293" w:lineRule="auto"/>
              <w:ind w:left="626" w:right="99" w:hanging="525"/>
              <w:jc w:val="both"/>
              <w:rPr>
                <w:sz w:val="20"/>
                <w:szCs w:val="20"/>
              </w:rPr>
            </w:pPr>
            <w:r>
              <w:rPr>
                <w:spacing w:val="8"/>
                <w:sz w:val="20"/>
                <w:szCs w:val="20"/>
              </w:rPr>
              <w:t>政府奖、助学</w:t>
            </w:r>
            <w:r>
              <w:rPr>
                <w:sz w:val="20"/>
                <w:szCs w:val="20"/>
              </w:rPr>
              <w:t>金</w:t>
            </w:r>
          </w:p>
        </w:tc>
        <w:tc>
          <w:tcPr>
            <w:tcW w:w="1407" w:type="dxa"/>
            <w:vAlign w:val="top"/>
          </w:tcPr>
          <w:p w14:paraId="5DC1B91E">
            <w:pPr>
              <w:pStyle w:val="6"/>
              <w:spacing w:before="277" w:line="293" w:lineRule="auto"/>
              <w:ind w:left="602" w:right="95" w:hanging="501"/>
              <w:jc w:val="both"/>
              <w:rPr>
                <w:sz w:val="20"/>
                <w:szCs w:val="20"/>
              </w:rPr>
            </w:pPr>
            <w:r>
              <w:rPr>
                <w:spacing w:val="-1"/>
                <w:sz w:val="20"/>
                <w:szCs w:val="20"/>
              </w:rPr>
              <w:t>社会奖、助学</w:t>
            </w:r>
            <w:r>
              <w:rPr>
                <w:sz w:val="20"/>
                <w:szCs w:val="20"/>
              </w:rPr>
              <w:t>金</w:t>
            </w:r>
          </w:p>
        </w:tc>
        <w:tc>
          <w:tcPr>
            <w:tcW w:w="1122" w:type="dxa"/>
            <w:vAlign w:val="top"/>
          </w:tcPr>
          <w:p w14:paraId="3B19F7C5">
            <w:pPr>
              <w:pStyle w:val="6"/>
              <w:spacing w:before="277" w:line="293" w:lineRule="auto"/>
              <w:ind w:left="463" w:right="137" w:hanging="314"/>
              <w:jc w:val="both"/>
              <w:rPr>
                <w:sz w:val="20"/>
                <w:szCs w:val="20"/>
              </w:rPr>
            </w:pPr>
            <w:r>
              <w:rPr>
                <w:spacing w:val="6"/>
                <w:sz w:val="20"/>
                <w:szCs w:val="20"/>
              </w:rPr>
              <w:t>学校奖学</w:t>
            </w:r>
            <w:r>
              <w:rPr>
                <w:sz w:val="20"/>
                <w:szCs w:val="20"/>
              </w:rPr>
              <w:t>金</w:t>
            </w:r>
          </w:p>
        </w:tc>
        <w:tc>
          <w:tcPr>
            <w:tcW w:w="1082" w:type="dxa"/>
            <w:vAlign w:val="top"/>
          </w:tcPr>
          <w:p w14:paraId="6B9A0617">
            <w:pPr>
              <w:pStyle w:val="6"/>
              <w:spacing w:before="277" w:line="293" w:lineRule="auto"/>
              <w:ind w:left="442" w:right="115" w:hanging="314"/>
              <w:jc w:val="both"/>
              <w:rPr>
                <w:sz w:val="20"/>
                <w:szCs w:val="20"/>
              </w:rPr>
            </w:pPr>
            <w:r>
              <w:rPr>
                <w:spacing w:val="6"/>
                <w:sz w:val="20"/>
                <w:szCs w:val="20"/>
              </w:rPr>
              <w:t>勤工助学</w:t>
            </w:r>
            <w:r>
              <w:rPr>
                <w:sz w:val="20"/>
                <w:szCs w:val="20"/>
              </w:rPr>
              <w:t>金</w:t>
            </w:r>
          </w:p>
        </w:tc>
        <w:tc>
          <w:tcPr>
            <w:tcW w:w="1259" w:type="dxa"/>
            <w:vAlign w:val="top"/>
          </w:tcPr>
          <w:p w14:paraId="265151E5">
            <w:pPr>
              <w:pStyle w:val="6"/>
              <w:spacing w:before="277" w:line="290" w:lineRule="auto"/>
              <w:ind w:left="527" w:right="99" w:hanging="408"/>
              <w:jc w:val="both"/>
              <w:rPr>
                <w:sz w:val="20"/>
                <w:szCs w:val="20"/>
              </w:rPr>
            </w:pPr>
            <w:r>
              <w:rPr>
                <w:spacing w:val="5"/>
                <w:sz w:val="20"/>
                <w:szCs w:val="20"/>
              </w:rPr>
              <w:t>临时困难补</w:t>
            </w:r>
            <w:r>
              <w:rPr>
                <w:sz w:val="20"/>
                <w:szCs w:val="20"/>
              </w:rPr>
              <w:t>助</w:t>
            </w:r>
          </w:p>
        </w:tc>
      </w:tr>
      <w:tr w14:paraId="2C7A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1711" w:type="dxa"/>
            <w:vAlign w:val="top"/>
          </w:tcPr>
          <w:p w14:paraId="596CFF08">
            <w:pPr>
              <w:pStyle w:val="6"/>
              <w:spacing w:before="280" w:line="228" w:lineRule="auto"/>
              <w:ind w:right="3"/>
              <w:jc w:val="both"/>
              <w:rPr>
                <w:sz w:val="20"/>
                <w:szCs w:val="20"/>
              </w:rPr>
            </w:pPr>
            <w:r>
              <w:rPr>
                <w:spacing w:val="-2"/>
                <w:sz w:val="20"/>
                <w:szCs w:val="20"/>
              </w:rPr>
              <w:t>资助金额（万元）</w:t>
            </w:r>
          </w:p>
        </w:tc>
        <w:tc>
          <w:tcPr>
            <w:tcW w:w="1461" w:type="dxa"/>
            <w:vAlign w:val="top"/>
          </w:tcPr>
          <w:p w14:paraId="2D45C0FD">
            <w:pPr>
              <w:spacing w:line="257" w:lineRule="auto"/>
              <w:jc w:val="both"/>
              <w:rPr>
                <w:rFonts w:ascii="Arial"/>
                <w:sz w:val="21"/>
              </w:rPr>
            </w:pPr>
          </w:p>
          <w:p w14:paraId="4DC994C8">
            <w:pPr>
              <w:spacing w:before="57" w:line="195" w:lineRule="auto"/>
              <w:ind w:left="390"/>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3246.53</w:t>
            </w:r>
          </w:p>
        </w:tc>
        <w:tc>
          <w:tcPr>
            <w:tcW w:w="1407" w:type="dxa"/>
            <w:vAlign w:val="top"/>
          </w:tcPr>
          <w:p w14:paraId="6F487E55">
            <w:pPr>
              <w:spacing w:line="257" w:lineRule="auto"/>
              <w:jc w:val="both"/>
              <w:rPr>
                <w:rFonts w:ascii="Arial"/>
                <w:sz w:val="21"/>
              </w:rPr>
            </w:pPr>
          </w:p>
          <w:p w14:paraId="017A4C2D">
            <w:pPr>
              <w:spacing w:before="57" w:line="195" w:lineRule="auto"/>
              <w:ind w:left="486"/>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18.75</w:t>
            </w:r>
          </w:p>
        </w:tc>
        <w:tc>
          <w:tcPr>
            <w:tcW w:w="1122" w:type="dxa"/>
            <w:vAlign w:val="top"/>
          </w:tcPr>
          <w:p w14:paraId="7FE91981">
            <w:pPr>
              <w:spacing w:line="257" w:lineRule="auto"/>
              <w:jc w:val="both"/>
              <w:rPr>
                <w:rFonts w:ascii="Arial"/>
                <w:sz w:val="21"/>
              </w:rPr>
            </w:pPr>
          </w:p>
          <w:p w14:paraId="17B78503">
            <w:pPr>
              <w:spacing w:before="57" w:line="195" w:lineRule="auto"/>
              <w:ind w:left="273"/>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214.75</w:t>
            </w:r>
          </w:p>
        </w:tc>
        <w:tc>
          <w:tcPr>
            <w:tcW w:w="1082" w:type="dxa"/>
            <w:vAlign w:val="top"/>
          </w:tcPr>
          <w:p w14:paraId="60431619">
            <w:pPr>
              <w:spacing w:line="257" w:lineRule="auto"/>
              <w:jc w:val="both"/>
              <w:rPr>
                <w:rFonts w:ascii="Arial"/>
                <w:sz w:val="21"/>
              </w:rPr>
            </w:pPr>
          </w:p>
          <w:p w14:paraId="25785DDD">
            <w:pPr>
              <w:spacing w:before="57" w:line="195" w:lineRule="auto"/>
              <w:ind w:left="407"/>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120</w:t>
            </w:r>
          </w:p>
        </w:tc>
        <w:tc>
          <w:tcPr>
            <w:tcW w:w="1259" w:type="dxa"/>
            <w:vAlign w:val="top"/>
          </w:tcPr>
          <w:p w14:paraId="43E7ABC7">
            <w:pPr>
              <w:spacing w:line="257" w:lineRule="auto"/>
              <w:jc w:val="both"/>
              <w:rPr>
                <w:rFonts w:ascii="Arial"/>
                <w:sz w:val="21"/>
              </w:rPr>
            </w:pPr>
          </w:p>
          <w:p w14:paraId="1362E24B">
            <w:pPr>
              <w:spacing w:before="57" w:line="195" w:lineRule="auto"/>
              <w:ind w:left="412"/>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17.85</w:t>
            </w:r>
          </w:p>
        </w:tc>
      </w:tr>
      <w:tr w14:paraId="6F4A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711" w:type="dxa"/>
            <w:vAlign w:val="top"/>
          </w:tcPr>
          <w:p w14:paraId="5D1D30CB">
            <w:pPr>
              <w:pStyle w:val="6"/>
              <w:spacing w:before="231" w:line="228" w:lineRule="auto"/>
              <w:ind w:left="132"/>
              <w:jc w:val="both"/>
              <w:rPr>
                <w:sz w:val="20"/>
                <w:szCs w:val="20"/>
              </w:rPr>
            </w:pPr>
            <w:r>
              <w:rPr>
                <w:spacing w:val="7"/>
                <w:sz w:val="20"/>
                <w:szCs w:val="20"/>
              </w:rPr>
              <w:t>资助学生数（人</w:t>
            </w:r>
          </w:p>
          <w:p w14:paraId="2179A6FB">
            <w:pPr>
              <w:pStyle w:val="6"/>
              <w:spacing w:before="65" w:line="228" w:lineRule="auto"/>
              <w:ind w:left="654"/>
              <w:jc w:val="both"/>
              <w:rPr>
                <w:sz w:val="20"/>
                <w:szCs w:val="20"/>
              </w:rPr>
            </w:pPr>
            <w:r>
              <w:rPr>
                <w:spacing w:val="-3"/>
                <w:sz w:val="20"/>
                <w:szCs w:val="20"/>
              </w:rPr>
              <w:t>次）</w:t>
            </w:r>
          </w:p>
        </w:tc>
        <w:tc>
          <w:tcPr>
            <w:tcW w:w="1461" w:type="dxa"/>
            <w:vAlign w:val="top"/>
          </w:tcPr>
          <w:p w14:paraId="27546E82">
            <w:pPr>
              <w:spacing w:line="363" w:lineRule="auto"/>
              <w:jc w:val="both"/>
              <w:rPr>
                <w:rFonts w:ascii="Arial"/>
                <w:sz w:val="21"/>
              </w:rPr>
            </w:pPr>
          </w:p>
          <w:p w14:paraId="1A1A9023">
            <w:pPr>
              <w:spacing w:before="58" w:line="195" w:lineRule="auto"/>
              <w:ind w:left="522"/>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9217</w:t>
            </w:r>
          </w:p>
        </w:tc>
        <w:tc>
          <w:tcPr>
            <w:tcW w:w="1407" w:type="dxa"/>
            <w:vAlign w:val="top"/>
          </w:tcPr>
          <w:p w14:paraId="2C510CCD">
            <w:pPr>
              <w:spacing w:line="363" w:lineRule="auto"/>
              <w:jc w:val="both"/>
              <w:rPr>
                <w:rFonts w:ascii="Arial"/>
                <w:sz w:val="21"/>
              </w:rPr>
            </w:pPr>
          </w:p>
          <w:p w14:paraId="22D499A6">
            <w:pPr>
              <w:spacing w:before="58" w:line="195" w:lineRule="auto"/>
              <w:ind w:left="565"/>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130</w:t>
            </w:r>
          </w:p>
        </w:tc>
        <w:tc>
          <w:tcPr>
            <w:tcW w:w="1122" w:type="dxa"/>
            <w:vAlign w:val="top"/>
          </w:tcPr>
          <w:p w14:paraId="184C5C13">
            <w:pPr>
              <w:spacing w:line="363" w:lineRule="auto"/>
              <w:jc w:val="both"/>
              <w:rPr>
                <w:rFonts w:ascii="Arial"/>
                <w:sz w:val="21"/>
              </w:rPr>
            </w:pPr>
          </w:p>
          <w:p w14:paraId="429B0569">
            <w:pPr>
              <w:spacing w:before="58" w:line="195" w:lineRule="auto"/>
              <w:ind w:left="358"/>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5280</w:t>
            </w:r>
          </w:p>
        </w:tc>
        <w:tc>
          <w:tcPr>
            <w:tcW w:w="1082" w:type="dxa"/>
            <w:vAlign w:val="top"/>
          </w:tcPr>
          <w:p w14:paraId="65B4E917">
            <w:pPr>
              <w:spacing w:line="363" w:lineRule="auto"/>
              <w:jc w:val="both"/>
              <w:rPr>
                <w:rFonts w:ascii="Arial"/>
                <w:sz w:val="21"/>
              </w:rPr>
            </w:pPr>
          </w:p>
          <w:p w14:paraId="70374B0A">
            <w:pPr>
              <w:spacing w:before="58" w:line="195" w:lineRule="auto"/>
              <w:ind w:left="340"/>
              <w:jc w:val="both"/>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5000</w:t>
            </w:r>
          </w:p>
        </w:tc>
        <w:tc>
          <w:tcPr>
            <w:tcW w:w="1259" w:type="dxa"/>
            <w:vAlign w:val="top"/>
          </w:tcPr>
          <w:p w14:paraId="55771E46">
            <w:pPr>
              <w:spacing w:line="363" w:lineRule="auto"/>
              <w:jc w:val="both"/>
              <w:rPr>
                <w:rFonts w:ascii="Arial"/>
                <w:sz w:val="21"/>
              </w:rPr>
            </w:pPr>
          </w:p>
          <w:p w14:paraId="1858B112">
            <w:pPr>
              <w:spacing w:before="58" w:line="195" w:lineRule="auto"/>
              <w:ind w:left="491"/>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172</w:t>
            </w:r>
          </w:p>
        </w:tc>
      </w:tr>
    </w:tbl>
    <w:p w14:paraId="60A7E9A5">
      <w:pPr>
        <w:spacing w:before="171" w:line="222" w:lineRule="auto"/>
        <w:ind w:left="44"/>
        <w:jc w:val="both"/>
        <w:outlineLvl w:val="0"/>
        <w:rPr>
          <w:rFonts w:ascii="黑体" w:hAnsi="黑体" w:eastAsia="黑体" w:cs="黑体"/>
          <w:sz w:val="28"/>
          <w:szCs w:val="28"/>
        </w:rPr>
      </w:pPr>
      <w:r>
        <w:rPr>
          <w:rFonts w:ascii="黑体" w:hAnsi="黑体" w:eastAsia="黑体" w:cs="黑体"/>
          <w:spacing w:val="-5"/>
          <w:sz w:val="28"/>
          <w:szCs w:val="28"/>
        </w:rPr>
        <w:t>（六）社会服务</w:t>
      </w:r>
    </w:p>
    <w:p w14:paraId="3891774D">
      <w:pPr>
        <w:pStyle w:val="2"/>
        <w:spacing w:before="234" w:line="307" w:lineRule="auto"/>
        <w:ind w:left="24" w:right="80" w:firstLine="480"/>
        <w:jc w:val="both"/>
      </w:pPr>
      <w:r>
        <w:rPr>
          <w:spacing w:val="-1"/>
        </w:rPr>
        <w:t>开展青年志愿服务及社会实践活动，覆盖</w:t>
      </w:r>
      <w:r>
        <w:rPr>
          <w:spacing w:val="-14"/>
        </w:rPr>
        <w:t xml:space="preserve"> </w:t>
      </w:r>
      <w:r>
        <w:rPr>
          <w:rFonts w:ascii="Times New Roman" w:hAnsi="Times New Roman" w:eastAsia="Times New Roman" w:cs="Times New Roman"/>
          <w:spacing w:val="-1"/>
        </w:rPr>
        <w:t xml:space="preserve">16 </w:t>
      </w:r>
      <w:r>
        <w:rPr>
          <w:spacing w:val="-1"/>
        </w:rPr>
        <w:t>个二级学院。组织开展顶岗支</w:t>
      </w:r>
      <w:r>
        <w:rPr>
          <w:spacing w:val="-3"/>
        </w:rPr>
        <w:t>教、西昌邛海湿地国际马拉松赛事服务志愿者活动、凉山州禁毒宣传活动、“一</w:t>
      </w:r>
      <w:r>
        <w:rPr>
          <w:spacing w:val="-4"/>
        </w:rPr>
        <w:t>村一幼</w:t>
      </w:r>
      <w:r>
        <w:rPr>
          <w:spacing w:val="-85"/>
        </w:rPr>
        <w:t xml:space="preserve"> </w:t>
      </w:r>
      <w:r>
        <w:rPr>
          <w:spacing w:val="-4"/>
        </w:rPr>
        <w:t>”志愿者活动、世界精神卫生日系列活动、姚基金希望小学篮球季志愿者</w:t>
      </w:r>
      <w:r>
        <w:rPr>
          <w:spacing w:val="-1"/>
        </w:rPr>
        <w:t>支教活动、关爱留守学生、无偿献血、预防艾滋病知识宣传等活动。</w:t>
      </w:r>
    </w:p>
    <w:p w14:paraId="1A265266">
      <w:pPr>
        <w:pStyle w:val="2"/>
        <w:spacing w:before="1" w:line="309" w:lineRule="auto"/>
        <w:ind w:left="22" w:firstLine="485"/>
        <w:jc w:val="both"/>
      </w:pPr>
      <w:r>
        <w:rPr>
          <w:spacing w:val="-3"/>
        </w:rPr>
        <w:t>学校积极向社会开放教育教学资源，服务社会发展。</w:t>
      </w:r>
      <w:r>
        <w:rPr>
          <w:spacing w:val="-4"/>
        </w:rPr>
        <w:t>学校上网资源涵盖了各级精品课程、省级以上高等教育“质量工程</w:t>
      </w:r>
      <w:r>
        <w:rPr>
          <w:spacing w:val="-84"/>
        </w:rPr>
        <w:t xml:space="preserve"> </w:t>
      </w:r>
      <w:r>
        <w:rPr>
          <w:spacing w:val="-4"/>
        </w:rPr>
        <w:t>”项目、教学科研成果及推广应用资</w:t>
      </w:r>
      <w:r>
        <w:rPr>
          <w:spacing w:val="-7"/>
        </w:rPr>
        <w:t>源等。学校部分多媒体教室、实验室、体育场馆、彝学院</w:t>
      </w:r>
      <w:r>
        <w:rPr>
          <w:spacing w:val="-8"/>
        </w:rPr>
        <w:t>特色资料库向社会开放。</w:t>
      </w:r>
    </w:p>
    <w:p w14:paraId="1F3A456E">
      <w:pPr>
        <w:spacing w:before="40" w:line="221" w:lineRule="auto"/>
        <w:ind w:left="24"/>
        <w:jc w:val="both"/>
        <w:outlineLvl w:val="3"/>
        <w:rPr>
          <w:rFonts w:ascii="黑体" w:hAnsi="黑体" w:eastAsia="黑体" w:cs="黑体"/>
          <w:sz w:val="30"/>
          <w:szCs w:val="30"/>
        </w:rPr>
      </w:pPr>
      <w:r>
        <w:rPr>
          <w:rFonts w:ascii="黑体" w:hAnsi="黑体" w:eastAsia="黑体" w:cs="黑体"/>
          <w:spacing w:val="-2"/>
          <w:sz w:val="30"/>
          <w:szCs w:val="30"/>
        </w:rPr>
        <w:t>七、特色发展</w:t>
      </w:r>
    </w:p>
    <w:p w14:paraId="3276195C">
      <w:pPr>
        <w:spacing w:before="276"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（一）强化思想引领，激励干事创业热情</w:t>
      </w:r>
    </w:p>
    <w:p w14:paraId="2E869401">
      <w:pPr>
        <w:pStyle w:val="2"/>
        <w:spacing w:before="243" w:line="308" w:lineRule="auto"/>
        <w:ind w:left="24" w:right="18" w:firstLine="483"/>
        <w:jc w:val="both"/>
      </w:pPr>
      <w:r>
        <w:rPr>
          <w:spacing w:val="-3"/>
        </w:rPr>
        <w:t>学校坚持以习近平新时代中国特色社会主义思想为指</w:t>
      </w:r>
      <w:r>
        <w:rPr>
          <w:spacing w:val="-4"/>
        </w:rPr>
        <w:t>导，全面贯彻党的教育</w:t>
      </w:r>
      <w:r>
        <w:rPr>
          <w:spacing w:val="-3"/>
        </w:rPr>
        <w:t>方针，贯彻落实全国教育大会精神，落实立德树人根本任务，着力人才培养质量提升，党委行政带领全体教职员工充分领会精神，统一思想，明确学校专业建设重点、难点和痛点问题，进一步提高全体师生对学校办学定位的认同感，进一步形成对办学定位和培养目标的内涵诠释和贯彻落实。按照学习贯彻习近平新时代</w:t>
      </w:r>
      <w:r>
        <w:rPr>
          <w:spacing w:val="-9"/>
        </w:rPr>
        <w:t>中国特色社会主义思想主题教育“学思想、强党性、重实践、建新功</w:t>
      </w:r>
      <w:r>
        <w:rPr>
          <w:spacing w:val="-80"/>
        </w:rPr>
        <w:t xml:space="preserve"> </w:t>
      </w:r>
      <w:r>
        <w:rPr>
          <w:spacing w:val="-9"/>
        </w:rPr>
        <w:t>”的总要求，</w:t>
      </w:r>
      <w:r>
        <w:rPr>
          <w:spacing w:val="4"/>
        </w:rPr>
        <w:t>学校一直以来高度重视习近平新时代中国特色社会主义思想的学习贯</w:t>
      </w:r>
      <w:r>
        <w:rPr>
          <w:spacing w:val="3"/>
        </w:rPr>
        <w:t>彻和成果</w:t>
      </w:r>
      <w:r>
        <w:rPr>
          <w:spacing w:val="-3"/>
        </w:rPr>
        <w:t>转化工作，紧扣目标任务，在前期主题教育高标准谋划、高效率组织、高标准落</w:t>
      </w:r>
      <w:r>
        <w:rPr>
          <w:spacing w:val="-10"/>
        </w:rPr>
        <w:t>实的基础上，持续在以学铸魂、以学增智、以学正风、以学促干上下功夫，把“学</w:t>
      </w:r>
      <w:r>
        <w:rPr>
          <w:spacing w:val="-4"/>
        </w:rPr>
        <w:t>思想</w:t>
      </w:r>
      <w:r>
        <w:rPr>
          <w:spacing w:val="-73"/>
        </w:rPr>
        <w:t xml:space="preserve"> </w:t>
      </w:r>
      <w:r>
        <w:rPr>
          <w:spacing w:val="-4"/>
        </w:rPr>
        <w:t>”作为首位任务贯穿始终，凝心铸魂；坚持目标导向和问题导向相统一，查</w:t>
      </w:r>
    </w:p>
    <w:p w14:paraId="5A55E3A4">
      <w:pPr>
        <w:spacing w:line="308" w:lineRule="auto"/>
        <w:jc w:val="both"/>
        <w:sectPr>
          <w:footerReference r:id="rId30" w:type="default"/>
          <w:pgSz w:w="11906" w:h="16839"/>
          <w:pgMar w:top="400" w:right="1719" w:bottom="1152" w:left="1785" w:header="0" w:footer="987" w:gutter="0"/>
          <w:cols w:space="720" w:num="1"/>
        </w:sectPr>
      </w:pPr>
    </w:p>
    <w:p w14:paraId="0D25381B">
      <w:pPr>
        <w:spacing w:line="267" w:lineRule="auto"/>
        <w:jc w:val="both"/>
        <w:rPr>
          <w:rFonts w:ascii="Arial"/>
          <w:sz w:val="21"/>
        </w:rPr>
      </w:pPr>
    </w:p>
    <w:p w14:paraId="4AD5ADFB">
      <w:pPr>
        <w:spacing w:line="267" w:lineRule="auto"/>
        <w:jc w:val="both"/>
        <w:rPr>
          <w:rFonts w:ascii="Arial"/>
          <w:sz w:val="21"/>
        </w:rPr>
      </w:pPr>
    </w:p>
    <w:p w14:paraId="780DCE89">
      <w:pPr>
        <w:spacing w:line="268" w:lineRule="auto"/>
        <w:jc w:val="both"/>
        <w:rPr>
          <w:rFonts w:ascii="Arial"/>
          <w:sz w:val="21"/>
        </w:rPr>
      </w:pPr>
    </w:p>
    <w:p w14:paraId="780E7287">
      <w:pPr>
        <w:spacing w:line="268" w:lineRule="auto"/>
        <w:jc w:val="both"/>
        <w:rPr>
          <w:rFonts w:ascii="Arial"/>
          <w:sz w:val="21"/>
        </w:rPr>
      </w:pPr>
    </w:p>
    <w:p w14:paraId="04126709">
      <w:pPr>
        <w:pStyle w:val="2"/>
        <w:spacing w:before="78" w:line="308" w:lineRule="auto"/>
        <w:ind w:left="23" w:right="234" w:firstLine="3"/>
        <w:jc w:val="both"/>
      </w:pPr>
      <w:r>
        <w:rPr>
          <w:spacing w:val="-3"/>
        </w:rPr>
        <w:t>不足、找差距，凝聚奋进动力；聚焦师生急难愁盼，回应师生需求、推动</w:t>
      </w:r>
      <w:r>
        <w:rPr>
          <w:spacing w:val="-4"/>
        </w:rPr>
        <w:t>解决问</w:t>
      </w:r>
      <w:r>
        <w:rPr>
          <w:spacing w:val="-1"/>
        </w:rPr>
        <w:t>题，以更加有力举措扎实推进主题教育成果转化。</w:t>
      </w:r>
    </w:p>
    <w:p w14:paraId="5FA5C8ED">
      <w:pPr>
        <w:pStyle w:val="2"/>
        <w:spacing w:before="10" w:line="307" w:lineRule="auto"/>
        <w:ind w:left="11" w:firstLine="496"/>
        <w:jc w:val="both"/>
      </w:pPr>
      <w:r>
        <w:rPr>
          <w:spacing w:val="-5"/>
        </w:rPr>
        <w:t>学校坚持以主题教育为引领，一是持续在“学</w:t>
      </w:r>
      <w:r>
        <w:rPr>
          <w:spacing w:val="-88"/>
        </w:rPr>
        <w:t xml:space="preserve"> </w:t>
      </w:r>
      <w:r>
        <w:rPr>
          <w:spacing w:val="-5"/>
        </w:rPr>
        <w:t>”上下功夫，</w:t>
      </w:r>
      <w:r>
        <w:rPr>
          <w:spacing w:val="-6"/>
        </w:rPr>
        <w:t>保持“刻不容缓</w:t>
      </w:r>
      <w:r>
        <w:rPr>
          <w:spacing w:val="-88"/>
        </w:rPr>
        <w:t xml:space="preserve"> </w:t>
      </w:r>
      <w:r>
        <w:rPr>
          <w:spacing w:val="-6"/>
        </w:rPr>
        <w:t>”</w:t>
      </w:r>
      <w:r>
        <w:rPr>
          <w:spacing w:val="-3"/>
        </w:rPr>
        <w:t>的紧迫感，锻造良好校风、学风，做到真学真懂真用。坚定理想信念，无畏担当</w:t>
      </w:r>
      <w:r>
        <w:rPr>
          <w:spacing w:val="4"/>
        </w:rPr>
        <w:t xml:space="preserve"> </w:t>
      </w:r>
      <w:r>
        <w:rPr>
          <w:spacing w:val="-3"/>
        </w:rPr>
        <w:t>精神，将习近平新时代中国特色社会主义思想深刻内涵真正转化为武装头脑、指</w:t>
      </w:r>
      <w:r>
        <w:rPr>
          <w:spacing w:val="4"/>
        </w:rPr>
        <w:t xml:space="preserve"> </w:t>
      </w:r>
      <w:r>
        <w:rPr>
          <w:spacing w:val="-4"/>
        </w:rPr>
        <w:t>导教育教学实践、推动工作的行之有效手段。二是持续在“研</w:t>
      </w:r>
      <w:r>
        <w:rPr>
          <w:spacing w:val="-73"/>
        </w:rPr>
        <w:t xml:space="preserve"> </w:t>
      </w:r>
      <w:r>
        <w:rPr>
          <w:spacing w:val="-4"/>
        </w:rPr>
        <w:t>”上下功夫，下足</w:t>
      </w:r>
      <w:r>
        <w:t xml:space="preserve"> </w:t>
      </w:r>
      <w:r>
        <w:rPr>
          <w:spacing w:val="-4"/>
        </w:rPr>
        <w:t>“身入心至</w:t>
      </w:r>
      <w:r>
        <w:rPr>
          <w:spacing w:val="-73"/>
        </w:rPr>
        <w:t xml:space="preserve"> </w:t>
      </w:r>
      <w:r>
        <w:rPr>
          <w:spacing w:val="-4"/>
        </w:rPr>
        <w:t>”的绣花功，坚持问题导向，破解难题新题。牢固树立与时俱进的创</w:t>
      </w:r>
      <w:r>
        <w:rPr>
          <w:spacing w:val="-3"/>
        </w:rPr>
        <w:t>新观念，以解决影响工作高质量发展的深层次问题为着力点，促进理论学习向实</w:t>
      </w:r>
      <w:r>
        <w:rPr>
          <w:spacing w:val="4"/>
        </w:rPr>
        <w:t xml:space="preserve"> </w:t>
      </w:r>
      <w:r>
        <w:rPr>
          <w:spacing w:val="-3"/>
        </w:rPr>
        <w:t>践运用转化。围绕检视、调研，加大整改力度，切实解决师生工作、学习、生活</w:t>
      </w:r>
      <w:r>
        <w:rPr>
          <w:spacing w:val="4"/>
        </w:rPr>
        <w:t xml:space="preserve"> </w:t>
      </w:r>
      <w:r>
        <w:rPr>
          <w:spacing w:val="-5"/>
        </w:rPr>
        <w:t>中的难题。三是持续在“改</w:t>
      </w:r>
      <w:r>
        <w:rPr>
          <w:spacing w:val="-72"/>
        </w:rPr>
        <w:t xml:space="preserve"> </w:t>
      </w:r>
      <w:r>
        <w:rPr>
          <w:spacing w:val="-5"/>
        </w:rPr>
        <w:t>”上下功夫，增强“揭短亮丑</w:t>
      </w:r>
      <w:r>
        <w:rPr>
          <w:spacing w:val="-88"/>
        </w:rPr>
        <w:t xml:space="preserve"> </w:t>
      </w:r>
      <w:r>
        <w:rPr>
          <w:spacing w:val="-5"/>
        </w:rPr>
        <w:t>”的自觉性，健全制度</w:t>
      </w:r>
      <w:r>
        <w:t xml:space="preserve"> </w:t>
      </w:r>
      <w:r>
        <w:rPr>
          <w:spacing w:val="-3"/>
        </w:rPr>
        <w:t>机制，推动常态长效。坚持不划阶段、不分环节，坚持把理论学习、调查研究推</w:t>
      </w:r>
      <w:r>
        <w:rPr>
          <w:spacing w:val="4"/>
        </w:rPr>
        <w:t xml:space="preserve"> </w:t>
      </w:r>
      <w:r>
        <w:rPr>
          <w:spacing w:val="-3"/>
        </w:rPr>
        <w:t>动发展、检视整改等贯通起来，有机融合、一体推进。真抓实干、务求实效，聚</w:t>
      </w:r>
      <w:r>
        <w:rPr>
          <w:spacing w:val="4"/>
        </w:rPr>
        <w:t xml:space="preserve"> </w:t>
      </w:r>
      <w:r>
        <w:rPr>
          <w:spacing w:val="-3"/>
        </w:rPr>
        <w:t>焦问题、知难而进，以时时放心不下的责任感、积极担当作为的精气神为全校师</w:t>
      </w:r>
      <w:r>
        <w:rPr>
          <w:spacing w:val="4"/>
        </w:rPr>
        <w:t xml:space="preserve"> </w:t>
      </w:r>
      <w:r>
        <w:t>生履好职尽好责，以新气象、新作为推动学校高质量发展取得新成效。</w:t>
      </w:r>
    </w:p>
    <w:p w14:paraId="385ED6E2">
      <w:pPr>
        <w:pStyle w:val="2"/>
        <w:spacing w:before="4" w:line="307" w:lineRule="auto"/>
        <w:ind w:left="22" w:right="199" w:firstLine="492"/>
        <w:jc w:val="both"/>
      </w:pPr>
      <w:r>
        <w:rPr>
          <w:b/>
          <w:bCs/>
          <w:spacing w:val="-6"/>
        </w:rPr>
        <w:t>多路并进，深入开展“课程思政</w:t>
      </w:r>
      <w:r>
        <w:rPr>
          <w:spacing w:val="-83"/>
        </w:rPr>
        <w:t xml:space="preserve"> </w:t>
      </w:r>
      <w:r>
        <w:rPr>
          <w:b/>
          <w:bCs/>
          <w:spacing w:val="-6"/>
        </w:rPr>
        <w:t>”建设</w:t>
      </w:r>
      <w:r>
        <w:rPr>
          <w:spacing w:val="-6"/>
        </w:rPr>
        <w:t>。成立以校长为主任，分管教学工作</w:t>
      </w:r>
      <w:r>
        <w:rPr>
          <w:spacing w:val="-3"/>
        </w:rPr>
        <w:t>副校长为副主任，教务处、宣传部、发展规划处、马克思主义学院、教师发展中</w:t>
      </w:r>
      <w:r>
        <w:rPr>
          <w:spacing w:val="-4"/>
        </w:rPr>
        <w:t>心等有关部门负责人为成员的“课程思政</w:t>
      </w:r>
      <w:r>
        <w:rPr>
          <w:spacing w:val="-84"/>
        </w:rPr>
        <w:t xml:space="preserve"> </w:t>
      </w:r>
      <w:r>
        <w:rPr>
          <w:spacing w:val="-4"/>
        </w:rPr>
        <w:t>”教育研究中心。完善顶层设计，强化过程指导，注重统筹推进，细化落实任务，全面推进“课程思政</w:t>
      </w:r>
      <w:r>
        <w:rPr>
          <w:spacing w:val="-84"/>
        </w:rPr>
        <w:t xml:space="preserve"> </w:t>
      </w:r>
      <w:r>
        <w:rPr>
          <w:spacing w:val="-4"/>
        </w:rPr>
        <w:t>”建设工作，持续完善“课程思政</w:t>
      </w:r>
      <w:r>
        <w:rPr>
          <w:spacing w:val="-80"/>
        </w:rPr>
        <w:t xml:space="preserve"> </w:t>
      </w:r>
      <w:r>
        <w:rPr>
          <w:spacing w:val="-4"/>
        </w:rPr>
        <w:t>”制度建设，强化“课程思政</w:t>
      </w:r>
      <w:r>
        <w:rPr>
          <w:spacing w:val="-88"/>
        </w:rPr>
        <w:t xml:space="preserve"> </w:t>
      </w:r>
      <w:r>
        <w:rPr>
          <w:spacing w:val="-4"/>
        </w:rPr>
        <w:t>”示范课建设，推动资源共享，截至目前，我校共有省级“课程思政</w:t>
      </w:r>
      <w:r>
        <w:rPr>
          <w:spacing w:val="-88"/>
        </w:rPr>
        <w:t xml:space="preserve"> </w:t>
      </w:r>
      <w:r>
        <w:rPr>
          <w:spacing w:val="-4"/>
        </w:rPr>
        <w:t>”示范专业</w:t>
      </w:r>
      <w:r>
        <w:rPr>
          <w:spacing w:val="-55"/>
        </w:rPr>
        <w:t xml:space="preserve"> </w:t>
      </w:r>
      <w:r>
        <w:rPr>
          <w:rFonts w:ascii="Times New Roman" w:hAnsi="Times New Roman" w:eastAsia="Times New Roman" w:cs="Times New Roman"/>
          <w:spacing w:val="-4"/>
        </w:rPr>
        <w:t xml:space="preserve">2 </w:t>
      </w:r>
      <w:r>
        <w:rPr>
          <w:spacing w:val="-4"/>
        </w:rPr>
        <w:t>个、示范教学团队</w:t>
      </w:r>
      <w:r>
        <w:rPr>
          <w:spacing w:val="-51"/>
        </w:rPr>
        <w:t xml:space="preserve"> </w:t>
      </w:r>
      <w:r>
        <w:rPr>
          <w:rFonts w:ascii="Times New Roman" w:hAnsi="Times New Roman" w:eastAsia="Times New Roman" w:cs="Times New Roman"/>
          <w:spacing w:val="-4"/>
        </w:rPr>
        <w:t xml:space="preserve">3 </w:t>
      </w:r>
      <w:r>
        <w:rPr>
          <w:spacing w:val="-4"/>
        </w:rPr>
        <w:t>个，</w:t>
      </w:r>
      <w:r>
        <w:rPr>
          <w:spacing w:val="-5"/>
        </w:rPr>
        <w:t>“课</w:t>
      </w:r>
      <w:r>
        <w:rPr>
          <w:spacing w:val="-6"/>
        </w:rPr>
        <w:t>程思政</w:t>
      </w:r>
      <w:r>
        <w:rPr>
          <w:spacing w:val="-88"/>
        </w:rPr>
        <w:t xml:space="preserve"> </w:t>
      </w:r>
      <w:r>
        <w:rPr>
          <w:spacing w:val="-6"/>
        </w:rPr>
        <w:t>”示范课程</w:t>
      </w:r>
      <w:r>
        <w:rPr>
          <w:spacing w:val="-32"/>
        </w:rPr>
        <w:t xml:space="preserve"> </w:t>
      </w:r>
      <w:r>
        <w:rPr>
          <w:rFonts w:ascii="Times New Roman" w:hAnsi="Times New Roman" w:eastAsia="Times New Roman" w:cs="Times New Roman"/>
          <w:spacing w:val="-6"/>
        </w:rPr>
        <w:t>18</w:t>
      </w:r>
      <w:r>
        <w:rPr>
          <w:rFonts w:ascii="Times New Roman" w:hAnsi="Times New Roman" w:eastAsia="Times New Roman" w:cs="Times New Roman"/>
          <w:spacing w:val="37"/>
        </w:rPr>
        <w:t xml:space="preserve"> </w:t>
      </w:r>
      <w:r>
        <w:rPr>
          <w:spacing w:val="-6"/>
        </w:rPr>
        <w:t>门；校级“课程思政</w:t>
      </w:r>
      <w:r>
        <w:rPr>
          <w:spacing w:val="-88"/>
        </w:rPr>
        <w:t xml:space="preserve"> </w:t>
      </w:r>
      <w:r>
        <w:rPr>
          <w:spacing w:val="-6"/>
        </w:rPr>
        <w:t>”示范课</w:t>
      </w:r>
      <w:r>
        <w:rPr>
          <w:spacing w:val="-7"/>
        </w:rPr>
        <w:t>程</w:t>
      </w:r>
      <w:r>
        <w:rPr>
          <w:spacing w:val="-55"/>
        </w:rPr>
        <w:t xml:space="preserve"> </w:t>
      </w:r>
      <w:r>
        <w:rPr>
          <w:rFonts w:ascii="Times New Roman" w:hAnsi="Times New Roman" w:eastAsia="Times New Roman" w:cs="Times New Roman"/>
          <w:spacing w:val="-7"/>
        </w:rPr>
        <w:t>251</w:t>
      </w:r>
      <w:r>
        <w:rPr>
          <w:rFonts w:ascii="Times New Roman" w:hAnsi="Times New Roman" w:eastAsia="Times New Roman" w:cs="Times New Roman"/>
          <w:spacing w:val="36"/>
        </w:rPr>
        <w:t xml:space="preserve"> </w:t>
      </w:r>
      <w:r>
        <w:rPr>
          <w:spacing w:val="-7"/>
        </w:rPr>
        <w:t>门。</w:t>
      </w:r>
    </w:p>
    <w:p w14:paraId="37621879">
      <w:pPr>
        <w:pStyle w:val="2"/>
        <w:spacing w:line="308" w:lineRule="auto"/>
        <w:ind w:left="23" w:right="154" w:firstLine="482"/>
        <w:jc w:val="both"/>
      </w:pPr>
      <w:r>
        <w:rPr>
          <w:b/>
          <w:bCs/>
          <w:spacing w:val="-5"/>
        </w:rPr>
        <w:t>综合发力，铸牢中华民族共同体意识教育。</w:t>
      </w:r>
      <w:r>
        <w:rPr>
          <w:spacing w:val="-5"/>
        </w:rPr>
        <w:t>我校以课程建设、教学项目教学</w:t>
      </w:r>
      <w:r>
        <w:rPr>
          <w:spacing w:val="-7"/>
        </w:rPr>
        <w:t>研究为抓手，加强学生社会主义核心价值观教育、铸牢</w:t>
      </w:r>
      <w:r>
        <w:rPr>
          <w:spacing w:val="-8"/>
        </w:rPr>
        <w:t>中华民族共同体意识教育、</w:t>
      </w:r>
      <w:r>
        <w:rPr>
          <w:spacing w:val="-3"/>
        </w:rPr>
        <w:t>加强民族团结、民族精神教育，构建涵盖知识传授、价值塑造、能力培养协同育</w:t>
      </w:r>
      <w:r>
        <w:t>人的新型教学体系。</w:t>
      </w:r>
      <w:r>
        <w:rPr>
          <w:rFonts w:ascii="Times New Roman" w:hAnsi="Times New Roman" w:eastAsia="Times New Roman" w:cs="Times New Roman"/>
        </w:rPr>
        <w:t xml:space="preserve">2023 </w:t>
      </w:r>
      <w:r>
        <w:t>年度申报</w:t>
      </w:r>
      <w:r>
        <w:rPr>
          <w:spacing w:val="-42"/>
        </w:rPr>
        <w:t xml:space="preserve"> </w:t>
      </w:r>
      <w:r>
        <w:rPr>
          <w:rFonts w:ascii="Times New Roman" w:hAnsi="Times New Roman" w:eastAsia="Times New Roman" w:cs="Times New Roman"/>
        </w:rPr>
        <w:t xml:space="preserve">72 </w:t>
      </w:r>
      <w:r>
        <w:t>项国家民委高等教育教学改革研究项目，</w:t>
      </w:r>
      <w:r>
        <w:rPr>
          <w:spacing w:val="-8"/>
        </w:rPr>
        <w:t>推荐申报</w:t>
      </w:r>
      <w:r>
        <w:rPr>
          <w:spacing w:val="-40"/>
        </w:rPr>
        <w:t xml:space="preserve"> </w:t>
      </w:r>
      <w:r>
        <w:rPr>
          <w:rFonts w:ascii="Times New Roman" w:hAnsi="Times New Roman" w:eastAsia="Times New Roman" w:cs="Times New Roman"/>
          <w:spacing w:val="-8"/>
        </w:rPr>
        <w:t>50</w:t>
      </w:r>
      <w:r>
        <w:rPr>
          <w:rFonts w:ascii="Times New Roman" w:hAnsi="Times New Roman" w:eastAsia="Times New Roman" w:cs="Times New Roman"/>
          <w:spacing w:val="13"/>
        </w:rPr>
        <w:t xml:space="preserve"> </w:t>
      </w:r>
      <w:r>
        <w:rPr>
          <w:spacing w:val="-8"/>
        </w:rPr>
        <w:t>项，立项</w:t>
      </w:r>
      <w:r>
        <w:rPr>
          <w:spacing w:val="-32"/>
        </w:rPr>
        <w:t xml:space="preserve"> </w:t>
      </w:r>
      <w:r>
        <w:rPr>
          <w:rFonts w:ascii="Times New Roman" w:hAnsi="Times New Roman" w:eastAsia="Times New Roman" w:cs="Times New Roman"/>
          <w:spacing w:val="-8"/>
        </w:rPr>
        <w:t>12</w:t>
      </w:r>
      <w:r>
        <w:rPr>
          <w:rFonts w:ascii="Times New Roman" w:hAnsi="Times New Roman" w:eastAsia="Times New Roman" w:cs="Times New Roman"/>
          <w:spacing w:val="14"/>
        </w:rPr>
        <w:t xml:space="preserve"> </w:t>
      </w:r>
      <w:r>
        <w:rPr>
          <w:spacing w:val="-8"/>
        </w:rPr>
        <w:t>项，在符合申报条件的</w:t>
      </w:r>
      <w:r>
        <w:rPr>
          <w:spacing w:val="-55"/>
        </w:rPr>
        <w:t xml:space="preserve"> </w:t>
      </w:r>
      <w:r>
        <w:rPr>
          <w:rFonts w:ascii="Times New Roman" w:hAnsi="Times New Roman" w:eastAsia="Times New Roman" w:cs="Times New Roman"/>
          <w:spacing w:val="-8"/>
        </w:rPr>
        <w:t xml:space="preserve">22 </w:t>
      </w:r>
      <w:r>
        <w:rPr>
          <w:spacing w:val="-8"/>
        </w:rPr>
        <w:t>所高校中立项数量排名第</w:t>
      </w:r>
      <w:r>
        <w:rPr>
          <w:spacing w:val="-32"/>
        </w:rPr>
        <w:t xml:space="preserve"> </w:t>
      </w:r>
      <w:r>
        <w:rPr>
          <w:rFonts w:ascii="Times New Roman" w:hAnsi="Times New Roman" w:eastAsia="Times New Roman" w:cs="Times New Roman"/>
          <w:spacing w:val="-8"/>
        </w:rPr>
        <w:t>10</w:t>
      </w:r>
      <w:r>
        <w:rPr>
          <w:spacing w:val="-8"/>
        </w:rPr>
        <w:t>，</w:t>
      </w:r>
      <w:r>
        <w:rPr>
          <w:spacing w:val="-4"/>
        </w:rPr>
        <w:t>成绩突出；学校成立</w:t>
      </w:r>
      <w:r>
        <w:rPr>
          <w:rFonts w:ascii="仿宋" w:hAnsi="仿宋" w:eastAsia="仿宋" w:cs="仿宋"/>
          <w:b/>
          <w:bCs/>
          <w:spacing w:val="-4"/>
        </w:rPr>
        <w:t>“</w:t>
      </w:r>
      <w:r>
        <w:rPr>
          <w:spacing w:val="-4"/>
        </w:rPr>
        <w:t>铸牢中华民族共同体意识研究中心</w:t>
      </w:r>
      <w:r>
        <w:rPr>
          <w:spacing w:val="-87"/>
        </w:rPr>
        <w:t xml:space="preserve"> </w:t>
      </w:r>
      <w:r>
        <w:rPr>
          <w:spacing w:val="-4"/>
        </w:rPr>
        <w:t>”，指导各教学单位按照国家民委“铸牢中华民族共同体意识</w:t>
      </w:r>
      <w:r>
        <w:rPr>
          <w:spacing w:val="-84"/>
        </w:rPr>
        <w:t xml:space="preserve"> </w:t>
      </w:r>
      <w:r>
        <w:rPr>
          <w:spacing w:val="-4"/>
        </w:rPr>
        <w:t>”指导精神，修订完善人才培养方案，突</w:t>
      </w:r>
      <w:r>
        <w:rPr>
          <w:spacing w:val="-7"/>
        </w:rPr>
        <w:t>出应用型培养目标；紧扣德育优先、夯实基础、兼顾专</w:t>
      </w:r>
      <w:r>
        <w:rPr>
          <w:spacing w:val="-8"/>
        </w:rPr>
        <w:t>业、因材施教的培养原则，</w:t>
      </w:r>
      <w:r>
        <w:t>我校少数民族预科教育学院</w:t>
      </w:r>
      <w:r>
        <w:rPr>
          <w:spacing w:val="-47"/>
        </w:rPr>
        <w:t xml:space="preserve"> </w:t>
      </w:r>
      <w:r>
        <w:rPr>
          <w:rFonts w:ascii="Times New Roman" w:hAnsi="Times New Roman" w:eastAsia="Times New Roman" w:cs="Times New Roman"/>
        </w:rPr>
        <w:t xml:space="preserve">2023 </w:t>
      </w:r>
      <w:r>
        <w:t>年出版《阅读与写作》、《民族预科一类模式</w:t>
      </w:r>
      <w:r>
        <w:rPr>
          <w:spacing w:val="-3"/>
        </w:rPr>
        <w:t>语文》、《民族预科普通话训练教程》、《民族预科初等数学》等</w:t>
      </w:r>
      <w:r>
        <w:rPr>
          <w:spacing w:val="-51"/>
        </w:rPr>
        <w:t xml:space="preserve"> </w:t>
      </w:r>
      <w:r>
        <w:rPr>
          <w:rFonts w:ascii="Times New Roman" w:hAnsi="Times New Roman" w:eastAsia="Times New Roman" w:cs="Times New Roman"/>
          <w:spacing w:val="-3"/>
        </w:rPr>
        <w:t xml:space="preserve">7 </w:t>
      </w:r>
      <w:r>
        <w:rPr>
          <w:spacing w:val="-4"/>
        </w:rPr>
        <w:t>部教材以适</w:t>
      </w:r>
      <w:r>
        <w:rPr>
          <w:spacing w:val="-3"/>
        </w:rPr>
        <w:t>应预科人才培养方案针对学生知识底子较薄弱，强调扎实的中学文化基础的学习要求；以铸牢中华民族共同体意识教育为指引，开展高校校园文化活动，以铸牢中华民族共同体意识为主线，以民族团结与共同进步为主题，开展形式多样、特</w:t>
      </w:r>
    </w:p>
    <w:p w14:paraId="0760F120">
      <w:pPr>
        <w:spacing w:line="308" w:lineRule="auto"/>
        <w:jc w:val="both"/>
        <w:sectPr>
          <w:footerReference r:id="rId31" w:type="default"/>
          <w:pgSz w:w="11906" w:h="16839"/>
          <w:pgMar w:top="400" w:right="1564" w:bottom="1152" w:left="1785" w:header="0" w:footer="987" w:gutter="0"/>
          <w:cols w:space="720" w:num="1"/>
        </w:sectPr>
      </w:pPr>
    </w:p>
    <w:p w14:paraId="0DFF9337">
      <w:pPr>
        <w:spacing w:line="267" w:lineRule="auto"/>
        <w:jc w:val="both"/>
        <w:rPr>
          <w:rFonts w:ascii="Arial"/>
          <w:sz w:val="21"/>
        </w:rPr>
      </w:pPr>
    </w:p>
    <w:p w14:paraId="6D4EFEC2">
      <w:pPr>
        <w:spacing w:line="267" w:lineRule="auto"/>
        <w:jc w:val="both"/>
        <w:rPr>
          <w:rFonts w:ascii="Arial"/>
          <w:sz w:val="21"/>
        </w:rPr>
      </w:pPr>
    </w:p>
    <w:p w14:paraId="19F2B58E">
      <w:pPr>
        <w:spacing w:line="268" w:lineRule="auto"/>
        <w:jc w:val="both"/>
        <w:rPr>
          <w:rFonts w:ascii="Arial"/>
          <w:sz w:val="21"/>
        </w:rPr>
      </w:pPr>
    </w:p>
    <w:p w14:paraId="5CDD739A">
      <w:pPr>
        <w:spacing w:line="268" w:lineRule="auto"/>
        <w:jc w:val="both"/>
        <w:rPr>
          <w:rFonts w:ascii="Arial"/>
          <w:sz w:val="21"/>
        </w:rPr>
      </w:pPr>
    </w:p>
    <w:p w14:paraId="78841289">
      <w:pPr>
        <w:pStyle w:val="2"/>
        <w:spacing w:before="78" w:line="310" w:lineRule="auto"/>
        <w:ind w:left="26" w:right="181"/>
        <w:jc w:val="both"/>
      </w:pPr>
      <w:r>
        <w:rPr>
          <w:spacing w:val="-3"/>
        </w:rPr>
        <w:t>色鲜明的主题文化活动：如在凉山奴隶社会博物馆、吉狄马加诗歌小镇、脱</w:t>
      </w:r>
      <w:r>
        <w:rPr>
          <w:spacing w:val="-4"/>
        </w:rPr>
        <w:t>贫攻</w:t>
      </w:r>
      <w:r>
        <w:rPr>
          <w:spacing w:val="-2"/>
        </w:rPr>
        <w:t>坚展览馆现场教学。</w:t>
      </w:r>
    </w:p>
    <w:p w14:paraId="3EB41620">
      <w:pPr>
        <w:spacing w:before="49"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（二）对标竞进，全面提高人才自主培养质量</w:t>
      </w:r>
    </w:p>
    <w:p w14:paraId="1C16470E">
      <w:pPr>
        <w:pStyle w:val="2"/>
        <w:spacing w:before="245" w:line="307" w:lineRule="auto"/>
        <w:ind w:left="26" w:right="181" w:firstLine="480"/>
        <w:jc w:val="both"/>
      </w:pPr>
      <w:r>
        <w:rPr>
          <w:spacing w:val="-3"/>
        </w:rPr>
        <w:t>为深入贯彻党的二十大精神，我校严格按照“跳出教育看</w:t>
      </w:r>
      <w:r>
        <w:rPr>
          <w:spacing w:val="-4"/>
        </w:rPr>
        <w:t>教育、跳出现状找</w:t>
      </w:r>
      <w:r>
        <w:rPr>
          <w:spacing w:val="-2"/>
        </w:rPr>
        <w:t>差距、跳出四川找标杆</w:t>
      </w:r>
      <w:r>
        <w:rPr>
          <w:spacing w:val="-70"/>
        </w:rPr>
        <w:t xml:space="preserve"> </w:t>
      </w:r>
      <w:r>
        <w:rPr>
          <w:spacing w:val="-2"/>
        </w:rPr>
        <w:t>”的工作要求，不断推进对标竞进工作落地增效。</w:t>
      </w:r>
    </w:p>
    <w:p w14:paraId="2CD330FA">
      <w:pPr>
        <w:pStyle w:val="2"/>
        <w:spacing w:before="8" w:line="307" w:lineRule="auto"/>
        <w:ind w:left="22" w:right="101" w:firstLine="486"/>
        <w:jc w:val="both"/>
      </w:pPr>
      <w:r>
        <w:rPr>
          <w:b/>
          <w:bCs/>
          <w:spacing w:val="-5"/>
        </w:rPr>
        <w:t>统筹布局，深化学科专业内涵建设。</w:t>
      </w:r>
      <w:r>
        <w:rPr>
          <w:spacing w:val="-5"/>
        </w:rPr>
        <w:t>学科专业是人才培养的基础平台，学校</w:t>
      </w:r>
      <w:r>
        <w:rPr>
          <w:spacing w:val="-3"/>
        </w:rPr>
        <w:t>长期秉持分类发展的办学思路，通过学科专业的设置、调整和优化，完善学科专业集群，构建适应我校自身可持续发展的学科生态体系。坚定长期主义的办学定力，制定学科专业的中长期发展规划，避免出现学科专业建设政绩工程、浪费办</w:t>
      </w:r>
      <w:r>
        <w:rPr>
          <w:spacing w:val="-1"/>
        </w:rPr>
        <w:t>学资源、破坏学科专业可持续发展潜力。</w:t>
      </w:r>
      <w:r>
        <w:rPr>
          <w:rFonts w:ascii="Times New Roman" w:hAnsi="Times New Roman" w:eastAsia="Times New Roman" w:cs="Times New Roman"/>
          <w:spacing w:val="-1"/>
        </w:rPr>
        <w:t xml:space="preserve">2023 </w:t>
      </w:r>
      <w:r>
        <w:rPr>
          <w:spacing w:val="-2"/>
        </w:rPr>
        <w:t>年招生专业调整至</w:t>
      </w:r>
      <w:r>
        <w:rPr>
          <w:spacing w:val="-49"/>
        </w:rPr>
        <w:t xml:space="preserve"> </w:t>
      </w:r>
      <w:r>
        <w:rPr>
          <w:rFonts w:ascii="Times New Roman" w:hAnsi="Times New Roman" w:eastAsia="Times New Roman" w:cs="Times New Roman"/>
          <w:spacing w:val="-2"/>
        </w:rPr>
        <w:t xml:space="preserve">54 </w:t>
      </w:r>
      <w:r>
        <w:rPr>
          <w:spacing w:val="-2"/>
        </w:rPr>
        <w:t>个，并申请</w:t>
      </w:r>
      <w:r>
        <w:rPr>
          <w:spacing w:val="-7"/>
        </w:rPr>
        <w:t>撤销城市管理、动物药学、轻化工程、工业工程、人文地</w:t>
      </w:r>
      <w:r>
        <w:rPr>
          <w:spacing w:val="-8"/>
        </w:rPr>
        <w:t>理与城乡规划、广告学、</w:t>
      </w:r>
      <w:r>
        <w:rPr>
          <w:spacing w:val="-7"/>
        </w:rPr>
        <w:t>农村区域发展等</w:t>
      </w:r>
      <w:r>
        <w:rPr>
          <w:spacing w:val="-51"/>
        </w:rPr>
        <w:t xml:space="preserve"> </w:t>
      </w:r>
      <w:r>
        <w:rPr>
          <w:rFonts w:ascii="Times New Roman" w:hAnsi="Times New Roman" w:eastAsia="Times New Roman" w:cs="Times New Roman"/>
          <w:spacing w:val="-7"/>
        </w:rPr>
        <w:t xml:space="preserve">7 </w:t>
      </w:r>
      <w:r>
        <w:rPr>
          <w:spacing w:val="-7"/>
        </w:rPr>
        <w:t>个专业，同时拟新增智慧牧业科学</w:t>
      </w:r>
      <w:r>
        <w:rPr>
          <w:spacing w:val="-8"/>
        </w:rPr>
        <w:t>与工程、新能源材料与器件、</w:t>
      </w:r>
      <w:r>
        <w:rPr>
          <w:spacing w:val="-3"/>
        </w:rPr>
        <w:t>智慧农业和冶金工程</w:t>
      </w:r>
      <w:r>
        <w:rPr>
          <w:spacing w:val="-55"/>
        </w:rPr>
        <w:t xml:space="preserve"> </w:t>
      </w:r>
      <w:r>
        <w:rPr>
          <w:rFonts w:ascii="Times New Roman" w:hAnsi="Times New Roman" w:eastAsia="Times New Roman" w:cs="Times New Roman"/>
          <w:spacing w:val="-3"/>
        </w:rPr>
        <w:t xml:space="preserve">4 </w:t>
      </w:r>
      <w:r>
        <w:rPr>
          <w:spacing w:val="-3"/>
        </w:rPr>
        <w:t>个专业。持续推进专业建设，以教育厅应用型品牌专业建</w:t>
      </w:r>
      <w:r>
        <w:t>设为契机，积极组织开展申报，截至目前，已申</w:t>
      </w:r>
      <w:r>
        <w:rPr>
          <w:spacing w:val="-1"/>
        </w:rPr>
        <w:t>报立项</w:t>
      </w:r>
      <w:r>
        <w:rPr>
          <w:spacing w:val="-55"/>
        </w:rPr>
        <w:t xml:space="preserve"> </w:t>
      </w:r>
      <w:r>
        <w:rPr>
          <w:rFonts w:ascii="Times New Roman" w:hAnsi="Times New Roman" w:eastAsia="Times New Roman" w:cs="Times New Roman"/>
          <w:spacing w:val="-1"/>
        </w:rPr>
        <w:t xml:space="preserve">21 </w:t>
      </w:r>
      <w:r>
        <w:rPr>
          <w:spacing w:val="-1"/>
        </w:rPr>
        <w:t>个省级及以上专业。</w:t>
      </w:r>
    </w:p>
    <w:p w14:paraId="3F873F3E">
      <w:pPr>
        <w:pStyle w:val="2"/>
        <w:spacing w:before="9" w:line="307" w:lineRule="auto"/>
        <w:ind w:left="25" w:firstLine="479"/>
        <w:jc w:val="both"/>
      </w:pPr>
      <w:r>
        <w:rPr>
          <w:b/>
          <w:bCs/>
          <w:spacing w:val="-5"/>
        </w:rPr>
        <w:t>细化措施，积极推进优质课程建设。</w:t>
      </w:r>
      <w:r>
        <w:rPr>
          <w:spacing w:val="-5"/>
        </w:rPr>
        <w:t>课程是人才培养的核心要素，课程质量直接决定人才培养质量。我校始终以习近平新时代中国特色社会主义思想为指导，</w:t>
      </w:r>
      <w:r>
        <w:rPr>
          <w:spacing w:val="-3"/>
        </w:rPr>
        <w:t>贯彻落实党的二十大精神，坚持以目标为导向加强课程建设，立足经济社会发展需求和人才培养目标，优化教学内容与课程体系。做好已立项课程的指导和督查</w:t>
      </w:r>
      <w:r>
        <w:t>工作，以教育厅应用型品牌课程建设为契机，积极组织开展申报，经个人申报、</w:t>
      </w:r>
      <w:r>
        <w:rPr>
          <w:spacing w:val="-3"/>
        </w:rPr>
        <w:t>学院推荐，共推荐</w:t>
      </w:r>
      <w:r>
        <w:rPr>
          <w:spacing w:val="-50"/>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39"/>
        </w:rPr>
        <w:t xml:space="preserve"> </w:t>
      </w:r>
      <w:r>
        <w:rPr>
          <w:spacing w:val="-3"/>
        </w:rPr>
        <w:t>门国家级一流本科课程，</w:t>
      </w:r>
      <w:r>
        <w:rPr>
          <w:rFonts w:ascii="Times New Roman" w:hAnsi="Times New Roman" w:eastAsia="Times New Roman" w:cs="Times New Roman"/>
          <w:spacing w:val="-3"/>
        </w:rPr>
        <w:t>29</w:t>
      </w:r>
      <w:r>
        <w:rPr>
          <w:rFonts w:ascii="Times New Roman" w:hAnsi="Times New Roman" w:eastAsia="Times New Roman" w:cs="Times New Roman"/>
          <w:spacing w:val="39"/>
        </w:rPr>
        <w:t xml:space="preserve"> </w:t>
      </w:r>
      <w:r>
        <w:rPr>
          <w:spacing w:val="-3"/>
        </w:rPr>
        <w:t>门省级一流本科课程</w:t>
      </w:r>
      <w:r>
        <w:rPr>
          <w:spacing w:val="-4"/>
        </w:rPr>
        <w:t>，</w:t>
      </w:r>
      <w:r>
        <w:rPr>
          <w:rFonts w:ascii="Times New Roman" w:hAnsi="Times New Roman" w:eastAsia="Times New Roman" w:cs="Times New Roman"/>
          <w:spacing w:val="-4"/>
        </w:rPr>
        <w:t>13</w:t>
      </w:r>
      <w:r>
        <w:rPr>
          <w:rFonts w:ascii="Times New Roman" w:hAnsi="Times New Roman" w:eastAsia="Times New Roman" w:cs="Times New Roman"/>
          <w:spacing w:val="36"/>
          <w:w w:val="101"/>
        </w:rPr>
        <w:t xml:space="preserve"> </w:t>
      </w:r>
      <w:r>
        <w:rPr>
          <w:spacing w:val="-4"/>
        </w:rPr>
        <w:t>门校</w:t>
      </w:r>
      <w:r>
        <w:rPr>
          <w:spacing w:val="-3"/>
        </w:rPr>
        <w:t>级一流本科课程。学校坚持以教学贡献为核心内容制定激励政策，加大课程建设的支持力度，加大优秀课程和教师的奖励力度，以重大教学改革项目为突破，大</w:t>
      </w:r>
      <w:r>
        <w:rPr>
          <w:spacing w:val="-1"/>
        </w:rPr>
        <w:t>力推进教育教学改革，截至目前，我校已立项</w:t>
      </w:r>
      <w:r>
        <w:rPr>
          <w:spacing w:val="-49"/>
        </w:rPr>
        <w:t xml:space="preserve"> </w:t>
      </w:r>
      <w:r>
        <w:rPr>
          <w:rFonts w:ascii="Calibri" w:hAnsi="Calibri" w:eastAsia="Calibri" w:cs="Calibri"/>
          <w:spacing w:val="-1"/>
        </w:rPr>
        <w:t>57</w:t>
      </w:r>
      <w:r>
        <w:rPr>
          <w:rFonts w:ascii="Calibri" w:hAnsi="Calibri" w:eastAsia="Calibri" w:cs="Calibri"/>
          <w:spacing w:val="44"/>
        </w:rPr>
        <w:t xml:space="preserve"> </w:t>
      </w:r>
      <w:r>
        <w:rPr>
          <w:spacing w:val="-1"/>
        </w:rPr>
        <w:t>门省级及以上课</w:t>
      </w:r>
      <w:r>
        <w:rPr>
          <w:spacing w:val="-2"/>
        </w:rPr>
        <w:t>程，省部级及</w:t>
      </w:r>
      <w:r>
        <w:rPr>
          <w:spacing w:val="3"/>
        </w:rPr>
        <w:t>以上教研教改项目</w:t>
      </w:r>
      <w:r>
        <w:rPr>
          <w:rFonts w:ascii="Calibri" w:hAnsi="Calibri" w:eastAsia="Calibri" w:cs="Calibri"/>
          <w:spacing w:val="3"/>
        </w:rPr>
        <w:t>43</w:t>
      </w:r>
      <w:r>
        <w:rPr>
          <w:rFonts w:ascii="Calibri" w:hAnsi="Calibri" w:eastAsia="Calibri" w:cs="Calibri"/>
          <w:spacing w:val="17"/>
        </w:rPr>
        <w:t xml:space="preserve"> </w:t>
      </w:r>
      <w:r>
        <w:rPr>
          <w:spacing w:val="3"/>
        </w:rPr>
        <w:t>项。</w:t>
      </w:r>
    </w:p>
    <w:p w14:paraId="5FF60532">
      <w:pPr>
        <w:pStyle w:val="2"/>
        <w:spacing w:line="308" w:lineRule="auto"/>
        <w:ind w:left="22" w:right="101" w:firstLine="486"/>
        <w:jc w:val="both"/>
      </w:pPr>
      <w:r>
        <w:rPr>
          <w:b/>
          <w:bCs/>
          <w:spacing w:val="-5"/>
        </w:rPr>
        <w:t>强化督办，推动课堂教学改革落地生效。</w:t>
      </w:r>
      <w:r>
        <w:rPr>
          <w:spacing w:val="-5"/>
        </w:rPr>
        <w:t>鼓励教师解放思想，转变教育教学</w:t>
      </w:r>
      <w:r>
        <w:rPr>
          <w:spacing w:val="-3"/>
        </w:rPr>
        <w:t>理念，改革，教学方法，积极探索互联网技术支持下的线上线下混合式教学模式</w:t>
      </w:r>
      <w:r>
        <w:rPr>
          <w:spacing w:val="-7"/>
        </w:rPr>
        <w:t>改革，大胆创新教学方法，积极开展案例教学、体验教学</w:t>
      </w:r>
      <w:r>
        <w:rPr>
          <w:spacing w:val="-8"/>
        </w:rPr>
        <w:t>、项目教学、实验教学、</w:t>
      </w:r>
      <w:r>
        <w:rPr>
          <w:spacing w:val="-3"/>
        </w:rPr>
        <w:t>辅导教学、现场教学等，深化课堂教学改革，着力解决教师主宰作用过重，学生自主参与过轻的问题；将优秀教学资源数字化、可视化、互联网化，提高知识传授和知识内化的质量与效率，充分调动学生学习的积极性和主动性，鼓励学生独</w:t>
      </w:r>
      <w:r>
        <w:rPr>
          <w:spacing w:val="-1"/>
        </w:rPr>
        <w:t>立思考，培养学生的创新意识，构建高效课堂，切实提高应用型人才培养质量。</w:t>
      </w:r>
      <w:r>
        <w:rPr>
          <w:spacing w:val="-4"/>
        </w:rPr>
        <w:t>举办教师教学创新大赛，坚持把立德树人作为根本任务，落实“</w:t>
      </w:r>
      <w:r>
        <w:rPr>
          <w:spacing w:val="-84"/>
        </w:rPr>
        <w:t xml:space="preserve"> </w:t>
      </w:r>
      <w:r>
        <w:rPr>
          <w:spacing w:val="-4"/>
        </w:rPr>
        <w:t>以本为本、四个</w:t>
      </w:r>
      <w:r>
        <w:rPr>
          <w:spacing w:val="-1"/>
        </w:rPr>
        <w:t>回归</w:t>
      </w:r>
      <w:r>
        <w:rPr>
          <w:spacing w:val="-88"/>
        </w:rPr>
        <w:t xml:space="preserve"> </w:t>
      </w:r>
      <w:r>
        <w:rPr>
          <w:spacing w:val="-1"/>
        </w:rPr>
        <w:t>”的要求，以“新工科 、新农科、新文</w:t>
      </w:r>
      <w:r>
        <w:rPr>
          <w:spacing w:val="-2"/>
        </w:rPr>
        <w:t>科</w:t>
      </w:r>
      <w:r>
        <w:rPr>
          <w:spacing w:val="-86"/>
        </w:rPr>
        <w:t xml:space="preserve"> </w:t>
      </w:r>
      <w:r>
        <w:rPr>
          <w:spacing w:val="-2"/>
        </w:rPr>
        <w:t>”建设理念为引领，继续开展教</w:t>
      </w:r>
      <w:r>
        <w:rPr>
          <w:spacing w:val="-3"/>
        </w:rPr>
        <w:t>师教学创新大赛，聚焦教学创新、掀起学习革命，引导教师潜心教书育人，形成</w:t>
      </w:r>
    </w:p>
    <w:p w14:paraId="40AEF340">
      <w:pPr>
        <w:spacing w:line="308" w:lineRule="auto"/>
        <w:jc w:val="both"/>
        <w:sectPr>
          <w:footerReference r:id="rId32" w:type="default"/>
          <w:pgSz w:w="11906" w:h="16839"/>
          <w:pgMar w:top="400" w:right="1618" w:bottom="1152" w:left="1785" w:header="0" w:footer="987" w:gutter="0"/>
          <w:cols w:space="720" w:num="1"/>
        </w:sectPr>
      </w:pPr>
    </w:p>
    <w:p w14:paraId="12FFA3AA">
      <w:pPr>
        <w:spacing w:line="266" w:lineRule="auto"/>
        <w:jc w:val="both"/>
        <w:rPr>
          <w:rFonts w:ascii="Arial"/>
          <w:sz w:val="21"/>
        </w:rPr>
      </w:pPr>
    </w:p>
    <w:p w14:paraId="12E90B07">
      <w:pPr>
        <w:spacing w:line="267" w:lineRule="auto"/>
        <w:jc w:val="both"/>
        <w:rPr>
          <w:rFonts w:ascii="Arial"/>
          <w:sz w:val="21"/>
        </w:rPr>
      </w:pPr>
    </w:p>
    <w:p w14:paraId="41B414D3">
      <w:pPr>
        <w:spacing w:line="267" w:lineRule="auto"/>
        <w:jc w:val="both"/>
        <w:rPr>
          <w:rFonts w:ascii="Arial"/>
          <w:sz w:val="21"/>
        </w:rPr>
      </w:pPr>
    </w:p>
    <w:p w14:paraId="0E29A437">
      <w:pPr>
        <w:spacing w:line="267" w:lineRule="auto"/>
        <w:jc w:val="both"/>
        <w:rPr>
          <w:rFonts w:ascii="Arial"/>
          <w:sz w:val="21"/>
        </w:rPr>
      </w:pPr>
    </w:p>
    <w:p w14:paraId="104B5CAE">
      <w:pPr>
        <w:pStyle w:val="2"/>
        <w:spacing w:before="78" w:line="308" w:lineRule="auto"/>
        <w:ind w:left="11" w:firstLine="14"/>
        <w:jc w:val="both"/>
      </w:pPr>
      <w:r>
        <w:rPr>
          <w:spacing w:val="-4"/>
        </w:rPr>
        <w:t>卓越教师的价值追求和自觉行动，全力推进学校教育“质量革命</w:t>
      </w:r>
      <w:r>
        <w:rPr>
          <w:spacing w:val="-87"/>
        </w:rPr>
        <w:t xml:space="preserve"> </w:t>
      </w:r>
      <w:r>
        <w:rPr>
          <w:spacing w:val="-4"/>
        </w:rPr>
        <w:t>”。学校根据凉</w:t>
      </w:r>
      <w:r>
        <w:rPr>
          <w:spacing w:val="-3"/>
        </w:rPr>
        <w:t>山民族地区区域经济社会和地方产业发展对专业结构和人才规格的需求，围绕凉</w:t>
      </w:r>
      <w:r>
        <w:rPr>
          <w:spacing w:val="3"/>
        </w:rPr>
        <w:t>山优势产业发展需要，结合自身专业特色，进一步加强 “新农科</w:t>
      </w:r>
      <w:r>
        <w:rPr>
          <w:spacing w:val="-85"/>
        </w:rPr>
        <w:t xml:space="preserve"> </w:t>
      </w:r>
      <w:r>
        <w:rPr>
          <w:spacing w:val="3"/>
        </w:rPr>
        <w:t>”“新工科”</w:t>
      </w:r>
      <w:r>
        <w:t xml:space="preserve"> </w:t>
      </w:r>
      <w:r>
        <w:rPr>
          <w:spacing w:val="-2"/>
        </w:rPr>
        <w:t>“新文科</w:t>
      </w:r>
      <w:r>
        <w:rPr>
          <w:spacing w:val="-78"/>
        </w:rPr>
        <w:t xml:space="preserve"> </w:t>
      </w:r>
      <w:r>
        <w:rPr>
          <w:spacing w:val="-2"/>
        </w:rPr>
        <w:t>”建设。</w:t>
      </w:r>
      <w:r>
        <w:rPr>
          <w:rFonts w:ascii="Times New Roman" w:hAnsi="Times New Roman" w:eastAsia="Times New Roman" w:cs="Times New Roman"/>
          <w:spacing w:val="-2"/>
        </w:rPr>
        <w:t xml:space="preserve">2023 </w:t>
      </w:r>
      <w:r>
        <w:rPr>
          <w:spacing w:val="-2"/>
        </w:rPr>
        <w:t>年，立项</w:t>
      </w:r>
      <w:r>
        <w:rPr>
          <w:spacing w:val="-55"/>
        </w:rPr>
        <w:t xml:space="preserve"> </w:t>
      </w:r>
      <w:r>
        <w:rPr>
          <w:rFonts w:ascii="Times New Roman" w:hAnsi="Times New Roman" w:eastAsia="Times New Roman" w:cs="Times New Roman"/>
          <w:spacing w:val="-2"/>
        </w:rPr>
        <w:t xml:space="preserve">2023 </w:t>
      </w:r>
      <w:r>
        <w:rPr>
          <w:spacing w:val="-2"/>
        </w:rPr>
        <w:t>年四川省高等教育人才培养和教学改革重</w:t>
      </w:r>
      <w:r>
        <w:t>大项目</w:t>
      </w:r>
      <w:r>
        <w:rPr>
          <w:rFonts w:ascii="Times New Roman" w:hAnsi="Times New Roman" w:eastAsia="Times New Roman" w:cs="Times New Roman"/>
        </w:rPr>
        <w:t xml:space="preserve">2 </w:t>
      </w:r>
      <w:r>
        <w:t>项；</w:t>
      </w:r>
      <w:r>
        <w:rPr>
          <w:rFonts w:ascii="Times New Roman" w:hAnsi="Times New Roman" w:eastAsia="Times New Roman" w:cs="Times New Roman"/>
        </w:rPr>
        <w:t xml:space="preserve">2023 </w:t>
      </w:r>
      <w:r>
        <w:t>年国家民委教改项目</w:t>
      </w:r>
      <w:r>
        <w:rPr>
          <w:spacing w:val="-32"/>
        </w:rPr>
        <w:t xml:space="preserve"> </w:t>
      </w:r>
      <w:r>
        <w:rPr>
          <w:rFonts w:ascii="Times New Roman" w:hAnsi="Times New Roman" w:eastAsia="Times New Roman" w:cs="Times New Roman"/>
        </w:rPr>
        <w:t xml:space="preserve">12 </w:t>
      </w:r>
      <w:r>
        <w:t>项；校级高等教育人才培养和教学改</w:t>
      </w:r>
      <w:r>
        <w:rPr>
          <w:spacing w:val="-2"/>
        </w:rPr>
        <w:t>革重大项目</w:t>
      </w:r>
      <w:r>
        <w:rPr>
          <w:spacing w:val="-32"/>
        </w:rPr>
        <w:t xml:space="preserve"> </w:t>
      </w:r>
      <w:r>
        <w:rPr>
          <w:rFonts w:ascii="Times New Roman" w:hAnsi="Times New Roman" w:eastAsia="Times New Roman" w:cs="Times New Roman"/>
          <w:spacing w:val="-2"/>
        </w:rPr>
        <w:t xml:space="preserve">19 </w:t>
      </w:r>
      <w:r>
        <w:rPr>
          <w:spacing w:val="-2"/>
        </w:rPr>
        <w:t>项，其中校级重点项目</w:t>
      </w:r>
      <w:r>
        <w:rPr>
          <w:rFonts w:ascii="Times New Roman" w:hAnsi="Times New Roman" w:eastAsia="Times New Roman" w:cs="Times New Roman"/>
          <w:spacing w:val="-2"/>
        </w:rPr>
        <w:t xml:space="preserve">5 </w:t>
      </w:r>
      <w:r>
        <w:rPr>
          <w:spacing w:val="-2"/>
        </w:rPr>
        <w:t>个，一般项目</w:t>
      </w:r>
      <w:r>
        <w:rPr>
          <w:spacing w:val="-32"/>
        </w:rPr>
        <w:t xml:space="preserve"> </w:t>
      </w:r>
      <w:r>
        <w:rPr>
          <w:rFonts w:ascii="Times New Roman" w:hAnsi="Times New Roman" w:eastAsia="Times New Roman" w:cs="Times New Roman"/>
          <w:spacing w:val="-2"/>
        </w:rPr>
        <w:t>14</w:t>
      </w:r>
      <w:r>
        <w:rPr>
          <w:rFonts w:ascii="Times New Roman" w:hAnsi="Times New Roman" w:eastAsia="Times New Roman" w:cs="Times New Roman"/>
          <w:spacing w:val="-3"/>
        </w:rPr>
        <w:t xml:space="preserve"> </w:t>
      </w:r>
      <w:r>
        <w:rPr>
          <w:spacing w:val="-3"/>
        </w:rPr>
        <w:t>个。同时，立项西昌学</w:t>
      </w:r>
      <w:r>
        <w:rPr>
          <w:spacing w:val="-2"/>
        </w:rPr>
        <w:t>院落实党的二十大精神“三进</w:t>
      </w:r>
      <w:r>
        <w:rPr>
          <w:spacing w:val="-89"/>
        </w:rPr>
        <w:t xml:space="preserve"> </w:t>
      </w:r>
      <w:r>
        <w:rPr>
          <w:spacing w:val="-2"/>
        </w:rPr>
        <w:t>”教学改革研究专项项目</w:t>
      </w:r>
      <w:r>
        <w:rPr>
          <w:spacing w:val="-32"/>
        </w:rPr>
        <w:t xml:space="preserve"> </w:t>
      </w:r>
      <w:r>
        <w:rPr>
          <w:rFonts w:ascii="Times New Roman" w:hAnsi="Times New Roman" w:eastAsia="Times New Roman" w:cs="Times New Roman"/>
          <w:spacing w:val="-2"/>
        </w:rPr>
        <w:t xml:space="preserve">15 </w:t>
      </w:r>
      <w:r>
        <w:rPr>
          <w:spacing w:val="-2"/>
        </w:rPr>
        <w:t>项。</w:t>
      </w:r>
    </w:p>
    <w:p w14:paraId="5EDB0D09">
      <w:pPr>
        <w:pStyle w:val="2"/>
        <w:spacing w:line="308" w:lineRule="auto"/>
        <w:ind w:left="22" w:right="51" w:firstLine="480"/>
        <w:jc w:val="both"/>
      </w:pPr>
      <w:r>
        <w:rPr>
          <w:b/>
          <w:bCs/>
          <w:spacing w:val="-4"/>
        </w:rPr>
        <w:t>精益求精，强化教材选用及建设。</w:t>
      </w:r>
      <w:r>
        <w:rPr>
          <w:spacing w:val="-4"/>
        </w:rPr>
        <w:t>进一步规范教材选</w:t>
      </w:r>
      <w:r>
        <w:rPr>
          <w:spacing w:val="-5"/>
        </w:rPr>
        <w:t>用管理，坚持马克思主</w:t>
      </w:r>
      <w:r>
        <w:rPr>
          <w:spacing w:val="-3"/>
        </w:rPr>
        <w:t>义指导地位，体现马克思主义中国化要求，体现中国和中华民族风格，体现党和国家对教育的基本要求，体现国家和民族基本价值观，体现人类文化知识积累和</w:t>
      </w:r>
      <w:r>
        <w:rPr>
          <w:spacing w:val="-4"/>
        </w:rPr>
        <w:t>创新成果。严格按照教育部和教育厅的要求，优先选用“马工程</w:t>
      </w:r>
      <w:r>
        <w:rPr>
          <w:spacing w:val="-84"/>
        </w:rPr>
        <w:t xml:space="preserve"> </w:t>
      </w:r>
      <w:r>
        <w:rPr>
          <w:spacing w:val="-4"/>
        </w:rPr>
        <w:t>”教材、国家级</w:t>
      </w:r>
      <w:r>
        <w:rPr>
          <w:spacing w:val="-8"/>
        </w:rPr>
        <w:t>规划教材以及适合应用型人才培养的教材。以马克思主义为指导，把牢政治方向，</w:t>
      </w:r>
      <w:r>
        <w:rPr>
          <w:spacing w:val="4"/>
        </w:rPr>
        <w:t>把习近平新时代中国特色社会主义思想特别是关于教材建设的重要论述贯穿始</w:t>
      </w:r>
      <w:r>
        <w:rPr>
          <w:spacing w:val="-3"/>
        </w:rPr>
        <w:t>终，体现在教材建设的各个环节，将教材编写与选用纳入学校一流专业和一流课</w:t>
      </w:r>
      <w:r>
        <w:rPr>
          <w:spacing w:val="-1"/>
        </w:rPr>
        <w:t>程建设指标。经教务处组织，教材建设指导委员会审核，重点建</w:t>
      </w:r>
      <w:r>
        <w:rPr>
          <w:spacing w:val="-2"/>
        </w:rPr>
        <w:t>设一批应用性、</w:t>
      </w:r>
      <w:r>
        <w:rPr>
          <w:spacing w:val="-3"/>
        </w:rPr>
        <w:t>地方性和特色性的优秀教材。鼓励建设一体化设计、多种媒体有机结合的立体化教材。</w:t>
      </w:r>
    </w:p>
    <w:p w14:paraId="2DE57BD5">
      <w:pPr>
        <w:spacing w:before="51"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（三）五育并举，深化劳动教育和美育教育实践</w:t>
      </w:r>
    </w:p>
    <w:p w14:paraId="42C7D4E2">
      <w:pPr>
        <w:pStyle w:val="2"/>
        <w:spacing w:before="237" w:line="308" w:lineRule="auto"/>
        <w:ind w:left="21" w:right="32" w:firstLine="487"/>
        <w:jc w:val="both"/>
      </w:pPr>
      <w:r>
        <w:rPr>
          <w:b/>
          <w:bCs/>
          <w:spacing w:val="-9"/>
        </w:rPr>
        <w:t>强化劳动教育改革，构建劳动教育育人体系。</w:t>
      </w:r>
      <w:r>
        <w:rPr>
          <w:spacing w:val="-10"/>
        </w:rPr>
        <w:t>为深入贯彻落实党的教育方针，</w:t>
      </w:r>
      <w:r>
        <w:rPr>
          <w:spacing w:val="-3"/>
        </w:rPr>
        <w:t>坚持立德树人，把劳动教育纳入人才培养全过程，与德育、智育、体育、美育相</w:t>
      </w:r>
      <w:r>
        <w:rPr>
          <w:spacing w:val="-7"/>
        </w:rPr>
        <w:t>互贯通，全面提升学生劳动能力与劳动素养，形成体现时代</w:t>
      </w:r>
      <w:r>
        <w:rPr>
          <w:spacing w:val="-8"/>
        </w:rPr>
        <w:t>要求、符合育人规律、</w:t>
      </w:r>
      <w:r>
        <w:rPr>
          <w:spacing w:val="-7"/>
        </w:rPr>
        <w:t>彰显学校特色的劳动教育体系，制定《西昌学院关于加强劳</w:t>
      </w:r>
      <w:r>
        <w:rPr>
          <w:spacing w:val="-8"/>
        </w:rPr>
        <w:t>动教育的实施方案》，</w:t>
      </w:r>
      <w:r>
        <w:rPr>
          <w:spacing w:val="-4"/>
        </w:rPr>
        <w:t>做深做实劳动教育具体工作。坚持以“</w:t>
      </w:r>
      <w:r>
        <w:rPr>
          <w:spacing w:val="-83"/>
        </w:rPr>
        <w:t xml:space="preserve"> </w:t>
      </w:r>
      <w:r>
        <w:rPr>
          <w:spacing w:val="-4"/>
        </w:rPr>
        <w:t>以劳树德、以劳增智、以劳强体、以劳育</w:t>
      </w:r>
      <w:r>
        <w:rPr>
          <w:spacing w:val="-3"/>
        </w:rPr>
        <w:t>美，以劳创新，引导学生形成正确的世界观、人生观、价值观，促进学生德智体</w:t>
      </w:r>
      <w:r>
        <w:rPr>
          <w:spacing w:val="-4"/>
        </w:rPr>
        <w:t>美劳全面发展</w:t>
      </w:r>
      <w:r>
        <w:rPr>
          <w:spacing w:val="-83"/>
        </w:rPr>
        <w:t xml:space="preserve"> </w:t>
      </w:r>
      <w:r>
        <w:rPr>
          <w:spacing w:val="-4"/>
        </w:rPr>
        <w:t>”为指导思想，一是成立劳动教育教研室，组建理论教学和实践教</w:t>
      </w:r>
      <w:r>
        <w:t>学教师队伍，构建了一支</w:t>
      </w:r>
      <w:r>
        <w:rPr>
          <w:spacing w:val="-43"/>
        </w:rPr>
        <w:t xml:space="preserve"> </w:t>
      </w:r>
      <w:r>
        <w:rPr>
          <w:rFonts w:ascii="Times New Roman" w:hAnsi="Times New Roman" w:eastAsia="Times New Roman" w:cs="Times New Roman"/>
        </w:rPr>
        <w:t xml:space="preserve">38 </w:t>
      </w:r>
      <w:r>
        <w:t>人的复合型、高素质劳动教育教师队伍。二是明确</w:t>
      </w:r>
      <w:r>
        <w:rPr>
          <w:spacing w:val="-1"/>
        </w:rPr>
        <w:t>劳动教育课程由劳动精神宣传教育、劳动理论教育和劳动综合实践等部分构成，</w:t>
      </w:r>
      <w:r>
        <w:rPr>
          <w:spacing w:val="-3"/>
        </w:rPr>
        <w:t>包括开展劳动月活动、打造校园劳动文化、开设劳动教育通识必修课、劳动教育</w:t>
      </w:r>
      <w:r>
        <w:rPr>
          <w:spacing w:val="4"/>
        </w:rPr>
        <w:t>实践等方式。细化了劳动教育的课程体系，形成线上线下相结合的理论课程和</w:t>
      </w:r>
      <w:r>
        <w:rPr>
          <w:rFonts w:ascii="Times New Roman" w:hAnsi="Times New Roman" w:eastAsia="Times New Roman" w:cs="Times New Roman"/>
          <w:spacing w:val="3"/>
        </w:rPr>
        <w:t xml:space="preserve">71 </w:t>
      </w:r>
      <w:r>
        <w:rPr>
          <w:spacing w:val="3"/>
        </w:rPr>
        <w:t>个项目劳动综合实践的课程体系。三是确定劳动教育课程评价指标</w:t>
      </w:r>
      <w:r>
        <w:rPr>
          <w:spacing w:val="2"/>
        </w:rPr>
        <w:t>及体系，</w:t>
      </w:r>
      <w:r>
        <w:rPr>
          <w:spacing w:val="-1"/>
        </w:rPr>
        <w:t>将学生劳动教育纳入日常督导与学院年度考核，以督查促落实，以督查促整改，确保决策部署落实到位。</w:t>
      </w:r>
    </w:p>
    <w:p w14:paraId="4BE922FA">
      <w:pPr>
        <w:pStyle w:val="2"/>
        <w:spacing w:line="310" w:lineRule="auto"/>
        <w:ind w:left="34" w:right="112" w:firstLine="471"/>
        <w:jc w:val="both"/>
      </w:pPr>
      <w:r>
        <w:rPr>
          <w:b/>
          <w:bCs/>
          <w:spacing w:val="-6"/>
        </w:rPr>
        <w:t>持续推进美育工作，完善“五育并举</w:t>
      </w:r>
      <w:r>
        <w:rPr>
          <w:spacing w:val="-85"/>
        </w:rPr>
        <w:t xml:space="preserve"> </w:t>
      </w:r>
      <w:r>
        <w:rPr>
          <w:b/>
          <w:bCs/>
          <w:spacing w:val="-6"/>
        </w:rPr>
        <w:t>”育人体系。</w:t>
      </w:r>
      <w:r>
        <w:rPr>
          <w:spacing w:val="-6"/>
        </w:rPr>
        <w:t>为深入学习贯彻习近平新</w:t>
      </w:r>
      <w:r>
        <w:rPr>
          <w:spacing w:val="-3"/>
        </w:rPr>
        <w:t>时代中国特色社会主义思想和党的二十大精神，加快建</w:t>
      </w:r>
      <w:r>
        <w:rPr>
          <w:spacing w:val="-4"/>
        </w:rPr>
        <w:t>设高质量教育体系，扎实</w:t>
      </w:r>
    </w:p>
    <w:p w14:paraId="7D645808">
      <w:pPr>
        <w:spacing w:line="310" w:lineRule="auto"/>
        <w:jc w:val="both"/>
        <w:sectPr>
          <w:footerReference r:id="rId33" w:type="default"/>
          <w:pgSz w:w="11906" w:h="16839"/>
          <w:pgMar w:top="400" w:right="1686" w:bottom="1152" w:left="1785" w:header="0" w:footer="987" w:gutter="0"/>
          <w:cols w:space="720" w:num="1"/>
        </w:sectPr>
      </w:pPr>
    </w:p>
    <w:p w14:paraId="35F952FF">
      <w:pPr>
        <w:spacing w:line="267" w:lineRule="auto"/>
        <w:jc w:val="both"/>
        <w:rPr>
          <w:rFonts w:ascii="Arial"/>
          <w:sz w:val="21"/>
        </w:rPr>
      </w:pPr>
    </w:p>
    <w:p w14:paraId="070753DA">
      <w:pPr>
        <w:spacing w:line="267" w:lineRule="auto"/>
        <w:jc w:val="both"/>
        <w:rPr>
          <w:rFonts w:ascii="Arial"/>
          <w:sz w:val="21"/>
        </w:rPr>
      </w:pPr>
    </w:p>
    <w:p w14:paraId="4F20882F">
      <w:pPr>
        <w:spacing w:line="268" w:lineRule="auto"/>
        <w:jc w:val="both"/>
        <w:rPr>
          <w:rFonts w:ascii="Arial"/>
          <w:sz w:val="21"/>
        </w:rPr>
      </w:pPr>
    </w:p>
    <w:p w14:paraId="2A3FB532">
      <w:pPr>
        <w:spacing w:line="268" w:lineRule="auto"/>
        <w:jc w:val="both"/>
        <w:rPr>
          <w:rFonts w:ascii="Arial"/>
          <w:sz w:val="21"/>
        </w:rPr>
      </w:pPr>
    </w:p>
    <w:p w14:paraId="5445CA58">
      <w:pPr>
        <w:pStyle w:val="2"/>
        <w:spacing w:before="78" w:line="308" w:lineRule="auto"/>
        <w:ind w:left="23" w:right="18"/>
        <w:jc w:val="both"/>
      </w:pPr>
      <w:r>
        <w:rPr>
          <w:spacing w:val="-1"/>
        </w:rPr>
        <w:t>做好学校美育教育工作，深化学校美育教育教学改革，加强公</w:t>
      </w:r>
      <w:r>
        <w:rPr>
          <w:spacing w:val="-2"/>
        </w:rPr>
        <w:t>共艺术课程建设，</w:t>
      </w:r>
      <w:r>
        <w:rPr>
          <w:spacing w:val="-3"/>
        </w:rPr>
        <w:t>培养德、智、体、美、劳全面发展的社会主义建设者和接班人，制定了《西</w:t>
      </w:r>
      <w:r>
        <w:rPr>
          <w:spacing w:val="-4"/>
        </w:rPr>
        <w:t>昌学</w:t>
      </w:r>
      <w:r>
        <w:rPr>
          <w:spacing w:val="-1"/>
        </w:rPr>
        <w:t>院新时代美育工作实施方案》，坚持用明德引领风尚，弘扬中</w:t>
      </w:r>
      <w:r>
        <w:rPr>
          <w:spacing w:val="-2"/>
        </w:rPr>
        <w:t>华优秀传统文化、</w:t>
      </w:r>
      <w:r>
        <w:rPr>
          <w:spacing w:val="-3"/>
        </w:rPr>
        <w:t>革命文化、社会主义先进文化，把美育纳入学校人才培养全过程，提升学校公共艺术课程的育人成效，促进学生自觉增强文化主体意识，强化文化担当。我校建</w:t>
      </w:r>
      <w:r>
        <w:rPr>
          <w:spacing w:val="-8"/>
        </w:rPr>
        <w:t>立美育工作指导中心，明确了中心具体人员和工作职责，成立了美育教育教研室，</w:t>
      </w:r>
      <w:r>
        <w:rPr>
          <w:spacing w:val="-1"/>
        </w:rPr>
        <w:t>厘清了美育工作机制体制。细化了公共艺术教育的课程体系，建立了建成</w:t>
      </w:r>
      <w:r>
        <w:rPr>
          <w:spacing w:val="-45"/>
        </w:rPr>
        <w:t xml:space="preserve"> </w:t>
      </w:r>
      <w:r>
        <w:rPr>
          <w:rFonts w:ascii="Times New Roman" w:hAnsi="Times New Roman" w:eastAsia="Times New Roman" w:cs="Times New Roman"/>
          <w:spacing w:val="-2"/>
        </w:rPr>
        <w:t>86</w:t>
      </w:r>
      <w:r>
        <w:rPr>
          <w:rFonts w:ascii="Times New Roman" w:hAnsi="Times New Roman" w:eastAsia="Times New Roman" w:cs="Times New Roman"/>
          <w:spacing w:val="39"/>
        </w:rPr>
        <w:t xml:space="preserve"> </w:t>
      </w:r>
      <w:r>
        <w:rPr>
          <w:spacing w:val="-2"/>
        </w:rPr>
        <w:t>门</w:t>
      </w:r>
      <w:r>
        <w:rPr>
          <w:spacing w:val="-3"/>
        </w:rPr>
        <w:t>公共艺术课程。与第二课堂有机结合，细化了美育实践课程体系。以艺术学院专</w:t>
      </w:r>
      <w:r>
        <w:t>职艺术教师和文化传媒学院教师为主体，构建了一支</w:t>
      </w:r>
      <w:r>
        <w:rPr>
          <w:spacing w:val="-47"/>
        </w:rPr>
        <w:t xml:space="preserve"> </w:t>
      </w:r>
      <w:r>
        <w:rPr>
          <w:rFonts w:ascii="Times New Roman" w:hAnsi="Times New Roman" w:eastAsia="Times New Roman" w:cs="Times New Roman"/>
        </w:rPr>
        <w:t xml:space="preserve">48 </w:t>
      </w:r>
      <w:r>
        <w:t>人的完善的公共艺术教育教师队伍。为学校美育工作的推进奠定了坚实的基</w:t>
      </w:r>
      <w:r>
        <w:rPr>
          <w:spacing w:val="-1"/>
        </w:rPr>
        <w:t>础，做好了充足的保障。</w:t>
      </w:r>
    </w:p>
    <w:p w14:paraId="160C9A0B">
      <w:pPr>
        <w:spacing w:before="50"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（四）产教融合，持续优化实践教学改革</w:t>
      </w:r>
    </w:p>
    <w:p w14:paraId="214665D0">
      <w:pPr>
        <w:pStyle w:val="2"/>
        <w:spacing w:before="239" w:line="308" w:lineRule="auto"/>
        <w:ind w:left="22" w:firstLine="480"/>
        <w:jc w:val="both"/>
      </w:pPr>
      <w:r>
        <w:rPr>
          <w:b/>
          <w:bCs/>
          <w:spacing w:val="-9"/>
        </w:rPr>
        <w:t>加强实验实践平台建设。</w:t>
      </w:r>
      <w:r>
        <w:rPr>
          <w:spacing w:val="-9"/>
        </w:rPr>
        <w:t>进一步完善与“公共素质教育群、专业素质教育群、</w:t>
      </w:r>
      <w:r>
        <w:rPr>
          <w:spacing w:val="-4"/>
        </w:rPr>
        <w:t>专业技术教育群、专业技能培养群</w:t>
      </w:r>
      <w:r>
        <w:rPr>
          <w:spacing w:val="-84"/>
        </w:rPr>
        <w:t xml:space="preserve"> </w:t>
      </w:r>
      <w:r>
        <w:rPr>
          <w:spacing w:val="-4"/>
        </w:rPr>
        <w:t>”相对应的实践教学体系，并逐步完成公共素</w:t>
      </w:r>
      <w:r>
        <w:rPr>
          <w:spacing w:val="-3"/>
        </w:rPr>
        <w:t>质、专业素质、专业技术和专业技能四大实践教学平台的搭建。在实验室建设方</w:t>
      </w:r>
      <w:r>
        <w:rPr>
          <w:spacing w:val="-5"/>
        </w:rPr>
        <w:t>面，学校落实“</w:t>
      </w:r>
      <w:r>
        <w:rPr>
          <w:spacing w:val="-80"/>
        </w:rPr>
        <w:t xml:space="preserve"> </w:t>
      </w:r>
      <w:r>
        <w:rPr>
          <w:spacing w:val="-5"/>
        </w:rPr>
        <w:t>四川省高等学校教学质量提升工程</w:t>
      </w:r>
      <w:r>
        <w:rPr>
          <w:spacing w:val="-89"/>
        </w:rPr>
        <w:t xml:space="preserve"> </w:t>
      </w:r>
      <w:r>
        <w:rPr>
          <w:spacing w:val="-5"/>
        </w:rPr>
        <w:t>”“四川省高校基础能力建设</w:t>
      </w:r>
      <w:r>
        <w:rPr>
          <w:spacing w:val="-4"/>
        </w:rPr>
        <w:t>工程</w:t>
      </w:r>
      <w:r>
        <w:rPr>
          <w:spacing w:val="-84"/>
        </w:rPr>
        <w:t xml:space="preserve"> </w:t>
      </w:r>
      <w:r>
        <w:rPr>
          <w:spacing w:val="-4"/>
        </w:rPr>
        <w:t>”，编制实验室体系建设规划，整合现有教学资源，实现集中建设，共同使</w:t>
      </w:r>
      <w:r>
        <w:rPr>
          <w:spacing w:val="-3"/>
        </w:rPr>
        <w:t>用，统一管理，提高实验设备的使用效率，全面提高了学生的实践动手能力加大</w:t>
      </w:r>
      <w:r>
        <w:rPr>
          <w:spacing w:val="-2"/>
        </w:rPr>
        <w:t>实验（实训）室的建设，</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 xml:space="preserve">2023 </w:t>
      </w:r>
      <w:r>
        <w:rPr>
          <w:spacing w:val="-2"/>
        </w:rPr>
        <w:t>学年，投入金额</w:t>
      </w:r>
      <w:r>
        <w:rPr>
          <w:spacing w:val="-20"/>
        </w:rPr>
        <w:t xml:space="preserve"> </w:t>
      </w:r>
      <w:r>
        <w:rPr>
          <w:rFonts w:ascii="Times New Roman" w:hAnsi="Times New Roman" w:eastAsia="Times New Roman" w:cs="Times New Roman"/>
          <w:spacing w:val="-2"/>
        </w:rPr>
        <w:t xml:space="preserve">1000 </w:t>
      </w:r>
      <w:r>
        <w:rPr>
          <w:spacing w:val="-2"/>
        </w:rPr>
        <w:t>余万元，新增教学科研仪器设备</w:t>
      </w:r>
      <w:r>
        <w:rPr>
          <w:spacing w:val="-28"/>
        </w:rPr>
        <w:t xml:space="preserve"> </w:t>
      </w:r>
      <w:r>
        <w:rPr>
          <w:rFonts w:ascii="Times New Roman" w:hAnsi="Times New Roman" w:eastAsia="Times New Roman" w:cs="Times New Roman"/>
          <w:spacing w:val="-2"/>
        </w:rPr>
        <w:t>1312</w:t>
      </w:r>
      <w:r>
        <w:rPr>
          <w:rFonts w:ascii="Times New Roman" w:hAnsi="Times New Roman" w:eastAsia="Times New Roman" w:cs="Times New Roman"/>
          <w:spacing w:val="28"/>
        </w:rPr>
        <w:t xml:space="preserve"> </w:t>
      </w:r>
      <w:r>
        <w:rPr>
          <w:spacing w:val="-2"/>
        </w:rPr>
        <w:t>台（件</w:t>
      </w:r>
      <w:r>
        <w:rPr>
          <w:spacing w:val="11"/>
        </w:rPr>
        <w:t>），</w:t>
      </w:r>
      <w:r>
        <w:rPr>
          <w:spacing w:val="-2"/>
        </w:rPr>
        <w:t>在资金安排上优先保证学校一流专业建设点、省级</w:t>
      </w:r>
      <w:r>
        <w:rPr>
          <w:spacing w:val="-3"/>
        </w:rPr>
        <w:t>实验教学示范中心、省级虚拟仿真实验教学中心、师范专业认证专业、基础教学</w:t>
      </w:r>
      <w:r>
        <w:t>平台相关实验室建设，为学校一流课程的建设提供强有力的保障。</w:t>
      </w:r>
      <w:r>
        <w:rPr>
          <w:rFonts w:ascii="Times New Roman" w:hAnsi="Times New Roman" w:eastAsia="Times New Roman" w:cs="Times New Roman"/>
        </w:rPr>
        <w:t>2022-</w:t>
      </w:r>
      <w:r>
        <w:rPr>
          <w:rFonts w:ascii="Times New Roman" w:hAnsi="Times New Roman" w:eastAsia="Times New Roman" w:cs="Times New Roman"/>
          <w:spacing w:val="-1"/>
        </w:rPr>
        <w:t xml:space="preserve">2023 </w:t>
      </w:r>
      <w:r>
        <w:rPr>
          <w:spacing w:val="-1"/>
        </w:rPr>
        <w:t>学</w:t>
      </w:r>
      <w:r>
        <w:t>年，仅师范类专业新增校外实习实践基地</w:t>
      </w:r>
      <w:r>
        <w:rPr>
          <w:spacing w:val="-44"/>
        </w:rPr>
        <w:t xml:space="preserve"> </w:t>
      </w:r>
      <w:r>
        <w:rPr>
          <w:rFonts w:ascii="Times New Roman" w:hAnsi="Times New Roman" w:eastAsia="Times New Roman" w:cs="Times New Roman"/>
        </w:rPr>
        <w:t xml:space="preserve">28 </w:t>
      </w:r>
      <w:r>
        <w:t>个，不断满足学生校外实习实践需</w:t>
      </w:r>
      <w:r>
        <w:rPr>
          <w:spacing w:val="-5"/>
        </w:rPr>
        <w:t>求。</w:t>
      </w:r>
    </w:p>
    <w:p w14:paraId="2B96C096">
      <w:pPr>
        <w:pStyle w:val="2"/>
        <w:spacing w:before="1" w:line="308" w:lineRule="auto"/>
        <w:ind w:left="22" w:right="26" w:firstLine="479"/>
        <w:jc w:val="both"/>
      </w:pPr>
      <w:r>
        <w:rPr>
          <w:b/>
          <w:bCs/>
          <w:spacing w:val="-4"/>
        </w:rPr>
        <w:t>进一步规范实验实训教学。</w:t>
      </w:r>
      <w:r>
        <w:rPr>
          <w:spacing w:val="-4"/>
        </w:rPr>
        <w:t>进一步完善和健全实验实训教学管理的各项规章</w:t>
      </w:r>
      <w:r>
        <w:rPr>
          <w:spacing w:val="-1"/>
        </w:rPr>
        <w:t>制度，从实验实训教学计划和教学大纲的编制</w:t>
      </w:r>
      <w:r>
        <w:rPr>
          <w:spacing w:val="-2"/>
        </w:rPr>
        <w:t>，到实验实训的教学内容、过程、</w:t>
      </w:r>
      <w:r>
        <w:rPr>
          <w:spacing w:val="-3"/>
        </w:rPr>
        <w:t>指导、考核、安全保障等方面加强管理，逐步建立起有效的质量监控体系和信息反馈机制。加强实验实训教学环节管理，修订并发文了《西昌学院实验实训教学管理办法》《西昌学院大学生专业技能竞赛》等文件，对实验实训教学情况进行检查和考核，及时发现和解决问题，并做好检查考核书面记录，完善检查记录的档案。以实验实训教学为重点，以随机抽查和按计划检查等形式有组织地开展实验实训教学检查工作和质量评价工作，做好整个实践教学过程的质量监控，提高</w:t>
      </w:r>
      <w:r>
        <w:rPr>
          <w:spacing w:val="2"/>
        </w:rPr>
        <w:t>学生的实践动手能力，保证实践教学满足人才培养的需要。</w:t>
      </w:r>
      <w:r>
        <w:rPr>
          <w:rFonts w:ascii="Times New Roman" w:hAnsi="Times New Roman" w:eastAsia="Times New Roman" w:cs="Times New Roman"/>
          <w:spacing w:val="2"/>
        </w:rPr>
        <w:t xml:space="preserve">2023 </w:t>
      </w:r>
      <w:r>
        <w:rPr>
          <w:spacing w:val="2"/>
        </w:rPr>
        <w:t>年完成了省教</w:t>
      </w:r>
      <w:r>
        <w:rPr>
          <w:spacing w:val="-3"/>
        </w:rPr>
        <w:t>育厅年实验室信息数据上报工作、完成了省级实验示范教学中心的审核、上报及</w:t>
      </w:r>
      <w:r>
        <w:rPr>
          <w:spacing w:val="-2"/>
        </w:rPr>
        <w:t>现场检查工作。</w:t>
      </w:r>
    </w:p>
    <w:p w14:paraId="2684DB10">
      <w:pPr>
        <w:spacing w:line="308" w:lineRule="auto"/>
        <w:jc w:val="both"/>
        <w:sectPr>
          <w:footerReference r:id="rId34" w:type="default"/>
          <w:pgSz w:w="11906" w:h="16839"/>
          <w:pgMar w:top="400" w:right="1719" w:bottom="1152" w:left="1785" w:header="0" w:footer="987" w:gutter="0"/>
          <w:cols w:space="720" w:num="1"/>
        </w:sectPr>
      </w:pPr>
    </w:p>
    <w:p w14:paraId="360F8413">
      <w:pPr>
        <w:spacing w:line="266" w:lineRule="auto"/>
        <w:jc w:val="both"/>
        <w:rPr>
          <w:rFonts w:ascii="Arial"/>
          <w:sz w:val="21"/>
        </w:rPr>
      </w:pPr>
    </w:p>
    <w:p w14:paraId="22C53DA5">
      <w:pPr>
        <w:spacing w:line="267" w:lineRule="auto"/>
        <w:jc w:val="both"/>
        <w:rPr>
          <w:rFonts w:ascii="Arial"/>
          <w:sz w:val="21"/>
        </w:rPr>
      </w:pPr>
    </w:p>
    <w:p w14:paraId="5D96F2C1">
      <w:pPr>
        <w:spacing w:line="267" w:lineRule="auto"/>
        <w:jc w:val="both"/>
        <w:rPr>
          <w:rFonts w:ascii="Arial"/>
          <w:sz w:val="21"/>
        </w:rPr>
      </w:pPr>
    </w:p>
    <w:p w14:paraId="58A8BD9F">
      <w:pPr>
        <w:spacing w:line="267" w:lineRule="auto"/>
        <w:jc w:val="both"/>
        <w:rPr>
          <w:rFonts w:ascii="Arial"/>
          <w:sz w:val="21"/>
        </w:rPr>
      </w:pPr>
    </w:p>
    <w:p w14:paraId="19CD421A">
      <w:pPr>
        <w:pStyle w:val="2"/>
        <w:spacing w:before="78" w:line="308" w:lineRule="auto"/>
        <w:ind w:left="24" w:right="80" w:firstLine="482"/>
        <w:jc w:val="both"/>
      </w:pPr>
      <w:r>
        <w:rPr>
          <w:b/>
          <w:bCs/>
          <w:spacing w:val="-4"/>
        </w:rPr>
        <w:t>不断深化实践教学改革。</w:t>
      </w:r>
      <w:r>
        <w:rPr>
          <w:spacing w:val="-4"/>
        </w:rPr>
        <w:t>强化理论教学与实践教学的有机统一。积</w:t>
      </w:r>
      <w:r>
        <w:rPr>
          <w:spacing w:val="-5"/>
        </w:rPr>
        <w:t>极推进实</w:t>
      </w:r>
      <w:r>
        <w:rPr>
          <w:spacing w:val="-3"/>
        </w:rPr>
        <w:t>践教学内容、方法和手段改革，按教学方法形成以设计性、综合性、创新性、网络式的系统实践教学内容，引导学生自觉地将科学思维、科学方法纳入学习内容之中，大力提高学生的动手能力。积极组织我校各学院（部门）完成了省教育厅高等学校创新性实验项目审核及上报工作；我校上报</w:t>
      </w:r>
      <w:r>
        <w:rPr>
          <w:spacing w:val="-55"/>
        </w:rPr>
        <w:t xml:space="preserve"> </w:t>
      </w:r>
      <w:r>
        <w:rPr>
          <w:rFonts w:ascii="Times New Roman" w:hAnsi="Times New Roman" w:eastAsia="Times New Roman" w:cs="Times New Roman"/>
          <w:spacing w:val="-3"/>
        </w:rPr>
        <w:t xml:space="preserve">2 </w:t>
      </w:r>
      <w:r>
        <w:rPr>
          <w:spacing w:val="-3"/>
        </w:rPr>
        <w:t>个创新性实验项目，</w:t>
      </w:r>
      <w:r>
        <w:rPr>
          <w:spacing w:val="-4"/>
        </w:rPr>
        <w:t>其中</w:t>
      </w:r>
      <w:r>
        <w:rPr>
          <w:rFonts w:ascii="Times New Roman" w:hAnsi="Times New Roman" w:eastAsia="Times New Roman" w:cs="Times New Roman"/>
          <w:spacing w:val="-1"/>
        </w:rPr>
        <w:t xml:space="preserve">1 </w:t>
      </w:r>
      <w:r>
        <w:rPr>
          <w:spacing w:val="-1"/>
        </w:rPr>
        <w:t>项获得省级创新性实验项目立项。</w:t>
      </w:r>
    </w:p>
    <w:p w14:paraId="1D1BA045">
      <w:pPr>
        <w:pStyle w:val="2"/>
        <w:spacing w:line="308" w:lineRule="auto"/>
        <w:ind w:left="19" w:firstLine="484"/>
        <w:jc w:val="both"/>
      </w:pPr>
      <w:r>
        <w:rPr>
          <w:b/>
          <w:bCs/>
          <w:spacing w:val="-4"/>
        </w:rPr>
        <w:t>深入推进产教融合协同育人。</w:t>
      </w:r>
      <w:r>
        <w:rPr>
          <w:spacing w:val="-4"/>
        </w:rPr>
        <w:t>进一步加强校企、校地、校校合作</w:t>
      </w:r>
      <w:r>
        <w:rPr>
          <w:spacing w:val="-5"/>
        </w:rPr>
        <w:t>，深入推进</w:t>
      </w:r>
      <w:r>
        <w:rPr>
          <w:spacing w:val="-8"/>
        </w:rPr>
        <w:t>产学合作协同育人。深化校企合作，积极开展产教融合、“产学合作协同</w:t>
      </w:r>
      <w:r>
        <w:rPr>
          <w:spacing w:val="-9"/>
        </w:rPr>
        <w:t>育人</w:t>
      </w:r>
      <w:r>
        <w:rPr>
          <w:spacing w:val="-88"/>
        </w:rPr>
        <w:t xml:space="preserve"> </w:t>
      </w:r>
      <w:r>
        <w:rPr>
          <w:spacing w:val="-9"/>
        </w:rPr>
        <w:t>”、</w:t>
      </w:r>
      <w:r>
        <w:rPr>
          <w:spacing w:val="-3"/>
        </w:rPr>
        <w:t>产业学院等项目的申报、建设工作，促进学生专业能力、实践动手能力、创业就业能力等的提升；加强校地合作，培养服务地方人才，争取地方支持、解决学生就业，实现合作共赢；加强高校之间的深度合作，特别是在人才培养、学科专业建设、基地建设、资源共享等领域的合作，共同提升人才培养质量。加强校外实践教学基地建设与管理。完善实习（实训）考核办法，不定期开展校外实践教学</w:t>
      </w:r>
      <w:r>
        <w:rPr>
          <w:spacing w:val="5"/>
        </w:rPr>
        <w:t>检查，确保学生足额、真实参加实习（实训</w:t>
      </w:r>
      <w:r>
        <w:rPr>
          <w:spacing w:val="12"/>
        </w:rPr>
        <w:t>），</w:t>
      </w:r>
      <w:r>
        <w:rPr>
          <w:spacing w:val="5"/>
        </w:rPr>
        <w:t>全面</w:t>
      </w:r>
      <w:r>
        <w:rPr>
          <w:spacing w:val="4"/>
        </w:rPr>
        <w:t>提高学生实践动手能力。</w:t>
      </w:r>
      <w:r>
        <w:t xml:space="preserve"> </w:t>
      </w:r>
      <w:r>
        <w:rPr>
          <w:rFonts w:ascii="Times New Roman" w:hAnsi="Times New Roman" w:eastAsia="Times New Roman" w:cs="Times New Roman"/>
          <w:spacing w:val="-4"/>
        </w:rPr>
        <w:t>2022-2023</w:t>
      </w:r>
      <w:r>
        <w:rPr>
          <w:rFonts w:ascii="Times New Roman" w:hAnsi="Times New Roman" w:eastAsia="Times New Roman" w:cs="Times New Roman"/>
          <w:spacing w:val="16"/>
        </w:rPr>
        <w:t xml:space="preserve"> </w:t>
      </w:r>
      <w:r>
        <w:rPr>
          <w:spacing w:val="-4"/>
        </w:rPr>
        <w:t>学年，</w:t>
      </w:r>
      <w:r>
        <w:rPr>
          <w:rFonts w:ascii="Times New Roman" w:hAnsi="Times New Roman" w:eastAsia="Times New Roman" w:cs="Times New Roman"/>
          <w:spacing w:val="-4"/>
        </w:rPr>
        <w:t xml:space="preserve">8 </w:t>
      </w:r>
      <w:r>
        <w:rPr>
          <w:spacing w:val="-4"/>
        </w:rPr>
        <w:t>个项目获批国家级产学合作协同育人立项项目。目前，建成</w:t>
      </w:r>
      <w:r>
        <w:rPr>
          <w:spacing w:val="-32"/>
        </w:rPr>
        <w:t xml:space="preserve"> </w:t>
      </w:r>
      <w:r>
        <w:rPr>
          <w:rFonts w:ascii="Times New Roman" w:hAnsi="Times New Roman" w:eastAsia="Times New Roman" w:cs="Times New Roman"/>
          <w:spacing w:val="-4"/>
        </w:rPr>
        <w:t>1</w:t>
      </w:r>
      <w:r>
        <w:rPr>
          <w:spacing w:val="-1"/>
        </w:rPr>
        <w:t>个国家级大学生校外实践基地、</w:t>
      </w:r>
      <w:r>
        <w:rPr>
          <w:rFonts w:ascii="Times New Roman" w:hAnsi="Times New Roman" w:eastAsia="Times New Roman" w:cs="Times New Roman"/>
          <w:spacing w:val="-1"/>
        </w:rPr>
        <w:t xml:space="preserve">2 </w:t>
      </w:r>
      <w:r>
        <w:rPr>
          <w:spacing w:val="-1"/>
        </w:rPr>
        <w:t>个省级大学生校外实践基地，省级实</w:t>
      </w:r>
      <w:r>
        <w:rPr>
          <w:spacing w:val="-2"/>
        </w:rPr>
        <w:t>验教学示</w:t>
      </w:r>
      <w:r>
        <w:rPr>
          <w:spacing w:val="-1"/>
        </w:rPr>
        <w:t>范中心</w:t>
      </w:r>
      <w:r>
        <w:rPr>
          <w:spacing w:val="-49"/>
        </w:rPr>
        <w:t xml:space="preserve"> </w:t>
      </w:r>
      <w:r>
        <w:rPr>
          <w:rFonts w:ascii="Times New Roman" w:hAnsi="Times New Roman" w:eastAsia="Times New Roman" w:cs="Times New Roman"/>
          <w:spacing w:val="-1"/>
        </w:rPr>
        <w:t xml:space="preserve">5 </w:t>
      </w:r>
      <w:r>
        <w:rPr>
          <w:spacing w:val="-1"/>
        </w:rPr>
        <w:t>个，省级虚拟仿真实验教学中心</w:t>
      </w:r>
      <w:r>
        <w:rPr>
          <w:spacing w:val="-32"/>
        </w:rPr>
        <w:t xml:space="preserve"> </w:t>
      </w:r>
      <w:r>
        <w:rPr>
          <w:rFonts w:ascii="Times New Roman" w:hAnsi="Times New Roman" w:eastAsia="Times New Roman" w:cs="Times New Roman"/>
          <w:spacing w:val="-1"/>
        </w:rPr>
        <w:t xml:space="preserve">1 </w:t>
      </w:r>
      <w:r>
        <w:rPr>
          <w:spacing w:val="-1"/>
        </w:rPr>
        <w:t>个，校外</w:t>
      </w:r>
      <w:r>
        <w:rPr>
          <w:spacing w:val="-2"/>
        </w:rPr>
        <w:t>实践教学基地</w:t>
      </w:r>
      <w:r>
        <w:rPr>
          <w:spacing w:val="-55"/>
        </w:rPr>
        <w:t xml:space="preserve"> </w:t>
      </w:r>
      <w:r>
        <w:rPr>
          <w:rFonts w:ascii="Times New Roman" w:hAnsi="Times New Roman" w:eastAsia="Times New Roman" w:cs="Times New Roman"/>
          <w:spacing w:val="-2"/>
        </w:rPr>
        <w:t xml:space="preserve">270 </w:t>
      </w:r>
      <w:r>
        <w:rPr>
          <w:spacing w:val="-2"/>
        </w:rPr>
        <w:t>余个。</w:t>
      </w:r>
    </w:p>
    <w:p w14:paraId="4EAEB0A3">
      <w:pPr>
        <w:spacing w:before="51"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（五）目标导向，扎实推进评估认证工作</w:t>
      </w:r>
    </w:p>
    <w:p w14:paraId="0FB272F3">
      <w:pPr>
        <w:spacing w:before="164" w:line="213" w:lineRule="auto"/>
        <w:ind w:left="42"/>
        <w:jc w:val="both"/>
        <w:outlineLvl w:val="1"/>
        <w:rPr>
          <w:rFonts w:ascii="黑体" w:hAnsi="黑体" w:eastAsia="黑体" w:cs="黑体"/>
          <w:sz w:val="24"/>
          <w:szCs w:val="24"/>
        </w:rPr>
      </w:pPr>
      <w:r>
        <w:rPr>
          <w:rFonts w:ascii="Times New Roman" w:hAnsi="Times New Roman" w:eastAsia="Times New Roman" w:cs="Times New Roman"/>
          <w:spacing w:val="-3"/>
          <w:sz w:val="24"/>
          <w:szCs w:val="24"/>
        </w:rPr>
        <w:t>1.</w:t>
      </w:r>
      <w:r>
        <w:rPr>
          <w:rFonts w:ascii="黑体" w:hAnsi="黑体" w:eastAsia="黑体" w:cs="黑体"/>
          <w:spacing w:val="-3"/>
          <w:sz w:val="24"/>
          <w:szCs w:val="24"/>
        </w:rPr>
        <w:t>厉兵秣马，蓄力</w:t>
      </w:r>
      <w:r>
        <w:rPr>
          <w:rFonts w:ascii="黑体" w:hAnsi="黑体" w:eastAsia="黑体" w:cs="黑体"/>
          <w:spacing w:val="-54"/>
          <w:sz w:val="24"/>
          <w:szCs w:val="24"/>
        </w:rPr>
        <w:t xml:space="preserve"> </w:t>
      </w:r>
      <w:r>
        <w:rPr>
          <w:rFonts w:ascii="Times New Roman" w:hAnsi="Times New Roman" w:eastAsia="Times New Roman" w:cs="Times New Roman"/>
          <w:spacing w:val="-3"/>
          <w:sz w:val="24"/>
          <w:szCs w:val="24"/>
        </w:rPr>
        <w:t>2025</w:t>
      </w:r>
      <w:r>
        <w:rPr>
          <w:rFonts w:ascii="Times New Roman" w:hAnsi="Times New Roman" w:eastAsia="Times New Roman" w:cs="Times New Roman"/>
          <w:spacing w:val="15"/>
          <w:w w:val="101"/>
          <w:sz w:val="24"/>
          <w:szCs w:val="24"/>
        </w:rPr>
        <w:t xml:space="preserve"> </w:t>
      </w:r>
      <w:r>
        <w:rPr>
          <w:rFonts w:ascii="黑体" w:hAnsi="黑体" w:eastAsia="黑体" w:cs="黑体"/>
          <w:spacing w:val="-3"/>
          <w:sz w:val="24"/>
          <w:szCs w:val="24"/>
        </w:rPr>
        <w:t>审核评估</w:t>
      </w:r>
    </w:p>
    <w:p w14:paraId="343E94DB">
      <w:pPr>
        <w:pStyle w:val="2"/>
        <w:spacing w:before="116" w:line="307" w:lineRule="auto"/>
        <w:ind w:left="22" w:right="26" w:firstLine="485"/>
        <w:jc w:val="both"/>
      </w:pPr>
      <w:r>
        <w:t>学校致力于推进本科教育教学审核评估工作，</w:t>
      </w:r>
      <w:r>
        <w:rPr>
          <w:spacing w:val="-1"/>
        </w:rPr>
        <w:t>召开西昌学院</w:t>
      </w:r>
      <w:r>
        <w:rPr>
          <w:spacing w:val="-48"/>
        </w:rPr>
        <w:t xml:space="preserve"> </w:t>
      </w:r>
      <w:r>
        <w:rPr>
          <w:spacing w:val="-1"/>
        </w:rPr>
        <w:t>2023</w:t>
      </w:r>
      <w:r>
        <w:rPr>
          <w:spacing w:val="-47"/>
        </w:rPr>
        <w:t xml:space="preserve"> </w:t>
      </w:r>
      <w:r>
        <w:rPr>
          <w:spacing w:val="-1"/>
        </w:rPr>
        <w:t>年教学工</w:t>
      </w:r>
      <w:r>
        <w:rPr>
          <w:spacing w:val="1"/>
        </w:rPr>
        <w:t>作大会，明确指出，2023</w:t>
      </w:r>
      <w:r>
        <w:rPr>
          <w:spacing w:val="-48"/>
        </w:rPr>
        <w:t xml:space="preserve"> </w:t>
      </w:r>
      <w:r>
        <w:rPr>
          <w:spacing w:val="1"/>
        </w:rPr>
        <w:t>年学校教育教学工作须聚焦</w:t>
      </w:r>
      <w:r>
        <w:t>“评估启动年</w:t>
      </w:r>
      <w:r>
        <w:rPr>
          <w:spacing w:val="-83"/>
        </w:rPr>
        <w:t xml:space="preserve"> </w:t>
      </w:r>
      <w:r>
        <w:t>”这个中心</w:t>
      </w:r>
      <w:r>
        <w:rPr>
          <w:spacing w:val="-1"/>
        </w:rPr>
        <w:t>任务，紧紧围绕坚持立德树人、坚持推进改革</w:t>
      </w:r>
      <w:r>
        <w:rPr>
          <w:spacing w:val="-2"/>
        </w:rPr>
        <w:t>、坚持分类指导、坚持问题导向、</w:t>
      </w:r>
      <w:r>
        <w:rPr>
          <w:spacing w:val="-1"/>
        </w:rPr>
        <w:t>坚持方法创新的基本原则，严格按照评估程序，做好前期准备。</w:t>
      </w:r>
    </w:p>
    <w:p w14:paraId="01F3E2E9">
      <w:pPr>
        <w:pStyle w:val="2"/>
        <w:spacing w:before="1" w:line="308" w:lineRule="auto"/>
        <w:ind w:left="22" w:right="21" w:firstLine="484"/>
        <w:jc w:val="both"/>
      </w:pPr>
      <w:r>
        <w:rPr>
          <w:spacing w:val="-3"/>
        </w:rPr>
        <w:t>一是制定《西昌学院本科教育教学审核评估工作方案》</w:t>
      </w:r>
      <w:r>
        <w:rPr>
          <w:spacing w:val="-4"/>
        </w:rPr>
        <w:t>，成立学校审核评估</w:t>
      </w:r>
      <w:r>
        <w:rPr>
          <w:spacing w:val="-8"/>
        </w:rPr>
        <w:t>领导小组，组建审核评估办公室及各专项工作组，厘清审核评估任务和时间节点；</w:t>
      </w:r>
      <w:r>
        <w:rPr>
          <w:spacing w:val="-3"/>
        </w:rPr>
        <w:t>根据审核评估指标体系梳理工作任务分解表，分发到各职能部门。二是组织宣传动员培训会，召开审核评估宣传动员培训会，解读审核评估工作方案、内容及指标体系，提高全校师生对新一轮审核评估工作的认识；组织相关工作人员参加审核评估工作培训，前往已通过审核评估的高校进行调研、学习，为我校的审核评估工作提供借鉴和参考。三是强化理论学习，组织相关职能部门和教学单位参加审核评估主题培训，认真学习理解审核评估对教育教学的全面要求。四是对标对</w:t>
      </w:r>
      <w:r>
        <w:rPr>
          <w:spacing w:val="2"/>
        </w:rPr>
        <w:t>表，深入自查，开展针对性建设。根据评估启动年工</w:t>
      </w:r>
      <w:r>
        <w:rPr>
          <w:spacing w:val="1"/>
        </w:rPr>
        <w:t>作任务安排，完成了</w:t>
      </w:r>
      <w:r>
        <w:rPr>
          <w:spacing w:val="-43"/>
        </w:rPr>
        <w:t xml:space="preserve"> </w:t>
      </w:r>
      <w:r>
        <w:rPr>
          <w:spacing w:val="1"/>
        </w:rPr>
        <w:t>2023</w:t>
      </w:r>
      <w:r>
        <w:rPr>
          <w:spacing w:val="-1"/>
        </w:rPr>
        <w:t>届学生毕业论文（设计）的学院自查和学校交</w:t>
      </w:r>
      <w:r>
        <w:rPr>
          <w:spacing w:val="-2"/>
        </w:rPr>
        <w:t>叉检查、2023-2024</w:t>
      </w:r>
      <w:r>
        <w:rPr>
          <w:spacing w:val="-46"/>
        </w:rPr>
        <w:t xml:space="preserve"> </w:t>
      </w:r>
      <w:r>
        <w:rPr>
          <w:spacing w:val="-2"/>
        </w:rPr>
        <w:t>学年两学期的</w:t>
      </w:r>
      <w:r>
        <w:rPr>
          <w:spacing w:val="-3"/>
        </w:rPr>
        <w:t>试卷检查工作，在学校教学工作例会上通报了检查结果，督促落实整改；开展第</w:t>
      </w:r>
    </w:p>
    <w:p w14:paraId="2015BA10">
      <w:pPr>
        <w:spacing w:line="308" w:lineRule="auto"/>
        <w:jc w:val="both"/>
        <w:sectPr>
          <w:footerReference r:id="rId35" w:type="default"/>
          <w:pgSz w:w="11906" w:h="16839"/>
          <w:pgMar w:top="400" w:right="1719" w:bottom="1152" w:left="1785" w:header="0" w:footer="987" w:gutter="0"/>
          <w:cols w:space="720" w:num="1"/>
        </w:sectPr>
      </w:pPr>
    </w:p>
    <w:p w14:paraId="40122F21">
      <w:pPr>
        <w:spacing w:line="267" w:lineRule="auto"/>
        <w:jc w:val="both"/>
        <w:rPr>
          <w:rFonts w:ascii="Arial"/>
          <w:sz w:val="21"/>
        </w:rPr>
      </w:pPr>
    </w:p>
    <w:p w14:paraId="7A219085">
      <w:pPr>
        <w:spacing w:line="267" w:lineRule="auto"/>
        <w:jc w:val="both"/>
        <w:rPr>
          <w:rFonts w:ascii="Arial"/>
          <w:sz w:val="21"/>
        </w:rPr>
      </w:pPr>
    </w:p>
    <w:p w14:paraId="42364721">
      <w:pPr>
        <w:spacing w:line="267" w:lineRule="auto"/>
        <w:jc w:val="both"/>
        <w:rPr>
          <w:rFonts w:ascii="Arial"/>
          <w:sz w:val="21"/>
        </w:rPr>
      </w:pPr>
    </w:p>
    <w:p w14:paraId="0B9E054C">
      <w:pPr>
        <w:spacing w:line="268" w:lineRule="auto"/>
        <w:jc w:val="both"/>
        <w:rPr>
          <w:rFonts w:ascii="Arial"/>
          <w:sz w:val="21"/>
        </w:rPr>
      </w:pPr>
    </w:p>
    <w:p w14:paraId="2AD9E38D">
      <w:pPr>
        <w:pStyle w:val="2"/>
        <w:spacing w:before="78" w:line="278" w:lineRule="auto"/>
        <w:ind w:left="24" w:right="200" w:firstLine="2"/>
        <w:jc w:val="both"/>
      </w:pPr>
      <w:r>
        <w:rPr>
          <w:spacing w:val="-3"/>
        </w:rPr>
        <w:t>一批国家级、省级一流专业的校内专业评估工作的安排部署，进一步促进</w:t>
      </w:r>
      <w:r>
        <w:rPr>
          <w:spacing w:val="-4"/>
        </w:rPr>
        <w:t>专业内</w:t>
      </w:r>
      <w:r>
        <w:rPr>
          <w:spacing w:val="-3"/>
        </w:rPr>
        <w:t>涵建设。</w:t>
      </w:r>
    </w:p>
    <w:p w14:paraId="48127DEB">
      <w:pPr>
        <w:spacing w:before="1" w:line="212"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稳中求进，紧抓师范专业认证工作</w:t>
      </w:r>
    </w:p>
    <w:p w14:paraId="03620C89">
      <w:pPr>
        <w:pStyle w:val="2"/>
        <w:spacing w:before="113" w:line="219" w:lineRule="auto"/>
        <w:ind w:left="499"/>
        <w:jc w:val="both"/>
      </w:pPr>
      <w:r>
        <w:rPr>
          <w:rFonts w:ascii="Times New Roman" w:hAnsi="Times New Roman" w:eastAsia="Times New Roman" w:cs="Times New Roman"/>
        </w:rPr>
        <w:t xml:space="preserve">2022-2023 </w:t>
      </w:r>
      <w:r>
        <w:t>学年，学校有序推进师范专业认证工作，从人才培养方案修</w:t>
      </w:r>
      <w:r>
        <w:rPr>
          <w:spacing w:val="-1"/>
        </w:rPr>
        <w:t>订、</w:t>
      </w:r>
    </w:p>
    <w:p w14:paraId="347E4793">
      <w:pPr>
        <w:pStyle w:val="2"/>
        <w:spacing w:before="183" w:line="360" w:lineRule="auto"/>
        <w:ind w:left="23" w:firstLine="2"/>
        <w:jc w:val="both"/>
      </w:pPr>
      <w:r>
        <w:rPr>
          <w:spacing w:val="-3"/>
        </w:rPr>
        <w:t>组织相关专业进行认证申请、开展师范类专业预认证等方面扎实推动师范专</w:t>
      </w:r>
      <w:r>
        <w:rPr>
          <w:spacing w:val="-4"/>
        </w:rPr>
        <w:t>业认</w:t>
      </w:r>
      <w:r>
        <w:rPr>
          <w:spacing w:val="2"/>
        </w:rPr>
        <w:t>证工作。根据教育部办公厅发布的《</w:t>
      </w:r>
      <w:r>
        <w:rPr>
          <w:rFonts w:ascii="Times New Roman" w:hAnsi="Times New Roman" w:eastAsia="Times New Roman" w:cs="Times New Roman"/>
          <w:spacing w:val="2"/>
        </w:rPr>
        <w:t xml:space="preserve">2023 </w:t>
      </w:r>
      <w:r>
        <w:rPr>
          <w:spacing w:val="2"/>
        </w:rPr>
        <w:t>年通过普通高等学校师范类专业认证</w:t>
      </w:r>
      <w:r>
        <w:rPr>
          <w:spacing w:val="-3"/>
        </w:rPr>
        <w:t>专业名单及中期审核专业名单的通知》，我校中国少数民族语言文学专业通过了</w:t>
      </w:r>
      <w:r>
        <w:rPr>
          <w:spacing w:val="-4"/>
        </w:rPr>
        <w:t>中学教育第二级认证，作为西昌学院首个通过教育部师范类专业二级认证的专业。</w:t>
      </w:r>
    </w:p>
    <w:p w14:paraId="3B5BDD05">
      <w:pPr>
        <w:pStyle w:val="2"/>
        <w:spacing w:before="9" w:line="307" w:lineRule="auto"/>
        <w:ind w:left="23" w:right="165" w:firstLine="480"/>
        <w:jc w:val="both"/>
      </w:pPr>
      <w:r>
        <w:rPr>
          <w:b/>
          <w:bCs/>
          <w:spacing w:val="-4"/>
        </w:rPr>
        <w:t>相关制度持续完善。</w:t>
      </w:r>
      <w:r>
        <w:rPr>
          <w:spacing w:val="-4"/>
        </w:rPr>
        <w:t>修订《西昌学院师范类专业认证实施方案》，该方案明</w:t>
      </w:r>
      <w:r>
        <w:rPr>
          <w:spacing w:val="-3"/>
        </w:rPr>
        <w:t>确了认证的目的、对象、组织机构、工作思路、工作任务等，为后续认证工作做</w:t>
      </w:r>
      <w:r>
        <w:rPr>
          <w:spacing w:val="-2"/>
        </w:rPr>
        <w:t>出详细规划，进一步完善了认证流程和标准，确保认证工作的科学性和规范性，加强了对认证申请材料的审核要求，提高了认证的准确性和可靠性。与此同时，</w:t>
      </w:r>
      <w:r>
        <w:rPr>
          <w:spacing w:val="-3"/>
        </w:rPr>
        <w:t>为进一步提高师范类专业人才培养质量，扎实、有序推进学校师范类专业认证工作，按照《普通高等学校师范类专业认证实施办法（暂行）》以及师范类认证要求，对师范类专业的人才培养方案进行修订，构建与毕业要求、培养目标相对接的课程体系和培养方案。优化教师教育类课程教学内容，按照毕业要求、培养目标和课程体系的支撑关系和达成目标要求，将社会主义核心价值观、师德教育等思政元素有机融入课程教学中，重新制定每门课程的课程教学大纲，优化教学内</w:t>
      </w:r>
      <w:r>
        <w:rPr>
          <w:spacing w:val="-1"/>
        </w:rPr>
        <w:t>容，契合师范生人才培养要求，切实推进师范生培养质量提升。</w:t>
      </w:r>
    </w:p>
    <w:p w14:paraId="2ED57CA6">
      <w:pPr>
        <w:pStyle w:val="2"/>
        <w:spacing w:before="3" w:line="308" w:lineRule="auto"/>
        <w:ind w:left="23" w:right="18" w:firstLine="480"/>
        <w:jc w:val="both"/>
      </w:pPr>
      <w:r>
        <w:rPr>
          <w:b/>
          <w:bCs/>
          <w:spacing w:val="-6"/>
        </w:rPr>
        <w:t>认证工作有序推进。</w:t>
      </w:r>
      <w:r>
        <w:rPr>
          <w:spacing w:val="-6"/>
        </w:rPr>
        <w:t>一是积极组织小学教育和体育教育师范类专业认证申请，</w:t>
      </w:r>
      <w:r>
        <w:rPr>
          <w:spacing w:val="-3"/>
        </w:rPr>
        <w:t>统筹把关认证申请材料准备，注重突出专业办学特色；二是稳步推进小学教育和</w:t>
      </w:r>
      <w:r>
        <w:t>汉语言文学专业开展</w:t>
      </w:r>
      <w:r>
        <w:rPr>
          <w:spacing w:val="-47"/>
        </w:rPr>
        <w:t xml:space="preserve"> </w:t>
      </w:r>
      <w:r>
        <w:rPr>
          <w:rFonts w:ascii="Times New Roman" w:hAnsi="Times New Roman" w:eastAsia="Times New Roman" w:cs="Times New Roman"/>
        </w:rPr>
        <w:t xml:space="preserve">2023 </w:t>
      </w:r>
      <w:r>
        <w:t>年度师范类专业认证工作，从自评报告撰写、案头材</w:t>
      </w:r>
      <w:r>
        <w:rPr>
          <w:spacing w:val="-3"/>
        </w:rPr>
        <w:t>料准备等方面全方位把关，做好前期准备；三是邀请川内兄弟院校专家对小学教</w:t>
      </w:r>
      <w:r>
        <w:rPr>
          <w:spacing w:val="-6"/>
        </w:rPr>
        <w:t>育汉语言文学专业进行师范类专业预认证，通过听课看课、座谈、走访实践基地、</w:t>
      </w:r>
      <w:r>
        <w:rPr>
          <w:spacing w:val="-3"/>
        </w:rPr>
        <w:t>查阅教学资料等方式，对专业的教育教学、师资力量、办学条件等方面进行问诊</w:t>
      </w:r>
      <w:r>
        <w:t>把脉，此次预认证较为客观真实地反映了小学教育 汉语言文学专业教育教学的</w:t>
      </w:r>
      <w:r>
        <w:rPr>
          <w:spacing w:val="-1"/>
        </w:rPr>
        <w:t>真实状态，为正式认证奠定了坚实基础。</w:t>
      </w:r>
    </w:p>
    <w:p w14:paraId="128F64D9">
      <w:pPr>
        <w:spacing w:before="50" w:line="214" w:lineRule="auto"/>
        <w:ind w:left="44"/>
        <w:jc w:val="both"/>
        <w:outlineLvl w:val="0"/>
        <w:rPr>
          <w:rFonts w:ascii="黑体" w:hAnsi="黑体" w:eastAsia="黑体" w:cs="黑体"/>
          <w:sz w:val="28"/>
          <w:szCs w:val="28"/>
        </w:rPr>
      </w:pPr>
      <w:r>
        <w:rPr>
          <w:rFonts w:ascii="黑体" w:hAnsi="黑体" w:eastAsia="黑体" w:cs="黑体"/>
          <w:spacing w:val="-2"/>
          <w:sz w:val="28"/>
          <w:szCs w:val="28"/>
        </w:rPr>
        <w:t>（六）牢固树立良好师德师风，强化师资队伍建设</w:t>
      </w:r>
    </w:p>
    <w:p w14:paraId="7C1197AC">
      <w:pPr>
        <w:pStyle w:val="2"/>
        <w:spacing w:before="245" w:line="308" w:lineRule="auto"/>
        <w:ind w:left="22" w:right="200" w:firstLine="483"/>
        <w:jc w:val="both"/>
      </w:pPr>
      <w:r>
        <w:rPr>
          <w:b/>
          <w:bCs/>
          <w:spacing w:val="-4"/>
        </w:rPr>
        <w:t>建立健全师德师风相关制度。</w:t>
      </w:r>
      <w:r>
        <w:rPr>
          <w:spacing w:val="-4"/>
        </w:rPr>
        <w:t>按照《教育部关于建立健全</w:t>
      </w:r>
      <w:r>
        <w:rPr>
          <w:spacing w:val="-5"/>
        </w:rPr>
        <w:t>高校师德建设长效</w:t>
      </w:r>
      <w:r>
        <w:rPr>
          <w:spacing w:val="-3"/>
        </w:rPr>
        <w:t>机制的意见》《关于加强和改进新时代师德师风建设的意见》等文件要求，根据《中共西昌学院委员会关于进一步加强和改进师德师风建设的意见》，印发《西</w:t>
      </w:r>
      <w:r>
        <w:t>昌学院</w:t>
      </w:r>
      <w:r>
        <w:rPr>
          <w:spacing w:val="-44"/>
        </w:rPr>
        <w:t xml:space="preserve"> </w:t>
      </w:r>
      <w:r>
        <w:rPr>
          <w:rFonts w:ascii="Times New Roman" w:hAnsi="Times New Roman" w:eastAsia="Times New Roman" w:cs="Times New Roman"/>
        </w:rPr>
        <w:t xml:space="preserve">2022 </w:t>
      </w:r>
      <w:r>
        <w:t>年师德师风建设方案》，通过师德师风建设宣传教育、师德师风评</w:t>
      </w:r>
      <w:r>
        <w:rPr>
          <w:spacing w:val="-3"/>
        </w:rPr>
        <w:t>价监督、师德激励与惩处、师德建设服务保障等有力措施建立健全教师思想政治</w:t>
      </w:r>
    </w:p>
    <w:p w14:paraId="386E1910">
      <w:pPr>
        <w:spacing w:line="308" w:lineRule="auto"/>
        <w:jc w:val="both"/>
        <w:sectPr>
          <w:footerReference r:id="rId36" w:type="default"/>
          <w:pgSz w:w="11906" w:h="16839"/>
          <w:pgMar w:top="400" w:right="1599" w:bottom="1152" w:left="1785" w:header="0" w:footer="987" w:gutter="0"/>
          <w:cols w:space="720" w:num="1"/>
        </w:sectPr>
      </w:pPr>
    </w:p>
    <w:p w14:paraId="7616C41A">
      <w:pPr>
        <w:spacing w:line="266" w:lineRule="auto"/>
        <w:jc w:val="both"/>
        <w:rPr>
          <w:rFonts w:ascii="Arial"/>
          <w:sz w:val="21"/>
        </w:rPr>
      </w:pPr>
    </w:p>
    <w:p w14:paraId="5D4DB02A">
      <w:pPr>
        <w:spacing w:line="266" w:lineRule="auto"/>
        <w:jc w:val="both"/>
        <w:rPr>
          <w:rFonts w:ascii="Arial"/>
          <w:sz w:val="21"/>
        </w:rPr>
      </w:pPr>
    </w:p>
    <w:p w14:paraId="1827F791">
      <w:pPr>
        <w:spacing w:line="267" w:lineRule="auto"/>
        <w:jc w:val="both"/>
        <w:rPr>
          <w:rFonts w:ascii="Arial"/>
          <w:sz w:val="21"/>
        </w:rPr>
      </w:pPr>
    </w:p>
    <w:p w14:paraId="30A55CF1">
      <w:pPr>
        <w:spacing w:line="267" w:lineRule="auto"/>
        <w:jc w:val="both"/>
        <w:rPr>
          <w:rFonts w:ascii="Arial"/>
          <w:sz w:val="21"/>
        </w:rPr>
      </w:pPr>
    </w:p>
    <w:p w14:paraId="7C85E046">
      <w:pPr>
        <w:pStyle w:val="2"/>
        <w:spacing w:before="78" w:line="308" w:lineRule="auto"/>
        <w:ind w:left="24" w:right="234" w:firstLine="1"/>
        <w:jc w:val="both"/>
      </w:pPr>
      <w:r>
        <w:rPr>
          <w:spacing w:val="-3"/>
        </w:rPr>
        <w:t>工作领导体制和工作机制，完善教职工政治理论学习制度，重点加强理想信</w:t>
      </w:r>
      <w:r>
        <w:rPr>
          <w:spacing w:val="-4"/>
        </w:rPr>
        <w:t>念教</w:t>
      </w:r>
      <w:r>
        <w:rPr>
          <w:spacing w:val="-3"/>
        </w:rPr>
        <w:t>育和核心价值观教育，重视理想信念教育、法制教育和心理健康教育。</w:t>
      </w:r>
      <w:r>
        <w:rPr>
          <w:rFonts w:ascii="Times New Roman" w:hAnsi="Times New Roman" w:eastAsia="Times New Roman" w:cs="Times New Roman"/>
          <w:spacing w:val="-3"/>
        </w:rPr>
        <w:t xml:space="preserve">2023 </w:t>
      </w:r>
      <w:r>
        <w:rPr>
          <w:spacing w:val="-3"/>
        </w:rPr>
        <w:t>年</w:t>
      </w:r>
      <w:r>
        <w:rPr>
          <w:spacing w:val="-51"/>
        </w:rPr>
        <w:t xml:space="preserve"> </w:t>
      </w:r>
      <w:r>
        <w:rPr>
          <w:rFonts w:ascii="Times New Roman" w:hAnsi="Times New Roman" w:eastAsia="Times New Roman" w:cs="Times New Roman"/>
          <w:spacing w:val="-3"/>
        </w:rPr>
        <w:t>3</w:t>
      </w:r>
      <w:r>
        <w:rPr>
          <w:spacing w:val="-3"/>
        </w:rPr>
        <w:t>月，为全面贯彻习近平总书记关于教育的重要论述和全国教育大会精神，深入落实《关于全面深化新时代教师队伍建设改革的意见》《深化新时代教育评价改革总体方案》，推进实施教育部等七部门《关于加强和改进新时代师德师风建设的意见》，根据学校党政工作要点对师德师风建设工作总体部署和要求，学校印发《西昌学院师德师风建设方案》，把提高教师思想政治素质和职业道德水平放在教师队伍建设首位。将师德师风教育、正面宣传引导和师德违纪惩处贯穿师德师风建设始终，力促广大教师以德立身、以德立学、以德施教、以德育德，成为有理想信念、有道德情操、有扎实学识、有仁爱之心的“</w:t>
      </w:r>
      <w:r>
        <w:rPr>
          <w:spacing w:val="-71"/>
        </w:rPr>
        <w:t xml:space="preserve"> </w:t>
      </w:r>
      <w:r>
        <w:rPr>
          <w:spacing w:val="-3"/>
        </w:rPr>
        <w:t>四有</w:t>
      </w:r>
      <w:r>
        <w:rPr>
          <w:spacing w:val="-88"/>
        </w:rPr>
        <w:t xml:space="preserve"> </w:t>
      </w:r>
      <w:r>
        <w:rPr>
          <w:spacing w:val="-3"/>
        </w:rPr>
        <w:t>”好老师。</w:t>
      </w:r>
    </w:p>
    <w:p w14:paraId="2A995BB1">
      <w:pPr>
        <w:pStyle w:val="2"/>
        <w:spacing w:before="13" w:line="307" w:lineRule="auto"/>
        <w:ind w:left="11" w:firstLine="492"/>
        <w:jc w:val="both"/>
      </w:pPr>
      <w:r>
        <w:rPr>
          <w:b/>
          <w:bCs/>
          <w:spacing w:val="-4"/>
        </w:rPr>
        <w:t>严字当头，落实师德师风建设。</w:t>
      </w:r>
      <w:r>
        <w:rPr>
          <w:spacing w:val="-4"/>
        </w:rPr>
        <w:t>我校高度重视师德师风</w:t>
      </w:r>
      <w:r>
        <w:rPr>
          <w:spacing w:val="-5"/>
        </w:rPr>
        <w:t>建设落地实施，为加</w:t>
      </w:r>
      <w:r>
        <w:rPr>
          <w:spacing w:val="2"/>
        </w:rPr>
        <w:t>强新形势下师德师风建设，筑牢教师为党育人、为国育才初</w:t>
      </w:r>
      <w:r>
        <w:rPr>
          <w:spacing w:val="1"/>
        </w:rPr>
        <w:t>心使命，</w:t>
      </w:r>
      <w:r>
        <w:rPr>
          <w:rFonts w:ascii="Times New Roman" w:hAnsi="Times New Roman" w:eastAsia="Times New Roman" w:cs="Times New Roman"/>
          <w:spacing w:val="1"/>
        </w:rPr>
        <w:t>2022-2023</w:t>
      </w:r>
      <w:r>
        <w:rPr>
          <w:rFonts w:ascii="Times New Roman" w:hAnsi="Times New Roman" w:eastAsia="Times New Roman" w:cs="Times New Roman"/>
        </w:rPr>
        <w:t xml:space="preserve"> </w:t>
      </w:r>
      <w:r>
        <w:rPr>
          <w:spacing w:val="-3"/>
        </w:rPr>
        <w:t>学</w:t>
      </w:r>
      <w:bookmarkStart w:id="0" w:name="_GoBack"/>
      <w:bookmarkEnd w:id="0"/>
      <w:r>
        <w:rPr>
          <w:spacing w:val="-3"/>
        </w:rPr>
        <w:t>年各职能部门、各二级学院积极开展师德集中学习教育，扎实做好部署和组织实施工作，进一步深化认识，广泛动员，组织教师用好数字学习资源，强化师德</w:t>
      </w:r>
      <w:r>
        <w:rPr>
          <w:spacing w:val="-4"/>
        </w:rPr>
        <w:t>养成。针对师德集中学习教育的政治建设“思</w:t>
      </w:r>
      <w:r>
        <w:rPr>
          <w:spacing w:val="-5"/>
        </w:rPr>
        <w:t>想铸魂</w:t>
      </w:r>
      <w:r>
        <w:rPr>
          <w:spacing w:val="-88"/>
        </w:rPr>
        <w:t xml:space="preserve"> </w:t>
      </w:r>
      <w:r>
        <w:rPr>
          <w:spacing w:val="-5"/>
        </w:rPr>
        <w:t>”行动、规则立德“</w:t>
      </w:r>
      <w:r>
        <w:rPr>
          <w:spacing w:val="-90"/>
        </w:rPr>
        <w:t xml:space="preserve"> </w:t>
      </w:r>
      <w:r>
        <w:rPr>
          <w:spacing w:val="-5"/>
        </w:rPr>
        <w:t>固本强基</w:t>
      </w:r>
      <w:r>
        <w:rPr>
          <w:spacing w:val="-89"/>
        </w:rPr>
        <w:t xml:space="preserve"> </w:t>
      </w:r>
      <w:r>
        <w:rPr>
          <w:spacing w:val="-5"/>
        </w:rPr>
        <w:t>”行动、专项整治“清朗净化</w:t>
      </w:r>
      <w:r>
        <w:rPr>
          <w:spacing w:val="-88"/>
        </w:rPr>
        <w:t xml:space="preserve"> </w:t>
      </w:r>
      <w:r>
        <w:rPr>
          <w:spacing w:val="-5"/>
        </w:rPr>
        <w:t>”行动、以案明纪</w:t>
      </w:r>
      <w:r>
        <w:rPr>
          <w:spacing w:val="-6"/>
        </w:rPr>
        <w:t>“警钟长鸣</w:t>
      </w:r>
      <w:r>
        <w:rPr>
          <w:spacing w:val="-88"/>
        </w:rPr>
        <w:t xml:space="preserve"> </w:t>
      </w:r>
      <w:r>
        <w:rPr>
          <w:spacing w:val="-6"/>
        </w:rPr>
        <w:t>”行动、榜样引领</w:t>
      </w:r>
      <w:r>
        <w:t>“典型赋能</w:t>
      </w:r>
      <w:r>
        <w:rPr>
          <w:spacing w:val="-88"/>
        </w:rPr>
        <w:t xml:space="preserve"> </w:t>
      </w:r>
      <w:r>
        <w:t>”行动做出具体工作安排；开展</w:t>
      </w:r>
      <w:r>
        <w:rPr>
          <w:spacing w:val="-1"/>
        </w:rPr>
        <w:t>庆祝第</w:t>
      </w:r>
      <w:r>
        <w:rPr>
          <w:spacing w:val="-50"/>
        </w:rPr>
        <w:t xml:space="preserve"> </w:t>
      </w:r>
      <w:r>
        <w:rPr>
          <w:rFonts w:ascii="Times New Roman" w:hAnsi="Times New Roman" w:eastAsia="Times New Roman" w:cs="Times New Roman"/>
          <w:spacing w:val="-1"/>
        </w:rPr>
        <w:t xml:space="preserve">39 </w:t>
      </w:r>
      <w:r>
        <w:rPr>
          <w:spacing w:val="-1"/>
        </w:rPr>
        <w:t>个教师节系列活动，选树</w:t>
      </w:r>
      <w:r>
        <w:rPr>
          <w:spacing w:val="-3"/>
        </w:rPr>
        <w:t>典型、表彰先进，营造良好的崇尚师德、争创师德典型、爱国爱校的学习宣传氛</w:t>
      </w:r>
      <w:r>
        <w:rPr>
          <w:spacing w:val="-4"/>
        </w:rPr>
        <w:t>围；围绕师德师风建设月主题（“习近平总书记关于教育</w:t>
      </w:r>
      <w:r>
        <w:rPr>
          <w:rFonts w:hint="eastAsia"/>
          <w:spacing w:val="-4"/>
          <w:lang w:val="en-US" w:eastAsia="zh-CN"/>
        </w:rPr>
        <w:t>的</w:t>
      </w:r>
      <w:r>
        <w:rPr>
          <w:spacing w:val="-4"/>
        </w:rPr>
        <w:t>重要论述研究</w:t>
      </w:r>
      <w:r>
        <w:rPr>
          <w:spacing w:val="-73"/>
        </w:rPr>
        <w:t xml:space="preserve"> </w:t>
      </w:r>
      <w:r>
        <w:rPr>
          <w:spacing w:val="-4"/>
        </w:rPr>
        <w:t>”“争做</w:t>
      </w:r>
      <w:r>
        <w:rPr>
          <w:spacing w:val="-5"/>
        </w:rPr>
        <w:t>四有好老师，当好四个引路人</w:t>
      </w:r>
      <w:r>
        <w:rPr>
          <w:spacing w:val="-89"/>
        </w:rPr>
        <w:t xml:space="preserve"> </w:t>
      </w:r>
      <w:r>
        <w:rPr>
          <w:spacing w:val="-5"/>
        </w:rPr>
        <w:t>”“高校教师如何做到</w:t>
      </w:r>
      <w:r>
        <w:rPr>
          <w:spacing w:val="-6"/>
        </w:rPr>
        <w:t>四个相统一</w:t>
      </w:r>
      <w:r>
        <w:rPr>
          <w:spacing w:val="-88"/>
        </w:rPr>
        <w:t xml:space="preserve"> </w:t>
      </w:r>
      <w:r>
        <w:rPr>
          <w:spacing w:val="-6"/>
        </w:rPr>
        <w:t>”及成为“经师</w:t>
      </w:r>
      <w:r>
        <w:rPr>
          <w:spacing w:val="-88"/>
        </w:rPr>
        <w:t xml:space="preserve"> </w:t>
      </w:r>
      <w:r>
        <w:rPr>
          <w:spacing w:val="-6"/>
        </w:rPr>
        <w:t>”</w:t>
      </w:r>
      <w:r>
        <w:rPr>
          <w:spacing w:val="-5"/>
        </w:rPr>
        <w:t>和“人师</w:t>
      </w:r>
      <w:r>
        <w:rPr>
          <w:spacing w:val="-70"/>
        </w:rPr>
        <w:t xml:space="preserve"> </w:t>
      </w:r>
      <w:r>
        <w:rPr>
          <w:spacing w:val="-5"/>
        </w:rPr>
        <w:t>”统一的“大先生</w:t>
      </w:r>
      <w:r>
        <w:rPr>
          <w:spacing w:val="-88"/>
        </w:rPr>
        <w:t xml:space="preserve"> </w:t>
      </w:r>
      <w:r>
        <w:rPr>
          <w:spacing w:val="-5"/>
        </w:rPr>
        <w:t>”）组织召开教师代表座谈会，共同学习师德师风建</w:t>
      </w:r>
      <w:r>
        <w:rPr>
          <w:spacing w:val="-3"/>
        </w:rPr>
        <w:t>设相关精神，畅谈对教书育人、立德树人的建议，听取教师对学校改革发展及学科专业建设的意见及建议，了解教职工自身发展中面临的问题及生活中存在的困</w:t>
      </w:r>
      <w:r>
        <w:rPr>
          <w:spacing w:val="-4"/>
        </w:rPr>
        <w:t>难；在全体学生中开展“尊师爱师、感念师恩</w:t>
      </w:r>
      <w:r>
        <w:rPr>
          <w:spacing w:val="-73"/>
        </w:rPr>
        <w:t xml:space="preserve"> </w:t>
      </w:r>
      <w:r>
        <w:rPr>
          <w:spacing w:val="-4"/>
        </w:rPr>
        <w:t>”学习教育活动，积极营造尊师重</w:t>
      </w:r>
      <w:r>
        <w:t>教的良好校园文化氛围。</w:t>
      </w:r>
    </w:p>
    <w:p w14:paraId="28010016">
      <w:pPr>
        <w:pStyle w:val="2"/>
        <w:spacing w:line="308" w:lineRule="auto"/>
        <w:ind w:left="11" w:right="154" w:firstLine="489"/>
        <w:jc w:val="both"/>
        <w:sectPr>
          <w:footerReference r:id="rId37" w:type="default"/>
          <w:pgSz w:w="11906" w:h="16839"/>
          <w:pgMar w:top="400" w:right="1564" w:bottom="1152" w:left="1785" w:header="0" w:footer="987" w:gutter="0"/>
          <w:cols w:space="720" w:num="1"/>
        </w:sectPr>
      </w:pPr>
      <w:r>
        <w:rPr>
          <w:b/>
          <w:bCs/>
          <w:spacing w:val="-9"/>
        </w:rPr>
        <w:t>进一步加强师资队伍建设。</w:t>
      </w:r>
      <w:r>
        <w:rPr>
          <w:spacing w:val="-9"/>
        </w:rPr>
        <w:t>加强师资队伍建设，坚持引进、培育并重的方针。</w:t>
      </w:r>
      <w:r>
        <w:rPr>
          <w:spacing w:val="-3"/>
        </w:rPr>
        <w:t>一是进一步加大对博士、学科带头人等高层次人才的培养和引进力度。二是进一</w:t>
      </w:r>
      <w:r>
        <w:rPr>
          <w:spacing w:val="-9"/>
        </w:rPr>
        <w:t>步加强“双师双能型</w:t>
      </w:r>
      <w:r>
        <w:rPr>
          <w:spacing w:val="-80"/>
        </w:rPr>
        <w:t xml:space="preserve"> </w:t>
      </w:r>
      <w:r>
        <w:rPr>
          <w:spacing w:val="-9"/>
        </w:rPr>
        <w:t>”师资队伍建设。将“双师双能型</w:t>
      </w:r>
      <w:r>
        <w:rPr>
          <w:spacing w:val="-88"/>
        </w:rPr>
        <w:t xml:space="preserve"> </w:t>
      </w:r>
      <w:r>
        <w:rPr>
          <w:spacing w:val="-9"/>
        </w:rPr>
        <w:t>”教师列入人才引进计划，</w:t>
      </w:r>
      <w:r>
        <w:rPr>
          <w:spacing w:val="-3"/>
        </w:rPr>
        <w:t>有计划安排专任教师和实验教师到行业、企业参加生产实践和锻炼，提高专业技能和职业能力。三是开展校级教学名师、优秀青年教师的评选，努力提升教师综</w:t>
      </w:r>
      <w:r>
        <w:rPr>
          <w:spacing w:val="-1"/>
        </w:rPr>
        <w:t>合素质和创新能力。四是进一步加大教师培训，特别是开展</w:t>
      </w:r>
      <w:r>
        <w:rPr>
          <w:spacing w:val="-2"/>
        </w:rPr>
        <w:t>“课程思政</w:t>
      </w:r>
      <w:r>
        <w:rPr>
          <w:spacing w:val="-88"/>
        </w:rPr>
        <w:t xml:space="preserve"> </w:t>
      </w:r>
      <w:r>
        <w:rPr>
          <w:spacing w:val="-2"/>
        </w:rPr>
        <w:t>”建设、</w:t>
      </w:r>
      <w:r>
        <w:t xml:space="preserve"> </w:t>
      </w:r>
      <w:r>
        <w:rPr>
          <w:spacing w:val="-4"/>
        </w:rPr>
        <w:t>“金课</w:t>
      </w:r>
      <w:r>
        <w:rPr>
          <w:spacing w:val="-73"/>
        </w:rPr>
        <w:t xml:space="preserve"> </w:t>
      </w:r>
      <w:r>
        <w:rPr>
          <w:spacing w:val="-4"/>
        </w:rPr>
        <w:t>”建设系列相关培训，扩展课堂教学改革思路、改进教学方法、优化教学</w:t>
      </w:r>
      <w:r>
        <w:rPr>
          <w:spacing w:val="-1"/>
        </w:rPr>
        <w:t>手段，进一步提升教师专业技能。</w:t>
      </w:r>
      <w:r>
        <w:rPr>
          <w:rFonts w:ascii="Times New Roman" w:hAnsi="Times New Roman" w:eastAsia="Times New Roman" w:cs="Times New Roman"/>
          <w:spacing w:val="-1"/>
        </w:rPr>
        <w:t xml:space="preserve">2022-2023 </w:t>
      </w:r>
      <w:r>
        <w:rPr>
          <w:spacing w:val="-1"/>
        </w:rPr>
        <w:t>学年引进博士</w:t>
      </w:r>
      <w:r>
        <w:rPr>
          <w:spacing w:val="-18"/>
        </w:rPr>
        <w:t xml:space="preserve"> </w:t>
      </w:r>
      <w:r>
        <w:rPr>
          <w:rFonts w:ascii="Times New Roman" w:hAnsi="Times New Roman" w:eastAsia="Times New Roman" w:cs="Times New Roman"/>
          <w:spacing w:val="-1"/>
        </w:rPr>
        <w:t xml:space="preserve">125 </w:t>
      </w:r>
      <w:r>
        <w:rPr>
          <w:spacing w:val="-1"/>
        </w:rPr>
        <w:t>人，硕士研究生</w:t>
      </w:r>
      <w:r>
        <w:rPr>
          <w:rFonts w:ascii="Times New Roman" w:hAnsi="Times New Roman" w:eastAsia="Times New Roman" w:cs="Times New Roman"/>
          <w:spacing w:val="-2"/>
        </w:rPr>
        <w:t xml:space="preserve">20 </w:t>
      </w:r>
      <w:r>
        <w:rPr>
          <w:spacing w:val="-2"/>
        </w:rPr>
        <w:t>人，</w:t>
      </w:r>
      <w:r>
        <w:rPr>
          <w:rFonts w:ascii="Times New Roman" w:hAnsi="Times New Roman" w:eastAsia="Times New Roman" w:cs="Times New Roman"/>
          <w:spacing w:val="-2"/>
        </w:rPr>
        <w:t xml:space="preserve">2021 </w:t>
      </w:r>
      <w:r>
        <w:rPr>
          <w:spacing w:val="-2"/>
        </w:rPr>
        <w:t>年下半年至今，先后有</w:t>
      </w:r>
      <w:r>
        <w:rPr>
          <w:spacing w:val="-50"/>
        </w:rPr>
        <w:t xml:space="preserve"> </w:t>
      </w:r>
      <w:r>
        <w:rPr>
          <w:rFonts w:ascii="Times New Roman" w:hAnsi="Times New Roman" w:eastAsia="Times New Roman" w:cs="Times New Roman"/>
          <w:spacing w:val="-3"/>
        </w:rPr>
        <w:t xml:space="preserve">32 </w:t>
      </w:r>
      <w:r>
        <w:rPr>
          <w:spacing w:val="-3"/>
        </w:rPr>
        <w:t>名银龄教师签约我校。银龄教师支援我校</w:t>
      </w:r>
    </w:p>
    <w:p w14:paraId="161DB855">
      <w:pPr>
        <w:spacing w:line="267" w:lineRule="auto"/>
        <w:jc w:val="both"/>
        <w:rPr>
          <w:rFonts w:ascii="Arial"/>
          <w:sz w:val="21"/>
        </w:rPr>
      </w:pPr>
    </w:p>
    <w:p w14:paraId="6C2DF430">
      <w:pPr>
        <w:spacing w:line="267" w:lineRule="auto"/>
        <w:jc w:val="both"/>
        <w:rPr>
          <w:rFonts w:ascii="Arial"/>
          <w:sz w:val="21"/>
        </w:rPr>
      </w:pPr>
    </w:p>
    <w:p w14:paraId="56AAC330">
      <w:pPr>
        <w:spacing w:line="267" w:lineRule="auto"/>
        <w:jc w:val="both"/>
        <w:rPr>
          <w:rFonts w:ascii="Arial"/>
          <w:sz w:val="21"/>
        </w:rPr>
      </w:pPr>
    </w:p>
    <w:p w14:paraId="43B91157">
      <w:pPr>
        <w:spacing w:line="268" w:lineRule="auto"/>
        <w:jc w:val="both"/>
        <w:rPr>
          <w:rFonts w:ascii="Arial"/>
          <w:sz w:val="21"/>
        </w:rPr>
      </w:pPr>
    </w:p>
    <w:p w14:paraId="16988115">
      <w:pPr>
        <w:pStyle w:val="2"/>
        <w:spacing w:before="78" w:line="310" w:lineRule="auto"/>
        <w:ind w:left="22" w:right="95" w:firstLine="1"/>
        <w:jc w:val="both"/>
      </w:pPr>
      <w:r>
        <w:rPr>
          <w:spacing w:val="1"/>
        </w:rPr>
        <w:t>专业</w:t>
      </w:r>
      <w:r>
        <w:rPr>
          <w:spacing w:val="-36"/>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17"/>
        </w:rPr>
        <w:t xml:space="preserve"> </w:t>
      </w:r>
      <w:r>
        <w:rPr>
          <w:spacing w:val="1"/>
        </w:rPr>
        <w:t>个，课程</w:t>
      </w:r>
      <w:r>
        <w:rPr>
          <w:spacing w:val="-48"/>
        </w:rPr>
        <w:t xml:space="preserve"> </w:t>
      </w:r>
      <w:r>
        <w:rPr>
          <w:rFonts w:ascii="Times New Roman" w:hAnsi="Times New Roman" w:eastAsia="Times New Roman" w:cs="Times New Roman"/>
          <w:spacing w:val="1"/>
        </w:rPr>
        <w:t>25</w:t>
      </w:r>
      <w:r>
        <w:rPr>
          <w:rFonts w:ascii="Times New Roman" w:hAnsi="Times New Roman" w:eastAsia="Times New Roman" w:cs="Times New Roman"/>
          <w:spacing w:val="41"/>
          <w:w w:val="101"/>
        </w:rPr>
        <w:t xml:space="preserve"> </w:t>
      </w:r>
      <w:r>
        <w:rPr>
          <w:spacing w:val="1"/>
        </w:rPr>
        <w:t>门，课时</w:t>
      </w:r>
      <w:r>
        <w:rPr>
          <w:spacing w:val="-25"/>
        </w:rPr>
        <w:t xml:space="preserve"> </w:t>
      </w:r>
      <w:r>
        <w:rPr>
          <w:rFonts w:ascii="Times New Roman" w:hAnsi="Times New Roman" w:eastAsia="Times New Roman" w:cs="Times New Roman"/>
          <w:spacing w:val="1"/>
        </w:rPr>
        <w:t>1587</w:t>
      </w:r>
      <w:r>
        <w:rPr>
          <w:rFonts w:ascii="Times New Roman" w:hAnsi="Times New Roman" w:eastAsia="Times New Roman" w:cs="Times New Roman"/>
          <w:spacing w:val="17"/>
        </w:rPr>
        <w:t xml:space="preserve"> </w:t>
      </w:r>
      <w:r>
        <w:rPr>
          <w:spacing w:val="1"/>
        </w:rPr>
        <w:t>节，有效推进专业建设；开展学术讲座</w:t>
      </w:r>
      <w:r>
        <w:rPr>
          <w:spacing w:val="-51"/>
        </w:rPr>
        <w:t xml:space="preserve"> </w:t>
      </w:r>
      <w:r>
        <w:rPr>
          <w:rFonts w:ascii="Times New Roman" w:hAnsi="Times New Roman" w:eastAsia="Times New Roman" w:cs="Times New Roman"/>
          <w:spacing w:val="1"/>
        </w:rPr>
        <w:t>46</w:t>
      </w:r>
      <w:r>
        <w:rPr>
          <w:spacing w:val="-1"/>
        </w:rPr>
        <w:t>场，扩大学校师生视野参与和指导科研项目</w:t>
      </w:r>
      <w:r>
        <w:rPr>
          <w:spacing w:val="-32"/>
        </w:rPr>
        <w:t xml:space="preserve"> </w:t>
      </w:r>
      <w:r>
        <w:rPr>
          <w:rFonts w:ascii="Times New Roman" w:hAnsi="Times New Roman" w:eastAsia="Times New Roman" w:cs="Times New Roman"/>
          <w:spacing w:val="-1"/>
        </w:rPr>
        <w:t xml:space="preserve">124 </w:t>
      </w:r>
      <w:r>
        <w:rPr>
          <w:spacing w:val="-1"/>
        </w:rPr>
        <w:t>项，提升学校科</w:t>
      </w:r>
      <w:r>
        <w:rPr>
          <w:spacing w:val="-2"/>
        </w:rPr>
        <w:t>研水平。</w:t>
      </w:r>
    </w:p>
    <w:p w14:paraId="6B6008A7">
      <w:pPr>
        <w:spacing w:before="42" w:line="221" w:lineRule="auto"/>
        <w:ind w:left="25"/>
        <w:jc w:val="both"/>
        <w:rPr>
          <w:rFonts w:ascii="黑体" w:hAnsi="黑体" w:eastAsia="黑体" w:cs="黑体"/>
          <w:sz w:val="30"/>
          <w:szCs w:val="30"/>
        </w:rPr>
      </w:pPr>
      <w:r>
        <w:rPr>
          <w:rFonts w:ascii="黑体" w:hAnsi="黑体" w:eastAsia="黑体" w:cs="黑体"/>
          <w:spacing w:val="-2"/>
          <w:sz w:val="30"/>
          <w:szCs w:val="30"/>
        </w:rPr>
        <w:t>八、主要问题和努力方向</w:t>
      </w:r>
    </w:p>
    <w:p w14:paraId="23BDA79D">
      <w:pPr>
        <w:spacing w:before="273" w:line="222" w:lineRule="auto"/>
        <w:ind w:left="44"/>
        <w:jc w:val="both"/>
        <w:outlineLvl w:val="0"/>
        <w:rPr>
          <w:rFonts w:ascii="黑体" w:hAnsi="黑体" w:eastAsia="黑体" w:cs="黑体"/>
          <w:sz w:val="28"/>
          <w:szCs w:val="28"/>
        </w:rPr>
      </w:pPr>
      <w:r>
        <w:rPr>
          <w:rFonts w:ascii="黑体" w:hAnsi="黑体" w:eastAsia="黑体" w:cs="黑体"/>
          <w:spacing w:val="-2"/>
          <w:sz w:val="28"/>
          <w:szCs w:val="28"/>
        </w:rPr>
        <w:t>（一）学校本科人才培养存在的主要问题</w:t>
      </w:r>
    </w:p>
    <w:p w14:paraId="3FB3F487">
      <w:pPr>
        <w:spacing w:before="152" w:line="222" w:lineRule="auto"/>
        <w:ind w:left="42"/>
        <w:jc w:val="both"/>
        <w:outlineLvl w:val="1"/>
        <w:rPr>
          <w:rFonts w:ascii="黑体" w:hAnsi="黑体" w:eastAsia="黑体" w:cs="黑体"/>
          <w:sz w:val="24"/>
          <w:szCs w:val="24"/>
        </w:rPr>
      </w:pPr>
      <w:r>
        <w:rPr>
          <w:rFonts w:ascii="Times New Roman" w:hAnsi="Times New Roman" w:eastAsia="Times New Roman" w:cs="Times New Roman"/>
          <w:spacing w:val="-2"/>
          <w:sz w:val="24"/>
          <w:szCs w:val="24"/>
        </w:rPr>
        <w:t>1.</w:t>
      </w:r>
      <w:r>
        <w:rPr>
          <w:rFonts w:ascii="黑体" w:hAnsi="黑体" w:eastAsia="黑体" w:cs="黑体"/>
          <w:spacing w:val="-2"/>
          <w:sz w:val="24"/>
          <w:szCs w:val="24"/>
        </w:rPr>
        <w:t>“双师型”教师队伍需要进一步加强</w:t>
      </w:r>
    </w:p>
    <w:p w14:paraId="054046E4">
      <w:pPr>
        <w:pStyle w:val="2"/>
        <w:spacing w:before="105" w:line="295" w:lineRule="auto"/>
        <w:ind w:left="21" w:right="31" w:firstLine="486"/>
        <w:jc w:val="both"/>
      </w:pPr>
      <w:r>
        <w:rPr>
          <w:spacing w:val="-9"/>
        </w:rPr>
        <w:t>学校通过内培外引等举措，教师队伍数量、结构和整体素质得到了较大改善，</w:t>
      </w:r>
      <w:r>
        <w:rPr>
          <w:spacing w:val="-3"/>
        </w:rPr>
        <w:t>但由于引进的博士大多是从学校到教学岗位，师资队伍建设同质化，授课教师准入条件限制，引进企业、行业、地方具有实践经验的师资难度大。个别教师应用型教学能力和观念不适应应用型人才培养需求。部分新入职教师行业工作经验不</w:t>
      </w:r>
      <w:r>
        <w:rPr>
          <w:spacing w:val="-1"/>
        </w:rPr>
        <w:t>足，培养应用型人才的知识和技能背景还有一定差距。</w:t>
      </w:r>
    </w:p>
    <w:p w14:paraId="4FF45B4A">
      <w:pPr>
        <w:spacing w:line="221"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与对标竞进高校仍存在一定差距</w:t>
      </w:r>
    </w:p>
    <w:p w14:paraId="6BC807D9">
      <w:pPr>
        <w:pStyle w:val="2"/>
        <w:spacing w:before="106" w:line="300" w:lineRule="auto"/>
        <w:ind w:left="22" w:right="31" w:firstLine="480"/>
        <w:jc w:val="both"/>
      </w:pPr>
      <w:r>
        <w:rPr>
          <w:spacing w:val="-3"/>
        </w:rPr>
        <w:t>截至目前，学校共有国家级一流本科专业建设点</w:t>
      </w:r>
      <w:r>
        <w:rPr>
          <w:spacing w:val="-57"/>
        </w:rPr>
        <w:t xml:space="preserve"> </w:t>
      </w:r>
      <w:r>
        <w:rPr>
          <w:rFonts w:ascii="Times New Roman" w:hAnsi="Times New Roman" w:eastAsia="Times New Roman" w:cs="Times New Roman"/>
          <w:spacing w:val="-3"/>
        </w:rPr>
        <w:t xml:space="preserve">4 </w:t>
      </w:r>
      <w:r>
        <w:rPr>
          <w:spacing w:val="-3"/>
        </w:rPr>
        <w:t>个，省级一流</w:t>
      </w:r>
      <w:r>
        <w:rPr>
          <w:spacing w:val="-4"/>
        </w:rPr>
        <w:t>本科专业建</w:t>
      </w:r>
      <w:r>
        <w:rPr>
          <w:spacing w:val="-1"/>
        </w:rPr>
        <w:t>设点</w:t>
      </w:r>
      <w:r>
        <w:rPr>
          <w:spacing w:val="-32"/>
        </w:rPr>
        <w:t xml:space="preserve"> </w:t>
      </w:r>
      <w:r>
        <w:rPr>
          <w:rFonts w:ascii="Times New Roman" w:hAnsi="Times New Roman" w:eastAsia="Times New Roman" w:cs="Times New Roman"/>
          <w:spacing w:val="-1"/>
        </w:rPr>
        <w:t xml:space="preserve">10 </w:t>
      </w:r>
      <w:r>
        <w:rPr>
          <w:spacing w:val="-1"/>
        </w:rPr>
        <w:t>个。但仍需持续推进“双一流</w:t>
      </w:r>
      <w:r>
        <w:rPr>
          <w:spacing w:val="-88"/>
        </w:rPr>
        <w:t xml:space="preserve"> </w:t>
      </w:r>
      <w:r>
        <w:rPr>
          <w:spacing w:val="-1"/>
        </w:rPr>
        <w:t>”建设，加快步伐</w:t>
      </w:r>
      <w:r>
        <w:rPr>
          <w:spacing w:val="-2"/>
        </w:rPr>
        <w:t>，提高一流专业建设质</w:t>
      </w:r>
      <w:r>
        <w:rPr>
          <w:spacing w:val="-9"/>
        </w:rPr>
        <w:t>量。与“对标竞进、争创一流</w:t>
      </w:r>
      <w:r>
        <w:rPr>
          <w:spacing w:val="-78"/>
        </w:rPr>
        <w:t xml:space="preserve"> </w:t>
      </w:r>
      <w:r>
        <w:rPr>
          <w:spacing w:val="-9"/>
        </w:rPr>
        <w:t>”活动中对标对象重庆文理学院和盐城工学院相比，</w:t>
      </w:r>
      <w:r>
        <w:rPr>
          <w:spacing w:val="-1"/>
        </w:rPr>
        <w:t>我们还有较大差距。截至</w:t>
      </w:r>
      <w:r>
        <w:rPr>
          <w:spacing w:val="-37"/>
        </w:rPr>
        <w:t xml:space="preserve"> </w:t>
      </w:r>
      <w:r>
        <w:rPr>
          <w:rFonts w:ascii="Times New Roman" w:hAnsi="Times New Roman" w:eastAsia="Times New Roman" w:cs="Times New Roman"/>
          <w:spacing w:val="-1"/>
        </w:rPr>
        <w:t xml:space="preserve">2023 </w:t>
      </w:r>
      <w:r>
        <w:rPr>
          <w:spacing w:val="-1"/>
        </w:rPr>
        <w:t>年</w:t>
      </w:r>
      <w:r>
        <w:rPr>
          <w:spacing w:val="-49"/>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17"/>
        </w:rPr>
        <w:t xml:space="preserve"> </w:t>
      </w:r>
      <w:r>
        <w:rPr>
          <w:spacing w:val="-1"/>
        </w:rPr>
        <w:t>月，教育部公布第二批国家级一流本科课程认定结果显示，重庆文理学院获批国家一流本科专业建设点</w:t>
      </w:r>
      <w:r>
        <w:rPr>
          <w:rFonts w:ascii="Times New Roman" w:hAnsi="Times New Roman" w:eastAsia="Times New Roman" w:cs="Times New Roman"/>
          <w:spacing w:val="-1"/>
        </w:rPr>
        <w:t xml:space="preserve">5 </w:t>
      </w:r>
      <w:r>
        <w:rPr>
          <w:spacing w:val="-2"/>
        </w:rPr>
        <w:t>个，国家一流本科课程</w:t>
      </w:r>
      <w:r>
        <w:rPr>
          <w:spacing w:val="-5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36"/>
        </w:rPr>
        <w:t xml:space="preserve"> </w:t>
      </w:r>
      <w:r>
        <w:rPr>
          <w:spacing w:val="-2"/>
        </w:rPr>
        <w:t>门；盐城工学院国家级一流本科专业建设点</w:t>
      </w:r>
      <w:r>
        <w:rPr>
          <w:spacing w:val="-32"/>
        </w:rPr>
        <w:t xml:space="preserve"> </w:t>
      </w:r>
      <w:r>
        <w:rPr>
          <w:rFonts w:ascii="Times New Roman" w:hAnsi="Times New Roman" w:eastAsia="Times New Roman" w:cs="Times New Roman"/>
          <w:spacing w:val="-2"/>
        </w:rPr>
        <w:t xml:space="preserve">13 </w:t>
      </w:r>
      <w:r>
        <w:rPr>
          <w:spacing w:val="-2"/>
        </w:rPr>
        <w:t>个，国家级</w:t>
      </w:r>
      <w:r>
        <w:rPr>
          <w:spacing w:val="-3"/>
        </w:rPr>
        <w:t>一流本科课程</w:t>
      </w:r>
      <w:r>
        <w:rPr>
          <w:rFonts w:ascii="Times New Roman" w:hAnsi="Times New Roman" w:eastAsia="Times New Roman" w:cs="Times New Roman"/>
          <w:spacing w:val="2"/>
        </w:rPr>
        <w:t>10</w:t>
      </w:r>
      <w:r>
        <w:rPr>
          <w:rFonts w:ascii="Times New Roman" w:hAnsi="Times New Roman" w:eastAsia="Times New Roman" w:cs="Times New Roman"/>
          <w:spacing w:val="42"/>
        </w:rPr>
        <w:t xml:space="preserve"> </w:t>
      </w:r>
      <w:r>
        <w:rPr>
          <w:spacing w:val="2"/>
        </w:rPr>
        <w:t>门，而我们学校，国家一流专业建设点只有</w:t>
      </w:r>
      <w:r>
        <w:rPr>
          <w:spacing w:val="-52"/>
        </w:rPr>
        <w:t xml:space="preserve"> </w:t>
      </w:r>
      <w:r>
        <w:rPr>
          <w:rFonts w:ascii="Times New Roman" w:hAnsi="Times New Roman" w:eastAsia="Times New Roman" w:cs="Times New Roman"/>
          <w:spacing w:val="2"/>
        </w:rPr>
        <w:t xml:space="preserve">4 </w:t>
      </w:r>
      <w:r>
        <w:rPr>
          <w:spacing w:val="2"/>
        </w:rPr>
        <w:t>个，国家一流本科课程</w:t>
      </w:r>
      <w:r>
        <w:rPr>
          <w:spacing w:val="1"/>
        </w:rPr>
        <w:t>仅有</w:t>
      </w:r>
      <w:r>
        <w:rPr>
          <w:spacing w:val="-45"/>
        </w:rPr>
        <w:t xml:space="preserve"> </w:t>
      </w:r>
      <w:r>
        <w:rPr>
          <w:rFonts w:ascii="Times New Roman" w:hAnsi="Times New Roman" w:eastAsia="Times New Roman" w:cs="Times New Roman"/>
          <w:spacing w:val="1"/>
        </w:rPr>
        <w:t>3</w:t>
      </w:r>
      <w:r>
        <w:rPr>
          <w:spacing w:val="-5"/>
        </w:rPr>
        <w:t>门。</w:t>
      </w:r>
    </w:p>
    <w:p w14:paraId="7BB34B58">
      <w:pPr>
        <w:spacing w:before="1" w:line="221" w:lineRule="auto"/>
        <w:ind w:left="23"/>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3.</w:t>
      </w:r>
      <w:r>
        <w:rPr>
          <w:rFonts w:ascii="黑体" w:hAnsi="黑体" w:eastAsia="黑体" w:cs="黑体"/>
          <w:spacing w:val="-1"/>
          <w:sz w:val="24"/>
          <w:szCs w:val="24"/>
        </w:rPr>
        <w:t>专业建设需要进一步强化</w:t>
      </w:r>
    </w:p>
    <w:p w14:paraId="319D63E8">
      <w:pPr>
        <w:pStyle w:val="2"/>
        <w:spacing w:before="102" w:line="308" w:lineRule="auto"/>
        <w:ind w:left="22" w:right="93" w:firstLine="484"/>
        <w:jc w:val="both"/>
      </w:pPr>
      <w:r>
        <w:rPr>
          <w:spacing w:val="-3"/>
        </w:rPr>
        <w:t>一是学校专业建设质量和效果还不够理想，总体水平较</w:t>
      </w:r>
      <w:r>
        <w:rPr>
          <w:spacing w:val="-4"/>
        </w:rPr>
        <w:t>低，结构和布局不够</w:t>
      </w:r>
      <w:r>
        <w:rPr>
          <w:spacing w:val="-3"/>
        </w:rPr>
        <w:t>合理，专业特色不够突出，特别是高水平、高质量标志性专业建设成果数量还不</w:t>
      </w:r>
      <w:r>
        <w:rPr>
          <w:spacing w:val="2"/>
        </w:rPr>
        <w:t>够。二是人才培养方案有待持续优化。</w:t>
      </w:r>
      <w:r>
        <w:rPr>
          <w:rFonts w:ascii="Times New Roman" w:hAnsi="Times New Roman" w:eastAsia="Times New Roman" w:cs="Times New Roman"/>
          <w:spacing w:val="2"/>
        </w:rPr>
        <w:t xml:space="preserve">2023 </w:t>
      </w:r>
      <w:r>
        <w:rPr>
          <w:spacing w:val="2"/>
        </w:rPr>
        <w:t>年人才培养方案修订过程中，部分</w:t>
      </w:r>
      <w:r>
        <w:rPr>
          <w:spacing w:val="-3"/>
        </w:rPr>
        <w:t>专业人才培养方案论证仍存在不够充分的现象，课程设置不尽合理，执行过程中调整率过高，高素质应用型人才培养课程体系有待进一步完善。三是教学资源条件建设匹配不合理，实验室等教学资源建设滞后，共享度较低，不能完全满足教</w:t>
      </w:r>
      <w:r>
        <w:rPr>
          <w:spacing w:val="-1"/>
        </w:rPr>
        <w:t>育事业发展实际需求，部分专业人才培养目标保障度不够。</w:t>
      </w:r>
    </w:p>
    <w:p w14:paraId="5F155AC5">
      <w:pPr>
        <w:spacing w:before="52" w:line="222" w:lineRule="auto"/>
        <w:ind w:left="44"/>
        <w:jc w:val="both"/>
        <w:outlineLvl w:val="0"/>
        <w:rPr>
          <w:rFonts w:ascii="黑体" w:hAnsi="黑体" w:eastAsia="黑体" w:cs="黑体"/>
          <w:sz w:val="28"/>
          <w:szCs w:val="28"/>
        </w:rPr>
      </w:pPr>
      <w:r>
        <w:rPr>
          <w:rFonts w:ascii="黑体" w:hAnsi="黑体" w:eastAsia="黑体" w:cs="黑体"/>
          <w:spacing w:val="-5"/>
          <w:sz w:val="28"/>
          <w:szCs w:val="28"/>
        </w:rPr>
        <w:t>（二）努力方向</w:t>
      </w:r>
    </w:p>
    <w:p w14:paraId="03E25BB3">
      <w:pPr>
        <w:spacing w:before="152" w:line="213" w:lineRule="auto"/>
        <w:ind w:left="42"/>
        <w:jc w:val="both"/>
        <w:outlineLvl w:val="1"/>
        <w:rPr>
          <w:rFonts w:ascii="黑体" w:hAnsi="黑体" w:eastAsia="黑体" w:cs="黑体"/>
          <w:sz w:val="24"/>
          <w:szCs w:val="24"/>
        </w:rPr>
      </w:pPr>
      <w:r>
        <w:rPr>
          <w:rFonts w:ascii="Times New Roman" w:hAnsi="Times New Roman" w:eastAsia="Times New Roman" w:cs="Times New Roman"/>
          <w:spacing w:val="-2"/>
          <w:sz w:val="24"/>
          <w:szCs w:val="24"/>
        </w:rPr>
        <w:t>1.</w:t>
      </w:r>
      <w:r>
        <w:rPr>
          <w:rFonts w:ascii="黑体" w:hAnsi="黑体" w:eastAsia="黑体" w:cs="黑体"/>
          <w:spacing w:val="-2"/>
          <w:sz w:val="24"/>
          <w:szCs w:val="24"/>
        </w:rPr>
        <w:t>提质增量，强化师资队伍建设</w:t>
      </w:r>
    </w:p>
    <w:p w14:paraId="37519F2C">
      <w:pPr>
        <w:pStyle w:val="2"/>
        <w:spacing w:before="113" w:line="302" w:lineRule="auto"/>
        <w:ind w:left="22" w:firstLine="483"/>
        <w:jc w:val="both"/>
      </w:pPr>
      <w:r>
        <w:pict>
          <v:shape id="_x0000_s1026" o:spid="_x0000_s1026" o:spt="202" type="#_x0000_t202" style="position:absolute;left:0pt;margin-left:410.45pt;margin-top:92.1pt;height:7.4pt;width:3.9pt;z-index:251659264;mso-width-relative:page;mso-height-relative:page;" filled="f" stroked="f" coordsize="21600,21600">
            <v:path/>
            <v:fill on="f" focussize="0,0"/>
            <v:stroke on="f"/>
            <v:imagedata o:title=""/>
            <o:lock v:ext="edit" aspectratio="f"/>
            <v:textbox inset="0mm,0mm,0mm,0mm">
              <w:txbxContent>
                <w:p w14:paraId="5AD31E10">
                  <w:pPr>
                    <w:pStyle w:val="2"/>
                    <w:spacing w:before="20" w:line="107" w:lineRule="exact"/>
                    <w:jc w:val="right"/>
                  </w:pPr>
                  <w:r>
                    <w:rPr>
                      <w:spacing w:val="-10"/>
                      <w:w w:val="39"/>
                      <w:position w:val="3"/>
                    </w:rPr>
                    <w:t>,</w:t>
                  </w:r>
                </w:p>
              </w:txbxContent>
            </v:textbox>
          </v:shape>
        </w:pict>
      </w:r>
      <w:r>
        <w:rPr>
          <w:spacing w:val="-3"/>
        </w:rPr>
        <w:t>教师是教育高质量发展的第一资源，是科技自立自强的关</w:t>
      </w:r>
      <w:r>
        <w:rPr>
          <w:spacing w:val="-4"/>
        </w:rPr>
        <w:t>键支撑，是人才队</w:t>
      </w:r>
      <w:r>
        <w:t>伍建设的重要保障，贯彻落实党的二十大精神需要打造新</w:t>
      </w:r>
      <w:r>
        <w:rPr>
          <w:spacing w:val="-1"/>
        </w:rPr>
        <w:t>时代高质量教师队伍。</w:t>
      </w:r>
      <w:r>
        <w:rPr>
          <w:spacing w:val="-4"/>
        </w:rPr>
        <w:t>我们要加强教师队伍建设，引导教师做“大先生</w:t>
      </w:r>
      <w:r>
        <w:rPr>
          <w:spacing w:val="-84"/>
        </w:rPr>
        <w:t xml:space="preserve"> </w:t>
      </w:r>
      <w:r>
        <w:rPr>
          <w:spacing w:val="-4"/>
        </w:rPr>
        <w:t>”，培养符合地方经济社会发展</w:t>
      </w:r>
      <w:r>
        <w:rPr>
          <w:spacing w:val="-3"/>
        </w:rPr>
        <w:t>的高素质应用型人才；要引导广大教师坚持教书育人的初心使命，立德修身，严</w:t>
      </w:r>
      <w:r>
        <w:rPr>
          <w:spacing w:val="-1"/>
        </w:rPr>
        <w:t>谨治学，做学生为学、为事、为人的示范；要完善教师评价制度</w:t>
      </w:r>
      <w:r>
        <w:rPr>
          <w:spacing w:val="-2"/>
        </w:rPr>
        <w:t>，破除“五唯</w:t>
      </w:r>
      <w:r>
        <w:rPr>
          <w:spacing w:val="-88"/>
        </w:rPr>
        <w:t xml:space="preserve"> </w:t>
      </w:r>
      <w:r>
        <w:rPr>
          <w:spacing w:val="-2"/>
        </w:rPr>
        <w:t>”</w:t>
      </w:r>
    </w:p>
    <w:p w14:paraId="6E6ECF7C">
      <w:pPr>
        <w:spacing w:line="302" w:lineRule="auto"/>
        <w:jc w:val="both"/>
        <w:sectPr>
          <w:footerReference r:id="rId38" w:type="default"/>
          <w:pgSz w:w="11906" w:h="16839"/>
          <w:pgMar w:top="400" w:right="1706" w:bottom="1152" w:left="1785" w:header="0" w:footer="987" w:gutter="0"/>
          <w:cols w:space="720" w:num="1"/>
        </w:sectPr>
      </w:pPr>
    </w:p>
    <w:p w14:paraId="65416EFB">
      <w:pPr>
        <w:spacing w:line="267" w:lineRule="auto"/>
        <w:jc w:val="both"/>
        <w:rPr>
          <w:rFonts w:ascii="Arial"/>
          <w:sz w:val="21"/>
        </w:rPr>
      </w:pPr>
    </w:p>
    <w:p w14:paraId="48F8746A">
      <w:pPr>
        <w:spacing w:line="267" w:lineRule="auto"/>
        <w:jc w:val="both"/>
        <w:rPr>
          <w:rFonts w:ascii="Arial"/>
          <w:sz w:val="21"/>
        </w:rPr>
      </w:pPr>
    </w:p>
    <w:p w14:paraId="06319485">
      <w:pPr>
        <w:spacing w:line="267" w:lineRule="auto"/>
        <w:jc w:val="both"/>
        <w:rPr>
          <w:rFonts w:ascii="Arial"/>
          <w:sz w:val="21"/>
        </w:rPr>
      </w:pPr>
    </w:p>
    <w:p w14:paraId="64856EAC">
      <w:pPr>
        <w:spacing w:line="267" w:lineRule="auto"/>
        <w:jc w:val="both"/>
        <w:rPr>
          <w:rFonts w:ascii="Arial"/>
          <w:sz w:val="21"/>
        </w:rPr>
      </w:pPr>
    </w:p>
    <w:p w14:paraId="37113301">
      <w:pPr>
        <w:pStyle w:val="2"/>
        <w:spacing w:before="78" w:line="298" w:lineRule="auto"/>
        <w:ind w:left="24" w:right="35" w:firstLine="7"/>
        <w:jc w:val="both"/>
      </w:pPr>
      <w:r>
        <w:rPr>
          <w:spacing w:val="-3"/>
        </w:rPr>
        <w:t>突出质量导向、同行评价，减轻教师不必要的负担，把时间还</w:t>
      </w:r>
      <w:r>
        <w:rPr>
          <w:spacing w:val="-4"/>
        </w:rPr>
        <w:t>给教师，保障教师待遇，让他们心无旁骛开展教学研究；要进一步落实“传帮带</w:t>
      </w:r>
      <w:r>
        <w:rPr>
          <w:spacing w:val="-85"/>
        </w:rPr>
        <w:t xml:space="preserve"> </w:t>
      </w:r>
      <w:r>
        <w:rPr>
          <w:spacing w:val="-4"/>
        </w:rPr>
        <w:t>”，不断提高教师专业能力和教学水平，同步提升教学管理人员业务能力，持续推进“双师型</w:t>
      </w:r>
      <w:r>
        <w:rPr>
          <w:spacing w:val="-85"/>
        </w:rPr>
        <w:t xml:space="preserve"> </w:t>
      </w:r>
      <w:r>
        <w:rPr>
          <w:spacing w:val="-4"/>
        </w:rPr>
        <w:t>”教</w:t>
      </w:r>
      <w:r>
        <w:rPr>
          <w:spacing w:val="-3"/>
        </w:rPr>
        <w:t>师队伍建设。建好学校教师发展平台，提高教师专业素质能力。支持青年教师成长，打造学校生力军。深化学校人事管理改革，激发教师创新活力。优化人才管</w:t>
      </w:r>
      <w:r>
        <w:rPr>
          <w:spacing w:val="-1"/>
        </w:rPr>
        <w:t>理服务体系，培养造就拔尖创新人才。</w:t>
      </w:r>
    </w:p>
    <w:p w14:paraId="49C328F2">
      <w:pPr>
        <w:spacing w:before="1" w:line="212" w:lineRule="auto"/>
        <w:ind w:left="19"/>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2.</w:t>
      </w:r>
      <w:r>
        <w:rPr>
          <w:rFonts w:ascii="黑体" w:hAnsi="黑体" w:eastAsia="黑体" w:cs="黑体"/>
          <w:spacing w:val="-1"/>
          <w:sz w:val="24"/>
          <w:szCs w:val="24"/>
        </w:rPr>
        <w:t>持续做好教育教学改革，不断优化育人方法</w:t>
      </w:r>
    </w:p>
    <w:p w14:paraId="2EF0CBE9">
      <w:pPr>
        <w:pStyle w:val="2"/>
        <w:spacing w:before="112" w:line="299" w:lineRule="auto"/>
        <w:ind w:left="23" w:right="35" w:firstLine="484"/>
        <w:jc w:val="both"/>
      </w:pPr>
      <w:r>
        <w:rPr>
          <w:spacing w:val="-3"/>
        </w:rPr>
        <w:t>继续深化实践教学方法改革，推动实践教学工作取得</w:t>
      </w:r>
      <w:r>
        <w:rPr>
          <w:spacing w:val="-4"/>
        </w:rPr>
        <w:t>新突破。逐步分类制定</w:t>
      </w:r>
      <w:r>
        <w:rPr>
          <w:spacing w:val="-3"/>
        </w:rPr>
        <w:t>实践教学标准，增加实践教学比重；逐步实施产教深度融合，支持学生参加企业技术开发、工艺创新等实践活动；大力加强校地、校企、校校合作，建立教学与科研紧密结合、学校与社会密切配合的实践教学基地，建设与学校办学规模相适应、数量足够、形式多样的实践教学平台。特别是要建立一批社会主义核心价值观实践基地，推动学校阵地与社会基地、校内课程与校外实践、校内教师与校外</w:t>
      </w:r>
      <w:r>
        <w:rPr>
          <w:spacing w:val="-1"/>
        </w:rPr>
        <w:t>导师之间的衔接互动。</w:t>
      </w:r>
    </w:p>
    <w:p w14:paraId="3093707C">
      <w:pPr>
        <w:spacing w:before="1" w:line="212" w:lineRule="auto"/>
        <w:ind w:left="23"/>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3.</w:t>
      </w:r>
      <w:r>
        <w:rPr>
          <w:rFonts w:ascii="黑体" w:hAnsi="黑体" w:eastAsia="黑体" w:cs="黑体"/>
          <w:spacing w:val="-1"/>
          <w:sz w:val="24"/>
          <w:szCs w:val="24"/>
        </w:rPr>
        <w:t>做好专业认证工作，提升人才培养质量</w:t>
      </w:r>
    </w:p>
    <w:p w14:paraId="32AA0CF3">
      <w:pPr>
        <w:pStyle w:val="2"/>
        <w:spacing w:before="110" w:line="298" w:lineRule="auto"/>
        <w:ind w:left="22" w:firstLine="480"/>
        <w:jc w:val="both"/>
      </w:pPr>
      <w:r>
        <w:rPr>
          <w:spacing w:val="-3"/>
        </w:rPr>
        <w:t>积极做好全国第二轮审核评估工作准备工作和师范专业认证相关</w:t>
      </w:r>
      <w:r>
        <w:rPr>
          <w:spacing w:val="-4"/>
        </w:rPr>
        <w:t>工作。专业认证与评估工作是国家教学评估制度的重要组成部分，其核心是“质量</w:t>
      </w:r>
      <w:r>
        <w:rPr>
          <w:spacing w:val="-84"/>
        </w:rPr>
        <w:t xml:space="preserve"> </w:t>
      </w:r>
      <w:r>
        <w:rPr>
          <w:spacing w:val="-4"/>
        </w:rPr>
        <w:t>”。要认</w:t>
      </w:r>
      <w:r>
        <w:rPr>
          <w:spacing w:val="-3"/>
        </w:rPr>
        <w:t>真执行专业类教学标准和认证标准，构建自我发展、自我监控、自我评价、自我改进的质量保障机制，充分体现“</w:t>
      </w:r>
      <w:r>
        <w:rPr>
          <w:spacing w:val="-83"/>
        </w:rPr>
        <w:t xml:space="preserve"> </w:t>
      </w:r>
      <w:r>
        <w:rPr>
          <w:spacing w:val="-3"/>
        </w:rPr>
        <w:t>以评促建，以评促改，以评促管，评建结合，</w:t>
      </w:r>
      <w:r>
        <w:rPr>
          <w:spacing w:val="-4"/>
        </w:rPr>
        <w:t>重在建设</w:t>
      </w:r>
      <w:r>
        <w:rPr>
          <w:spacing w:val="-84"/>
        </w:rPr>
        <w:t xml:space="preserve"> </w:t>
      </w:r>
      <w:r>
        <w:rPr>
          <w:spacing w:val="-4"/>
        </w:rPr>
        <w:t>”的宗旨，全面保障和提升专业建设水平和人才培养质量，不断增强专</w:t>
      </w:r>
      <w:r>
        <w:rPr>
          <w:spacing w:val="-1"/>
        </w:rPr>
        <w:t>业的核心竞争力、行业影响力和社会贡献力。</w:t>
      </w:r>
    </w:p>
    <w:p w14:paraId="2C0A04F2">
      <w:pPr>
        <w:spacing w:before="1" w:line="220" w:lineRule="auto"/>
        <w:ind w:left="17"/>
        <w:jc w:val="both"/>
        <w:outlineLvl w:val="1"/>
        <w:rPr>
          <w:rFonts w:ascii="黑体" w:hAnsi="黑体" w:eastAsia="黑体" w:cs="黑体"/>
          <w:sz w:val="24"/>
          <w:szCs w:val="24"/>
        </w:rPr>
      </w:pPr>
      <w:r>
        <w:rPr>
          <w:rFonts w:ascii="Times New Roman" w:hAnsi="Times New Roman" w:eastAsia="Times New Roman" w:cs="Times New Roman"/>
          <w:spacing w:val="-1"/>
          <w:sz w:val="24"/>
          <w:szCs w:val="24"/>
        </w:rPr>
        <w:t>4.</w:t>
      </w:r>
      <w:r>
        <w:rPr>
          <w:rFonts w:ascii="黑体" w:hAnsi="黑体" w:eastAsia="黑体" w:cs="黑体"/>
          <w:spacing w:val="-1"/>
          <w:sz w:val="24"/>
          <w:szCs w:val="24"/>
        </w:rPr>
        <w:t>持续推进“一流专业”和“一流课程”建设</w:t>
      </w:r>
    </w:p>
    <w:p w14:paraId="5249EEE3">
      <w:pPr>
        <w:pStyle w:val="2"/>
        <w:spacing w:before="101" w:line="308" w:lineRule="auto"/>
        <w:ind w:left="23" w:right="35" w:firstLine="480"/>
        <w:jc w:val="both"/>
      </w:pPr>
      <w:r>
        <w:rPr>
          <w:spacing w:val="-5"/>
        </w:rPr>
        <w:t>加大“一流专业</w:t>
      </w:r>
      <w:r>
        <w:rPr>
          <w:spacing w:val="-88"/>
        </w:rPr>
        <w:t xml:space="preserve"> </w:t>
      </w:r>
      <w:r>
        <w:rPr>
          <w:spacing w:val="-5"/>
        </w:rPr>
        <w:t>”和“一流课程</w:t>
      </w:r>
      <w:r>
        <w:rPr>
          <w:spacing w:val="-88"/>
        </w:rPr>
        <w:t xml:space="preserve"> </w:t>
      </w:r>
      <w:r>
        <w:rPr>
          <w:spacing w:val="-5"/>
        </w:rPr>
        <w:t>”建设的支持力度，丰富建设内涵，</w:t>
      </w:r>
      <w:r>
        <w:rPr>
          <w:spacing w:val="-6"/>
        </w:rPr>
        <w:t>提升建</w:t>
      </w:r>
      <w:r>
        <w:rPr>
          <w:spacing w:val="-5"/>
        </w:rPr>
        <w:t>设成效。开展学校首批“一流专业</w:t>
      </w:r>
      <w:r>
        <w:rPr>
          <w:spacing w:val="-81"/>
        </w:rPr>
        <w:t xml:space="preserve"> </w:t>
      </w:r>
      <w:r>
        <w:rPr>
          <w:spacing w:val="-5"/>
        </w:rPr>
        <w:t>”和“一流课程</w:t>
      </w:r>
      <w:r>
        <w:rPr>
          <w:spacing w:val="-88"/>
        </w:rPr>
        <w:t xml:space="preserve"> </w:t>
      </w:r>
      <w:r>
        <w:rPr>
          <w:spacing w:val="-5"/>
        </w:rPr>
        <w:t>”建设效果评价工作，带动全校专业结构和课程体系优化。加大对“一流专业</w:t>
      </w:r>
      <w:r>
        <w:rPr>
          <w:spacing w:val="-81"/>
        </w:rPr>
        <w:t xml:space="preserve"> </w:t>
      </w:r>
      <w:r>
        <w:rPr>
          <w:spacing w:val="-5"/>
        </w:rPr>
        <w:t>”和“一流课程</w:t>
      </w:r>
      <w:r>
        <w:rPr>
          <w:spacing w:val="-88"/>
        </w:rPr>
        <w:t xml:space="preserve"> </w:t>
      </w:r>
      <w:r>
        <w:rPr>
          <w:spacing w:val="-5"/>
        </w:rPr>
        <w:t>”涉及的教材建</w:t>
      </w:r>
      <w:r>
        <w:rPr>
          <w:spacing w:val="-3"/>
        </w:rPr>
        <w:t>设，提升教材的时代性和前瞻性，将最新研究成果、最新理论、实践成果引入教</w:t>
      </w:r>
      <w:r>
        <w:rPr>
          <w:spacing w:val="-5"/>
        </w:rPr>
        <w:t>材。</w:t>
      </w:r>
    </w:p>
    <w:p w14:paraId="39B15F6E">
      <w:pPr>
        <w:pStyle w:val="2"/>
        <w:spacing w:before="2" w:line="308" w:lineRule="auto"/>
        <w:ind w:left="22" w:right="35" w:firstLine="476"/>
        <w:jc w:val="both"/>
      </w:pPr>
      <w:r>
        <w:rPr>
          <w:rFonts w:ascii="Times New Roman" w:hAnsi="Times New Roman" w:eastAsia="Times New Roman" w:cs="Times New Roman"/>
          <w:spacing w:val="2"/>
        </w:rPr>
        <w:t xml:space="preserve">2023 </w:t>
      </w:r>
      <w:r>
        <w:rPr>
          <w:spacing w:val="2"/>
        </w:rPr>
        <w:t>年，学校坚持和加强党的全面领导，充分发挥中国特色社会主义教育</w:t>
      </w:r>
      <w:r>
        <w:rPr>
          <w:spacing w:val="-4"/>
        </w:rPr>
        <w:t>的育人优势，紧紧围绕“省部委</w:t>
      </w:r>
      <w:r>
        <w:rPr>
          <w:spacing w:val="-84"/>
        </w:rPr>
        <w:t xml:space="preserve"> </w:t>
      </w:r>
      <w:r>
        <w:rPr>
          <w:spacing w:val="-4"/>
        </w:rPr>
        <w:t>”共建高校的办学要求和学校教育治理现代化建设要求，围绕学校内涵式高质量发展的目标任务，明确“课程建设年</w:t>
      </w:r>
      <w:r>
        <w:rPr>
          <w:spacing w:val="-84"/>
        </w:rPr>
        <w:t xml:space="preserve"> </w:t>
      </w:r>
      <w:r>
        <w:rPr>
          <w:spacing w:val="-4"/>
        </w:rPr>
        <w:t>”这个落脚</w:t>
      </w:r>
      <w:r>
        <w:rPr>
          <w:spacing w:val="-5"/>
        </w:rPr>
        <w:t>点、着眼“教学质量提升</w:t>
      </w:r>
      <w:r>
        <w:rPr>
          <w:spacing w:val="-80"/>
        </w:rPr>
        <w:t xml:space="preserve"> </w:t>
      </w:r>
      <w:r>
        <w:rPr>
          <w:spacing w:val="-5"/>
        </w:rPr>
        <w:t>”这个出发点、找准“六个度</w:t>
      </w:r>
      <w:r>
        <w:rPr>
          <w:spacing w:val="-89"/>
        </w:rPr>
        <w:t xml:space="preserve"> </w:t>
      </w:r>
      <w:r>
        <w:rPr>
          <w:spacing w:val="-5"/>
        </w:rPr>
        <w:t>”的着力点、狠抓“教师</w:t>
      </w:r>
      <w:r>
        <w:rPr>
          <w:spacing w:val="-4"/>
        </w:rPr>
        <w:t>队伍</w:t>
      </w:r>
      <w:r>
        <w:rPr>
          <w:spacing w:val="-84"/>
        </w:rPr>
        <w:t xml:space="preserve"> </w:t>
      </w:r>
      <w:r>
        <w:rPr>
          <w:spacing w:val="-4"/>
        </w:rPr>
        <w:t>”这个关键点，大力推进学校整体转型发展，提升应用型人才培养质量，把</w:t>
      </w:r>
      <w:r>
        <w:rPr>
          <w:spacing w:val="-3"/>
        </w:rPr>
        <w:t>教学工作中心地位落到实处。学校坚持以习近平新时代中国特色社会主义思想和党的二十大精神为指引，在课程建设年的基础上，狠抓人才培养的专业质量、课</w:t>
      </w:r>
      <w:r>
        <w:rPr>
          <w:spacing w:val="-4"/>
        </w:rPr>
        <w:t>程质量、教材质量、技术水平等四项“新基建</w:t>
      </w:r>
      <w:r>
        <w:rPr>
          <w:spacing w:val="-84"/>
        </w:rPr>
        <w:t xml:space="preserve"> </w:t>
      </w:r>
      <w:r>
        <w:rPr>
          <w:spacing w:val="-4"/>
        </w:rPr>
        <w:t>”，依据社会需求、历史积淀、自</w:t>
      </w:r>
    </w:p>
    <w:p w14:paraId="4DA04B75">
      <w:pPr>
        <w:spacing w:line="308" w:lineRule="auto"/>
        <w:jc w:val="both"/>
        <w:sectPr>
          <w:footerReference r:id="rId39" w:type="default"/>
          <w:pgSz w:w="11906" w:h="16839"/>
          <w:pgMar w:top="400" w:right="1764" w:bottom="1152" w:left="1785" w:header="0" w:footer="987" w:gutter="0"/>
          <w:cols w:space="720" w:num="1"/>
        </w:sectPr>
      </w:pPr>
    </w:p>
    <w:p w14:paraId="39968AE5">
      <w:pPr>
        <w:spacing w:line="267" w:lineRule="auto"/>
        <w:jc w:val="both"/>
        <w:rPr>
          <w:rFonts w:ascii="Arial"/>
          <w:sz w:val="21"/>
        </w:rPr>
      </w:pPr>
    </w:p>
    <w:p w14:paraId="4F9BA7B6">
      <w:pPr>
        <w:spacing w:line="267" w:lineRule="auto"/>
        <w:jc w:val="both"/>
        <w:rPr>
          <w:rFonts w:ascii="Arial"/>
          <w:sz w:val="21"/>
        </w:rPr>
      </w:pPr>
    </w:p>
    <w:p w14:paraId="5BF24BD0">
      <w:pPr>
        <w:spacing w:line="267" w:lineRule="auto"/>
        <w:jc w:val="both"/>
        <w:rPr>
          <w:rFonts w:ascii="Arial"/>
          <w:sz w:val="21"/>
        </w:rPr>
      </w:pPr>
    </w:p>
    <w:p w14:paraId="0236AE74">
      <w:pPr>
        <w:spacing w:line="267" w:lineRule="auto"/>
        <w:jc w:val="both"/>
        <w:rPr>
          <w:rFonts w:ascii="Arial"/>
          <w:sz w:val="21"/>
        </w:rPr>
      </w:pPr>
    </w:p>
    <w:p w14:paraId="574E9429">
      <w:pPr>
        <w:pStyle w:val="2"/>
        <w:spacing w:before="78" w:line="310" w:lineRule="auto"/>
        <w:ind w:left="23" w:firstLine="6"/>
        <w:jc w:val="both"/>
      </w:pPr>
      <w:r>
        <w:rPr>
          <w:spacing w:val="-2"/>
        </w:rPr>
        <w:t>身优势等因素，选准方向、聚焦主业，实现特色发展、内涵发展、</w:t>
      </w:r>
      <w:r>
        <w:rPr>
          <w:spacing w:val="-3"/>
        </w:rPr>
        <w:t>高质量发展，着力解决专业建设的重点、难点和痛点问题，为把学校建成高水平应用型大学而</w:t>
      </w:r>
      <w:r>
        <w:rPr>
          <w:spacing w:val="-2"/>
        </w:rPr>
        <w:t>努力奋斗。</w:t>
      </w:r>
    </w:p>
    <w:sectPr>
      <w:footerReference r:id="rId40" w:type="default"/>
      <w:pgSz w:w="11906" w:h="16839"/>
      <w:pgMar w:top="400" w:right="1764"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BB88">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4BC8">
    <w:pPr>
      <w:spacing w:line="169" w:lineRule="auto"/>
      <w:ind w:left="3982"/>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10</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640D">
    <w:pPr>
      <w:spacing w:line="168" w:lineRule="auto"/>
      <w:ind w:left="396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11</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49D8">
    <w:pPr>
      <w:spacing w:line="169"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EEF8">
    <w:pPr>
      <w:spacing w:line="169"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13</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2D1A">
    <w:pPr>
      <w:spacing w:line="168"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14</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3FF5">
    <w:pPr>
      <w:spacing w:line="168"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15</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0999">
    <w:pPr>
      <w:spacing w:line="169"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16</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E5B8">
    <w:pPr>
      <w:spacing w:line="168"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17</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BD38">
    <w:pPr>
      <w:spacing w:line="169" w:lineRule="auto"/>
      <w:ind w:left="388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18</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32CC">
    <w:pPr>
      <w:spacing w:line="169" w:lineRule="auto"/>
      <w:ind w:left="3935"/>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19</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8F08">
    <w:pPr>
      <w:spacing w:line="169" w:lineRule="auto"/>
      <w:ind w:left="397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8"/>
        <w:sz w:val="18"/>
        <w:szCs w:val="18"/>
      </w:rPr>
      <w:t xml:space="preserve"> </w:t>
    </w:r>
    <w:r>
      <w:rPr>
        <w:rFonts w:ascii="Calibri" w:hAnsi="Calibri" w:eastAsia="Calibri" w:cs="Calibri"/>
        <w:spacing w:val="-8"/>
        <w:sz w:val="18"/>
        <w:szCs w:val="18"/>
      </w:rPr>
      <w:t>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3AA8">
    <w:pPr>
      <w:spacing w:line="169" w:lineRule="auto"/>
      <w:ind w:left="39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482C">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6DF5">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E4D5">
    <w:pPr>
      <w:spacing w:line="169" w:lineRule="auto"/>
      <w:ind w:left="436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171E">
    <w:pPr>
      <w:spacing w:line="169" w:lineRule="auto"/>
      <w:ind w:left="395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CCD3">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4E57">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26</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306D">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F037">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C434">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0BE1">
    <w:pPr>
      <w:spacing w:line="169" w:lineRule="auto"/>
      <w:ind w:left="4212"/>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7"/>
        <w:sz w:val="18"/>
        <w:szCs w:val="18"/>
      </w:rPr>
      <w:t xml:space="preserve"> </w:t>
    </w:r>
    <w:r>
      <w:rPr>
        <w:rFonts w:ascii="Calibri" w:hAnsi="Calibri" w:eastAsia="Calibri" w:cs="Calibri"/>
        <w:spacing w:val="-8"/>
        <w:sz w:val="18"/>
        <w:szCs w:val="18"/>
      </w:rPr>
      <w:t>3</w:t>
    </w:r>
    <w:r>
      <w:rPr>
        <w:rFonts w:ascii="Calibri" w:hAnsi="Calibri" w:eastAsia="Calibri" w:cs="Calibri"/>
        <w:spacing w:val="14"/>
        <w:sz w:val="18"/>
        <w:szCs w:val="18"/>
      </w:rPr>
      <w:t xml:space="preserve"> </w:t>
    </w:r>
    <w:r>
      <w:rPr>
        <w:rFonts w:ascii="Calibri" w:hAnsi="Calibri" w:eastAsia="Calibri" w:cs="Calibri"/>
        <w:spacing w:val="-8"/>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386">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A036">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F18C">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1BE9">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422F">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2F76">
    <w:pPr>
      <w:spacing w:line="169" w:lineRule="auto"/>
      <w:ind w:left="388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04D2">
    <w:pPr>
      <w:spacing w:line="168" w:lineRule="auto"/>
      <w:ind w:left="4209"/>
      <w:rPr>
        <w:rFonts w:ascii="Calibri" w:hAnsi="Calibri" w:eastAsia="Calibri" w:cs="Calibri"/>
        <w:sz w:val="18"/>
        <w:szCs w:val="18"/>
      </w:rPr>
    </w:pPr>
    <w:r>
      <w:rPr>
        <w:rFonts w:ascii="Calibri" w:hAnsi="Calibri" w:eastAsia="Calibri" w:cs="Calibri"/>
        <w:spacing w:val="-4"/>
        <w:sz w:val="18"/>
        <w:szCs w:val="18"/>
      </w:rPr>
      <w:t>— 4</w:t>
    </w:r>
    <w:r>
      <w:rPr>
        <w:rFonts w:ascii="Calibri" w:hAnsi="Calibri" w:eastAsia="Calibri" w:cs="Calibri"/>
        <w:spacing w:val="13"/>
        <w:sz w:val="18"/>
        <w:szCs w:val="18"/>
      </w:rPr>
      <w:t xml:space="preserve"> </w:t>
    </w:r>
    <w:r>
      <w:rPr>
        <w:rFonts w:ascii="Calibri" w:hAnsi="Calibri" w:eastAsia="Calibri" w:cs="Calibri"/>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D0D7">
    <w:pPr>
      <w:spacing w:line="167" w:lineRule="auto"/>
      <w:ind w:left="403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7"/>
        <w:sz w:val="18"/>
        <w:szCs w:val="18"/>
      </w:rPr>
      <w:t xml:space="preserve"> </w:t>
    </w:r>
    <w:r>
      <w:rPr>
        <w:rFonts w:ascii="Calibri" w:hAnsi="Calibri" w:eastAsia="Calibri" w:cs="Calibri"/>
        <w:spacing w:val="-8"/>
        <w:sz w:val="18"/>
        <w:szCs w:val="18"/>
      </w:rPr>
      <w:t>5</w:t>
    </w:r>
    <w:r>
      <w:rPr>
        <w:rFonts w:ascii="Calibri" w:hAnsi="Calibri" w:eastAsia="Calibri" w:cs="Calibri"/>
        <w:spacing w:val="14"/>
        <w:sz w:val="18"/>
        <w:szCs w:val="18"/>
      </w:rPr>
      <w:t xml:space="preserve"> </w:t>
    </w:r>
    <w:r>
      <w:rPr>
        <w:rFonts w:ascii="Calibri" w:hAnsi="Calibri" w:eastAsia="Calibri" w:cs="Calibri"/>
        <w:spacing w:val="-8"/>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79B0">
    <w:pPr>
      <w:spacing w:line="169" w:lineRule="auto"/>
      <w:ind w:left="403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7"/>
        <w:sz w:val="18"/>
        <w:szCs w:val="18"/>
      </w:rPr>
      <w:t xml:space="preserve"> </w:t>
    </w:r>
    <w:r>
      <w:rPr>
        <w:rFonts w:ascii="Calibri" w:hAnsi="Calibri" w:eastAsia="Calibri" w:cs="Calibri"/>
        <w:spacing w:val="-8"/>
        <w:sz w:val="18"/>
        <w:szCs w:val="18"/>
      </w:rPr>
      <w:t>6</w:t>
    </w:r>
    <w:r>
      <w:rPr>
        <w:rFonts w:ascii="Calibri" w:hAnsi="Calibri" w:eastAsia="Calibri" w:cs="Calibri"/>
        <w:spacing w:val="14"/>
        <w:sz w:val="18"/>
        <w:szCs w:val="18"/>
      </w:rPr>
      <w:t xml:space="preserve"> </w:t>
    </w:r>
    <w:r>
      <w:rPr>
        <w:rFonts w:ascii="Calibri" w:hAnsi="Calibri" w:eastAsia="Calibri" w:cs="Calibri"/>
        <w:spacing w:val="-8"/>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8961">
    <w:pPr>
      <w:spacing w:line="167" w:lineRule="auto"/>
      <w:ind w:left="4030"/>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7"/>
        <w:sz w:val="18"/>
        <w:szCs w:val="18"/>
      </w:rPr>
      <w:t xml:space="preserve"> </w:t>
    </w:r>
    <w:r>
      <w:rPr>
        <w:rFonts w:ascii="Calibri" w:hAnsi="Calibri" w:eastAsia="Calibri" w:cs="Calibri"/>
        <w:spacing w:val="-8"/>
        <w:sz w:val="18"/>
        <w:szCs w:val="18"/>
      </w:rPr>
      <w:t>7</w:t>
    </w:r>
    <w:r>
      <w:rPr>
        <w:rFonts w:ascii="Calibri" w:hAnsi="Calibri" w:eastAsia="Calibri" w:cs="Calibri"/>
        <w:spacing w:val="14"/>
        <w:sz w:val="18"/>
        <w:szCs w:val="18"/>
      </w:rPr>
      <w:t xml:space="preserve"> </w:t>
    </w:r>
    <w:r>
      <w:rPr>
        <w:rFonts w:ascii="Calibri" w:hAnsi="Calibri" w:eastAsia="Calibri" w:cs="Calibri"/>
        <w:spacing w:val="-8"/>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B267">
    <w:pPr>
      <w:spacing w:line="169" w:lineRule="auto"/>
      <w:ind w:left="3992"/>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5"/>
        <w:sz w:val="18"/>
        <w:szCs w:val="18"/>
      </w:rPr>
      <w:t xml:space="preserve"> </w:t>
    </w:r>
    <w:r>
      <w:rPr>
        <w:rFonts w:ascii="Calibri" w:hAnsi="Calibri" w:eastAsia="Calibri" w:cs="Calibri"/>
        <w:spacing w:val="-7"/>
        <w:sz w:val="18"/>
        <w:szCs w:val="18"/>
      </w:rPr>
      <w:t>8</w:t>
    </w:r>
    <w:r>
      <w:rPr>
        <w:rFonts w:ascii="Calibri" w:hAnsi="Calibri" w:eastAsia="Calibri" w:cs="Calibri"/>
        <w:spacing w:val="13"/>
        <w:sz w:val="18"/>
        <w:szCs w:val="18"/>
      </w:rPr>
      <w:t xml:space="preserve"> </w:t>
    </w:r>
    <w:r>
      <w:rPr>
        <w:rFonts w:ascii="Calibri" w:hAnsi="Calibri" w:eastAsia="Calibri" w:cs="Calibri"/>
        <w:spacing w:val="-7"/>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9E27">
    <w:pPr>
      <w:spacing w:line="169" w:lineRule="auto"/>
      <w:ind w:left="3932"/>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5"/>
        <w:sz w:val="18"/>
        <w:szCs w:val="18"/>
      </w:rPr>
      <w:t xml:space="preserve"> </w:t>
    </w:r>
    <w:r>
      <w:rPr>
        <w:rFonts w:ascii="Calibri" w:hAnsi="Calibri" w:eastAsia="Calibri" w:cs="Calibri"/>
        <w:spacing w:val="-7"/>
        <w:sz w:val="18"/>
        <w:szCs w:val="18"/>
      </w:rPr>
      <w:t>9</w:t>
    </w:r>
    <w:r>
      <w:rPr>
        <w:rFonts w:ascii="Calibri" w:hAnsi="Calibri" w:eastAsia="Calibri" w:cs="Calibri"/>
        <w:spacing w:val="13"/>
        <w:sz w:val="18"/>
        <w:szCs w:val="18"/>
      </w:rPr>
      <w:t xml:space="preserve"> </w:t>
    </w:r>
    <w:r>
      <w:rPr>
        <w:rFonts w:ascii="Calibri" w:hAnsi="Calibri" w:eastAsia="Calibri" w:cs="Calibri"/>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E7B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CB00E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3.jpeg"/><Relationship Id="rId43" Type="http://schemas.openxmlformats.org/officeDocument/2006/relationships/image" Target="media/image2.png"/><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3335</Words>
  <Characters>4395</Characters>
  <TotalTime>6</TotalTime>
  <ScaleCrop>false</ScaleCrop>
  <LinksUpToDate>false</LinksUpToDate>
  <CharactersWithSpaces>4639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2024-11-04T10:23:00Z</dcterms:created>
  <dc:creator>HP</dc:creator>
  <cp:lastModifiedBy> </cp:lastModifiedBy>
  <dcterms:modified xsi:type="dcterms:W3CDTF">2026-03-26T02:27:44Z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2026-03-26T10:21:03Z</vt:filetime>
  </property>
  <property fmtid="{D5CDD505-2E9C-101B-9397-08002B2CF9AE}" pid="4" name="KSOTemplateDocerSaveRecord">
    <vt:lpwstr>eyJoZGlkIjoiOTE5Y2IwMzliYzY5NDNmNjY1ZGFhZTNiMjQ5Yzk2ODYiLCJ1c2VySWQiOiI2NjQ3NDcyNzkifQ==</vt:lpwstr>
  </property>
  <property fmtid="{D5CDD505-2E9C-101B-9397-08002B2CF9AE}" pid="5" name="KSOProductBuildVer">
    <vt:lpwstr>2052-12.1.0.25225</vt:lpwstr>
  </property>
  <property fmtid="{D5CDD505-2E9C-101B-9397-08002B2CF9AE}" pid="6" name="ICV">
    <vt:lpwstr>953F5AEA54724A50950205B99B4DAF29_12</vt:lpwstr>
  </property>
</Properties>
</file>