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西昌学院维修工程申报表</w:t>
      </w:r>
    </w:p>
    <w:tbl>
      <w:tblPr>
        <w:tblStyle w:val="10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483"/>
        <w:gridCol w:w="217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申报时间</w:t>
            </w:r>
          </w:p>
        </w:tc>
        <w:tc>
          <w:tcPr>
            <w:tcW w:w="2483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申报部门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申报人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及电话</w:t>
            </w:r>
          </w:p>
        </w:tc>
        <w:tc>
          <w:tcPr>
            <w:tcW w:w="2483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维修地点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维修事项</w:t>
            </w:r>
          </w:p>
        </w:tc>
        <w:tc>
          <w:tcPr>
            <w:tcW w:w="2483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申报部门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报修签批人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</w:tcPr>
          <w:p>
            <w:pPr>
              <w:jc w:val="center"/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1996" w:type="dxa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接件时间</w:t>
            </w:r>
          </w:p>
        </w:tc>
        <w:tc>
          <w:tcPr>
            <w:tcW w:w="2483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接件人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立项审批</w:t>
            </w:r>
          </w:p>
        </w:tc>
        <w:tc>
          <w:tcPr>
            <w:tcW w:w="6653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FDD4305"/>
    <w:rsid w:val="10201664"/>
    <w:rsid w:val="108F5D13"/>
    <w:rsid w:val="12852602"/>
    <w:rsid w:val="15222300"/>
    <w:rsid w:val="170842F4"/>
    <w:rsid w:val="1B753625"/>
    <w:rsid w:val="205D50D4"/>
    <w:rsid w:val="25E94C40"/>
    <w:rsid w:val="30167D4D"/>
    <w:rsid w:val="31333E25"/>
    <w:rsid w:val="326305C7"/>
    <w:rsid w:val="4E3D335D"/>
    <w:rsid w:val="56181577"/>
    <w:rsid w:val="56FC6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BB2D2BF4771C4D26B76E43A20739FA60_12</vt:lpwstr>
  </property>
</Properties>
</file>