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西 昌 学 院  *</w:t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******************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公司       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p>
      <w:pPr>
        <w:pStyle w:val="2"/>
      </w:pP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19050</wp:posOffset>
                </wp:positionV>
                <wp:extent cx="953135" cy="3990975"/>
                <wp:effectExtent l="0" t="0" r="1841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14320" y="2277745"/>
                          <a:ext cx="953135" cy="399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合   作   协   议 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65pt;margin-top:1.5pt;height:314.25pt;width:75.05pt;z-index:251659264;mso-width-relative:page;mso-height-relative:page;" fillcolor="#FFFFFF" filled="t" stroked="f" coordsize="21600,21600" o:gfxdata="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HOp+LYAAAACQEAAA8AAAAAAAAAAQAgAAAAIgAAAGRycy9kb3ducmV2LnhtbFBLAQIU&#10;ABQAAAAIAIdO4kD1OnlFZQIAAKsEAAAOAAAAAAAAAAEAIAAAACc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方正小标宋简体" w:hAnsi="方正小标宋简体" w:eastAsia="方正小标宋简体" w:cs="方正小标宋简体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48"/>
                          <w:szCs w:val="48"/>
                        </w:rPr>
                        <w:t xml:space="preserve">合   作   协   议  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>
      <w:pPr>
        <w:tabs>
          <w:tab w:val="left" w:pos="637"/>
        </w:tabs>
        <w:jc w:val="left"/>
      </w:pPr>
      <w:r>
        <w:rPr>
          <w:rFonts w:hint="eastAsia"/>
        </w:rPr>
        <w:tab/>
      </w:r>
    </w:p>
    <w:p>
      <w:pPr>
        <w:tabs>
          <w:tab w:val="left" w:pos="637"/>
        </w:tabs>
        <w:jc w:val="left"/>
      </w:pPr>
    </w:p>
    <w:p>
      <w:pPr>
        <w:tabs>
          <w:tab w:val="left" w:pos="637"/>
        </w:tabs>
        <w:jc w:val="left"/>
      </w:pPr>
    </w:p>
    <w:p>
      <w:pPr>
        <w:tabs>
          <w:tab w:val="left" w:pos="637"/>
        </w:tabs>
        <w:jc w:val="left"/>
      </w:pPr>
    </w:p>
    <w:p>
      <w:pPr>
        <w:tabs>
          <w:tab w:val="left" w:pos="637"/>
        </w:tabs>
        <w:jc w:val="left"/>
      </w:pPr>
    </w:p>
    <w:p>
      <w:pPr>
        <w:tabs>
          <w:tab w:val="left" w:pos="637"/>
        </w:tabs>
        <w:jc w:val="left"/>
      </w:pPr>
    </w:p>
    <w:p>
      <w:pPr>
        <w:tabs>
          <w:tab w:val="left" w:pos="637"/>
        </w:tabs>
        <w:ind w:firstLine="2646" w:firstLineChars="599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2022年  月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tabs>
          <w:tab w:val="left" w:pos="637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637"/>
        </w:tabs>
        <w:spacing w:line="64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 昌 学 院  *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***********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</w:t>
      </w:r>
    </w:p>
    <w:p>
      <w:pPr>
        <w:tabs>
          <w:tab w:val="left" w:pos="637"/>
        </w:tabs>
        <w:spacing w:line="640" w:lineRule="exact"/>
        <w:ind w:firstLine="2640" w:firstLineChars="60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框架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协议</w:t>
      </w:r>
    </w:p>
    <w:p>
      <w:pPr>
        <w:tabs>
          <w:tab w:val="left" w:pos="637"/>
        </w:tabs>
        <w:spacing w:line="600" w:lineRule="exact"/>
        <w:ind w:firstLine="2200" w:firstLineChars="5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637"/>
        </w:tabs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甲   方：西昌学院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住 所 地：凉山彝族自治州西昌市北工业园区学府路1号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邮政编码：615013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乙   方：*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*********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住 所 地：*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*********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邮政编码：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******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为贯彻实施*</w:t>
      </w:r>
      <w:r>
        <w:rPr>
          <w:rFonts w:ascii="仿宋_GB2312" w:hAnsi="仿宋_GB2312" w:eastAsia="仿宋_GB2312" w:cs="仿宋_GB2312"/>
          <w:sz w:val="32"/>
          <w:szCs w:val="32"/>
        </w:rPr>
        <w:t>************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战略部署，坚持*</w:t>
      </w:r>
      <w:r>
        <w:rPr>
          <w:rFonts w:ascii="仿宋_GB2312" w:hAnsi="仿宋_GB2312" w:eastAsia="仿宋_GB2312" w:cs="仿宋_GB2312"/>
          <w:sz w:val="32"/>
          <w:szCs w:val="32"/>
        </w:rPr>
        <w:t>**********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创新，以*</w:t>
      </w:r>
      <w:r>
        <w:rPr>
          <w:rFonts w:ascii="仿宋_GB2312" w:hAnsi="仿宋_GB2312" w:eastAsia="仿宋_GB2312" w:cs="仿宋_GB2312"/>
          <w:sz w:val="32"/>
          <w:szCs w:val="32"/>
        </w:rPr>
        <w:t>***********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。西昌学院与*</w:t>
      </w:r>
      <w:r>
        <w:rPr>
          <w:rFonts w:ascii="仿宋_GB2312" w:hAnsi="仿宋_GB2312" w:eastAsia="仿宋_GB2312" w:cs="仿宋_GB2312"/>
          <w:sz w:val="32"/>
          <w:szCs w:val="32"/>
        </w:rPr>
        <w:t>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公司按教学+科研结合模式开展深度合作，培养师资队伍，打造科研创新团队，实施人才强院、科技强院，建设高水平*</w:t>
      </w:r>
      <w:r>
        <w:rPr>
          <w:rFonts w:ascii="仿宋_GB2312" w:hAnsi="仿宋_GB2312" w:eastAsia="仿宋_GB2312" w:cs="仿宋_GB2312"/>
          <w:sz w:val="32"/>
          <w:szCs w:val="32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企业，为*</w:t>
      </w:r>
      <w:r>
        <w:rPr>
          <w:rFonts w:ascii="仿宋_GB2312" w:hAnsi="仿宋_GB2312" w:eastAsia="仿宋_GB2312" w:cs="仿宋_GB2312"/>
          <w:sz w:val="32"/>
          <w:szCs w:val="32"/>
        </w:rPr>
        <w:t>*********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贡献科技力量。经甲、乙双方友好协商，达成如下合作协议</w:t>
      </w:r>
      <w:r>
        <w:rPr>
          <w:rFonts w:hint="eastAsia" w:ascii="仿宋_GB2312" w:eastAsia="仿宋_GB2312"/>
          <w:snapToGrid w:val="0"/>
          <w:sz w:val="32"/>
          <w:szCs w:val="32"/>
        </w:rPr>
        <w:t>：</w:t>
      </w:r>
    </w:p>
    <w:p>
      <w:pPr>
        <w:spacing w:line="560" w:lineRule="exact"/>
        <w:ind w:firstLine="630" w:firstLineChars="196"/>
        <w:rPr>
          <w:rFonts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sz w:val="32"/>
          <w:szCs w:val="32"/>
        </w:rPr>
        <w:t>一、合作宗旨</w:t>
      </w:r>
    </w:p>
    <w:p>
      <w:pPr>
        <w:spacing w:line="560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双方各自优势，通过多形式、多层次的科学技术交流与合作，共同构建教学科研联盟新体系，建立教学科研长期合作关系。利用双方人才资源、科学研究、生产实践的优势，大力推动科教融合、研教融合，促进双方单位在科技创新、科学研究、平台建设、人员交流等多个领域的共同发展，实现合作共赢。</w:t>
      </w:r>
    </w:p>
    <w:p>
      <w:pPr>
        <w:spacing w:line="560" w:lineRule="exact"/>
        <w:ind w:firstLine="630" w:firstLineChars="196"/>
        <w:rPr>
          <w:rFonts w:ascii="仿宋_GB2312" w:hAnsi="仿宋_GB2312" w:eastAsia="仿宋_GB2312" w:cs="仿宋_GB2312"/>
          <w:b/>
          <w:bCs/>
          <w:snapToGrid w:val="0"/>
          <w:sz w:val="32"/>
          <w:szCs w:val="32"/>
        </w:rPr>
      </w:pPr>
    </w:p>
    <w:p>
      <w:pPr>
        <w:spacing w:line="560" w:lineRule="exact"/>
        <w:ind w:firstLine="630" w:firstLineChars="196"/>
        <w:rPr>
          <w:rFonts w:ascii="仿宋_GB2312" w:hAnsi="仿宋_GB2312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z w:val="32"/>
          <w:szCs w:val="32"/>
        </w:rPr>
        <w:t>二、合作原则</w:t>
      </w:r>
    </w:p>
    <w:p>
      <w:pPr>
        <w:spacing w:line="560" w:lineRule="exact"/>
        <w:ind w:firstLine="627" w:firstLineChars="196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坚持“真诚合作、资源共享，校企互动、优势互补、互惠互利、共谋发展”的原则；坚持“创新机制、搭建平台、联合攻关、讲求实效”的原则。</w:t>
      </w:r>
    </w:p>
    <w:p>
      <w:pPr>
        <w:spacing w:line="560" w:lineRule="exact"/>
        <w:ind w:firstLine="630" w:firstLineChars="196"/>
        <w:rPr>
          <w:rFonts w:ascii="黑体" w:hAnsi="黑体" w:eastAsia="黑体" w:cs="黑体"/>
          <w:b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z w:val="32"/>
          <w:szCs w:val="32"/>
        </w:rPr>
        <w:t>三、合作内容</w:t>
      </w:r>
    </w:p>
    <w:p>
      <w:pPr>
        <w:spacing w:line="560" w:lineRule="exact"/>
        <w:ind w:firstLine="627" w:firstLineChars="196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合作内容包括培养师资队伍，共建创新团队，资源共享与项目申报，共建实验平台和实践教学基地，科技成果咨询、转化和服务，共商专业建设，共搭管理平台，共评人才培养质量等。重点开展以下方面的合作。</w:t>
      </w:r>
    </w:p>
    <w:p>
      <w:pPr>
        <w:spacing w:line="560" w:lineRule="exact"/>
        <w:ind w:firstLine="630" w:firstLineChars="196"/>
        <w:rPr>
          <w:rFonts w:ascii="仿宋_GB2312" w:eastAsia="仿宋_GB2312"/>
          <w:b/>
          <w:bCs/>
          <w:snapToGrid w:val="0"/>
          <w:sz w:val="32"/>
          <w:szCs w:val="32"/>
        </w:rPr>
      </w:pPr>
      <w:bookmarkStart w:id="0" w:name="_Hlk101853878"/>
      <w:r>
        <w:rPr>
          <w:rFonts w:hint="eastAsia" w:ascii="仿宋_GB2312" w:eastAsia="仿宋_GB2312"/>
          <w:b/>
          <w:bCs/>
          <w:snapToGrid w:val="0"/>
          <w:sz w:val="32"/>
          <w:szCs w:val="32"/>
        </w:rPr>
        <w:t>（一）培养师资队伍</w:t>
      </w:r>
    </w:p>
    <w:p>
      <w:pPr>
        <w:pStyle w:val="2"/>
        <w:spacing w:after="0"/>
        <w:ind w:left="0" w:leftChars="0" w:firstLine="640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双方完善校企交流机制。促进人员交流与学习，甲方教师走进企业，促进学术合作，提升企业创新能力，促进高校知识成果转化；乙方人员走进高校，宣传企业理念，促进高校优化培训课程。定期开展教师技能培训和技术交流*</w:t>
      </w:r>
      <w:r>
        <w:rPr>
          <w:rFonts w:ascii="仿宋_GB2312" w:eastAsia="仿宋_GB2312"/>
          <w:snapToGrid w:val="0"/>
          <w:sz w:val="32"/>
          <w:szCs w:val="32"/>
        </w:rPr>
        <w:t>************</w:t>
      </w:r>
    </w:p>
    <w:bookmarkEnd w:id="0"/>
    <w:p>
      <w:pPr>
        <w:spacing w:line="560" w:lineRule="exact"/>
        <w:ind w:firstLine="630" w:firstLineChars="196"/>
        <w:rPr>
          <w:rFonts w:ascii="仿宋_GB2312" w:eastAsia="仿宋_GB2312"/>
          <w:b/>
          <w:bCs/>
          <w:snapToGrid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z w:val="32"/>
          <w:szCs w:val="32"/>
        </w:rPr>
        <w:t>（二）共建创新团队</w:t>
      </w:r>
    </w:p>
    <w:p>
      <w:pPr>
        <w:spacing w:line="560" w:lineRule="exact"/>
        <w:ind w:firstLine="627" w:firstLineChars="196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以*</w:t>
      </w:r>
      <w:r>
        <w:rPr>
          <w:rFonts w:ascii="仿宋_GB2312" w:eastAsia="仿宋_GB2312"/>
          <w:snapToGrid w:val="0"/>
          <w:sz w:val="32"/>
          <w:szCs w:val="32"/>
        </w:rPr>
        <w:t>*********</w:t>
      </w:r>
      <w:r>
        <w:rPr>
          <w:rFonts w:hint="eastAsia" w:ascii="仿宋_GB2312" w:eastAsia="仿宋_GB2312"/>
          <w:snapToGrid w:val="0"/>
          <w:sz w:val="32"/>
          <w:szCs w:val="32"/>
        </w:rPr>
        <w:t>为基础，以*</w:t>
      </w:r>
      <w:r>
        <w:rPr>
          <w:rFonts w:ascii="仿宋_GB2312" w:eastAsia="仿宋_GB2312"/>
          <w:snapToGrid w:val="0"/>
          <w:sz w:val="32"/>
          <w:szCs w:val="32"/>
        </w:rPr>
        <w:t>*********</w:t>
      </w:r>
      <w:r>
        <w:rPr>
          <w:rFonts w:hint="eastAsia" w:ascii="仿宋_GB2312" w:eastAsia="仿宋_GB2312"/>
          <w:snapToGrid w:val="0"/>
          <w:sz w:val="32"/>
          <w:szCs w:val="32"/>
        </w:rPr>
        <w:t>为骨干力量，甲乙双方共同组建*</w:t>
      </w:r>
      <w:r>
        <w:rPr>
          <w:rFonts w:ascii="仿宋_GB2312" w:eastAsia="仿宋_GB2312"/>
          <w:snapToGrid w:val="0"/>
          <w:sz w:val="32"/>
          <w:szCs w:val="32"/>
        </w:rPr>
        <w:t>*********</w:t>
      </w:r>
      <w:r>
        <w:rPr>
          <w:rFonts w:hint="eastAsia" w:ascii="仿宋_GB2312" w:eastAsia="仿宋_GB2312"/>
          <w:snapToGrid w:val="0"/>
          <w:sz w:val="32"/>
          <w:szCs w:val="32"/>
        </w:rPr>
        <w:t>创新团队。</w:t>
      </w:r>
    </w:p>
    <w:p>
      <w:pPr>
        <w:spacing w:line="560" w:lineRule="exact"/>
        <w:ind w:firstLine="630" w:firstLineChars="196"/>
        <w:rPr>
          <w:rFonts w:ascii="仿宋_GB2312" w:eastAsia="仿宋_GB2312"/>
          <w:b/>
          <w:bCs/>
          <w:snapToGrid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z w:val="32"/>
          <w:szCs w:val="32"/>
        </w:rPr>
        <w:t>（三）资源共享与项目申报</w:t>
      </w:r>
    </w:p>
    <w:p>
      <w:pPr>
        <w:spacing w:line="560" w:lineRule="exact"/>
        <w:ind w:firstLine="627" w:firstLineChars="196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充分利用双方实验室和科研基地等科技资源，实现科研设施设备共享，共同建设实验平台和实践教学基地。积极融入*</w:t>
      </w:r>
      <w:r>
        <w:rPr>
          <w:rFonts w:ascii="仿宋_GB2312" w:eastAsia="仿宋_GB2312"/>
          <w:snapToGrid w:val="0"/>
          <w:sz w:val="32"/>
          <w:szCs w:val="32"/>
        </w:rPr>
        <w:t>*******</w:t>
      </w:r>
      <w:r>
        <w:rPr>
          <w:rFonts w:hint="eastAsia" w:ascii="仿宋_GB2312" w:eastAsia="仿宋_GB2312"/>
          <w:snapToGrid w:val="0"/>
          <w:sz w:val="32"/>
          <w:szCs w:val="32"/>
        </w:rPr>
        <w:t>体系，聚焦*</w:t>
      </w:r>
      <w:r>
        <w:rPr>
          <w:rFonts w:ascii="仿宋_GB2312" w:eastAsia="仿宋_GB2312"/>
          <w:snapToGrid w:val="0"/>
          <w:sz w:val="32"/>
          <w:szCs w:val="32"/>
        </w:rPr>
        <w:t>******</w:t>
      </w:r>
      <w:r>
        <w:rPr>
          <w:rFonts w:hint="eastAsia" w:ascii="仿宋_GB2312" w:eastAsia="仿宋_GB2312"/>
          <w:snapToGrid w:val="0"/>
          <w:sz w:val="32"/>
          <w:szCs w:val="32"/>
        </w:rPr>
        <w:t>关键技术，聚焦*</w:t>
      </w:r>
      <w:r>
        <w:rPr>
          <w:rFonts w:ascii="仿宋_GB2312" w:eastAsia="仿宋_GB2312"/>
          <w:snapToGrid w:val="0"/>
          <w:sz w:val="32"/>
          <w:szCs w:val="32"/>
        </w:rPr>
        <w:t>***********</w:t>
      </w:r>
      <w:r>
        <w:rPr>
          <w:rFonts w:hint="eastAsia" w:ascii="仿宋_GB2312" w:eastAsia="仿宋_GB2312"/>
          <w:snapToGrid w:val="0"/>
          <w:sz w:val="32"/>
          <w:szCs w:val="32"/>
        </w:rPr>
        <w:t>等关键项目，联合申报国家、省级重大科技项目。</w:t>
      </w:r>
    </w:p>
    <w:p>
      <w:pPr>
        <w:pStyle w:val="2"/>
      </w:pPr>
    </w:p>
    <w:p>
      <w:pPr>
        <w:spacing w:line="560" w:lineRule="exact"/>
        <w:ind w:firstLine="630" w:firstLineChars="196"/>
        <w:rPr>
          <w:rFonts w:ascii="仿宋_GB2312" w:eastAsia="仿宋_GB2312"/>
          <w:b/>
          <w:bCs/>
          <w:snapToGrid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z w:val="32"/>
          <w:szCs w:val="32"/>
        </w:rPr>
        <w:t>（四）科技成果咨询、转化和服务</w:t>
      </w:r>
    </w:p>
    <w:p>
      <w:pPr>
        <w:spacing w:line="560" w:lineRule="exact"/>
        <w:ind w:firstLine="627" w:firstLineChars="196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双方合作研发项目形成的专利、标准、品种等知识产权共同申报各级科技成果。甲乙双方积极探索创新科技成果转化模式，积极推进科技成果转化，共同开展成果推广，采取多种形式进行科技成果咨询和转化服务。</w:t>
      </w:r>
    </w:p>
    <w:p>
      <w:pPr>
        <w:spacing w:line="560" w:lineRule="exact"/>
        <w:ind w:firstLine="630" w:firstLineChars="196"/>
        <w:rPr>
          <w:rFonts w:ascii="仿宋_GB2312" w:eastAsia="仿宋_GB2312"/>
          <w:b/>
          <w:bCs/>
          <w:snapToGrid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z w:val="32"/>
          <w:szCs w:val="32"/>
        </w:rPr>
        <w:t>（五）共商专业建设</w:t>
      </w:r>
    </w:p>
    <w:p>
      <w:pPr>
        <w:pStyle w:val="4"/>
        <w:ind w:left="0" w:leftChars="0" w:firstLine="566" w:firstLineChars="177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为确保人才精准培养，双方须共商专业开设或调整，共同制定或调整人才培养方案，共议课程和教材开发，共同开发专业课程实施教学*</w:t>
      </w:r>
      <w:r>
        <w:rPr>
          <w:rFonts w:ascii="仿宋_GB2312" w:eastAsia="仿宋_GB2312"/>
          <w:snapToGrid w:val="0"/>
          <w:sz w:val="32"/>
          <w:szCs w:val="32"/>
        </w:rPr>
        <w:t>***********</w:t>
      </w:r>
    </w:p>
    <w:p>
      <w:pPr>
        <w:spacing w:line="560" w:lineRule="exact"/>
        <w:ind w:firstLine="630" w:firstLineChars="196"/>
        <w:rPr>
          <w:rFonts w:ascii="仿宋_GB2312" w:eastAsia="仿宋_GB2312"/>
          <w:b/>
          <w:bCs/>
          <w:snapToGrid w:val="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sz w:val="32"/>
          <w:szCs w:val="32"/>
        </w:rPr>
        <w:t>（六）共建实践教学基地</w:t>
      </w:r>
    </w:p>
    <w:p>
      <w:pPr>
        <w:ind w:firstLine="640" w:firstLineChars="200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双方共同加强实习基地建设，为学生提供良好的实习、就业平台，双方共同管理与指导顶岗实习学生*</w:t>
      </w:r>
      <w:r>
        <w:rPr>
          <w:rFonts w:ascii="仿宋_GB2312" w:eastAsia="仿宋_GB2312"/>
          <w:snapToGrid w:val="0"/>
          <w:sz w:val="32"/>
          <w:szCs w:val="32"/>
        </w:rPr>
        <w:t>**********</w:t>
      </w:r>
    </w:p>
    <w:p>
      <w:pPr>
        <w:pStyle w:val="2"/>
        <w:ind w:firstLine="288" w:firstLineChars="90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*</w:t>
      </w:r>
      <w:r>
        <w:rPr>
          <w:rFonts w:ascii="仿宋_GB2312" w:eastAsia="仿宋_GB2312"/>
          <w:snapToGrid w:val="0"/>
          <w:sz w:val="32"/>
          <w:szCs w:val="32"/>
        </w:rPr>
        <w:t>*******************</w:t>
      </w:r>
    </w:p>
    <w:p>
      <w:pPr>
        <w:spacing w:line="560" w:lineRule="exact"/>
        <w:ind w:firstLine="627" w:firstLineChars="196"/>
        <w:rPr>
          <w:rFonts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四、双方责任和义务</w:t>
      </w:r>
    </w:p>
    <w:p>
      <w:pPr>
        <w:spacing w:line="560" w:lineRule="exact"/>
        <w:ind w:firstLine="630" w:firstLineChars="196"/>
        <w:rPr>
          <w:rFonts w:ascii="仿宋_GB2312" w:hAnsi="仿宋_GB2312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z w:val="32"/>
          <w:szCs w:val="32"/>
        </w:rPr>
        <w:t>（一）甲方责任和义务</w:t>
      </w:r>
    </w:p>
    <w:p>
      <w:pPr>
        <w:spacing w:line="560" w:lineRule="exact"/>
        <w:ind w:firstLine="640" w:firstLineChars="200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1.甲方优先选择乙方共同实施科研、试验示范项目。</w:t>
      </w:r>
    </w:p>
    <w:p>
      <w:pPr>
        <w:spacing w:line="560" w:lineRule="exact"/>
        <w:ind w:firstLine="640" w:firstLineChars="200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2.甲方选派不同领域专家教授（博士）到乙方开展科技人才培训和技术人员交流。</w:t>
      </w:r>
    </w:p>
    <w:p>
      <w:pPr>
        <w:spacing w:line="560" w:lineRule="exact"/>
        <w:ind w:firstLine="640" w:firstLineChars="200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3.甲方配合乙方做好各个领域科研发展和项目的技术咨询服务，并提供相关技术支持。</w:t>
      </w:r>
    </w:p>
    <w:p>
      <w:pPr>
        <w:pStyle w:val="2"/>
        <w:ind w:left="0" w:leftChars="0" w:firstLine="707" w:firstLineChars="221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4</w:t>
      </w:r>
      <w:r>
        <w:rPr>
          <w:rFonts w:ascii="仿宋_GB2312" w:eastAsia="仿宋_GB2312"/>
          <w:snapToGrid w:val="0"/>
          <w:sz w:val="32"/>
          <w:szCs w:val="32"/>
        </w:rPr>
        <w:t>.*****************</w:t>
      </w:r>
    </w:p>
    <w:p>
      <w:pPr>
        <w:pStyle w:val="4"/>
        <w:ind w:left="1680"/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z w:val="32"/>
          <w:szCs w:val="32"/>
        </w:rPr>
        <w:t>（二）乙方责任和义务</w:t>
      </w:r>
    </w:p>
    <w:p>
      <w:pPr>
        <w:spacing w:line="560" w:lineRule="exact"/>
        <w:ind w:firstLine="627" w:firstLineChars="196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1.乙方支持甲方在乙方允许范围内建立人才培养实践基地，为甲方进行教学生产实习、科研实验、社会实践等活动提供支持和服务。</w:t>
      </w:r>
    </w:p>
    <w:p>
      <w:pPr>
        <w:spacing w:line="560" w:lineRule="exact"/>
        <w:ind w:firstLine="627" w:firstLineChars="196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2.乙方提出的合作项目需求与技术难题，甲方积极组织技术力量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/>
        </w:rPr>
        <w:t>协助</w:t>
      </w:r>
      <w:r>
        <w:rPr>
          <w:rFonts w:hint="eastAsia" w:ascii="仿宋_GB2312" w:eastAsia="仿宋_GB2312"/>
          <w:snapToGrid w:val="0"/>
          <w:sz w:val="32"/>
          <w:szCs w:val="32"/>
        </w:rPr>
        <w:t>攻关，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/>
        </w:rPr>
        <w:t>协助</w:t>
      </w:r>
      <w:r>
        <w:rPr>
          <w:rFonts w:hint="eastAsia" w:ascii="仿宋_GB2312" w:eastAsia="仿宋_GB2312"/>
          <w:snapToGrid w:val="0"/>
          <w:sz w:val="32"/>
          <w:szCs w:val="32"/>
        </w:rPr>
        <w:t>完成科研项目任务。</w:t>
      </w:r>
    </w:p>
    <w:p>
      <w:pPr>
        <w:spacing w:line="560" w:lineRule="exact"/>
        <w:ind w:firstLine="640" w:firstLineChars="200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3.乙方向甲方提供技术、人才、项目等方面的合作需求信息，甲方利用高校资源</w:t>
      </w:r>
      <w:r>
        <w:rPr>
          <w:rFonts w:hint="eastAsia" w:ascii="仿宋_GB2312" w:eastAsia="仿宋_GB2312"/>
          <w:snapToGrid w:val="0"/>
          <w:sz w:val="32"/>
          <w:szCs w:val="32"/>
          <w:lang w:val="en-US" w:eastAsia="zh-CN"/>
        </w:rPr>
        <w:t>协助</w:t>
      </w:r>
      <w:r>
        <w:rPr>
          <w:rFonts w:hint="eastAsia" w:ascii="仿宋_GB2312" w:eastAsia="仿宋_GB2312"/>
          <w:snapToGrid w:val="0"/>
          <w:sz w:val="32"/>
          <w:szCs w:val="32"/>
        </w:rPr>
        <w:t>乙方完成项目。</w:t>
      </w:r>
    </w:p>
    <w:p>
      <w:pPr>
        <w:pStyle w:val="2"/>
        <w:spacing w:after="0"/>
        <w:ind w:left="0" w:leftChars="0" w:firstLine="707" w:firstLineChars="221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napToGrid w:val="0"/>
          <w:sz w:val="32"/>
          <w:szCs w:val="32"/>
        </w:rPr>
        <w:t>.*****************</w:t>
      </w:r>
    </w:p>
    <w:p>
      <w:pPr>
        <w:spacing w:line="560" w:lineRule="exact"/>
        <w:ind w:firstLine="627" w:firstLineChars="196"/>
        <w:rPr>
          <w:rFonts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五、争议解决</w:t>
      </w:r>
    </w:p>
    <w:p>
      <w:pPr>
        <w:pStyle w:val="2"/>
        <w:spacing w:after="0"/>
        <w:ind w:left="0" w:leftChars="0" w:firstLine="707" w:firstLineChars="221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在执行本协议过程中所发生的争议或与本协议有关的一切争议，首先应由协议各方友好协商解决，若协商不成，提交</w:t>
      </w:r>
      <w:r>
        <w:rPr>
          <w:rFonts w:ascii="仿宋_GB2312" w:eastAsia="仿宋_GB2312"/>
          <w:snapToGrid w:val="0"/>
          <w:sz w:val="32"/>
          <w:szCs w:val="32"/>
        </w:rPr>
        <w:t>***</w:t>
      </w:r>
    </w:p>
    <w:p>
      <w:pPr>
        <w:spacing w:line="560" w:lineRule="exact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lang w:val="en-US" w:eastAsia="zh-CN" w:bidi="ar-SA"/>
        </w:rPr>
        <w:t>人民法院裁决。</w:t>
      </w:r>
    </w:p>
    <w:p>
      <w:pPr>
        <w:spacing w:line="560" w:lineRule="exact"/>
        <w:ind w:firstLine="627" w:firstLineChars="196"/>
        <w:rPr>
          <w:rFonts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六、其他事项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1、本协议为双方合作框架协议，</w:t>
      </w:r>
      <w:r>
        <w:rPr>
          <w:rFonts w:ascii="仿宋_GB2312" w:hAnsi="仿宋_GB2312" w:eastAsia="仿宋_GB2312" w:cs="仿宋_GB2312"/>
          <w:sz w:val="32"/>
          <w:szCs w:val="32"/>
        </w:rPr>
        <w:t>双方合作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</w:t>
      </w:r>
      <w:r>
        <w:rPr>
          <w:rFonts w:ascii="仿宋_GB2312" w:hAnsi="仿宋_GB2312" w:eastAsia="仿宋_GB2312" w:cs="仿宋_GB2312"/>
          <w:sz w:val="32"/>
          <w:szCs w:val="32"/>
        </w:rPr>
        <w:t>具体项目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应另签项目合作协议落实推进，但不得与本协议相抵触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after="0"/>
        <w:ind w:left="0" w:leftChars="0" w:firstLine="707" w:firstLineChars="221"/>
        <w:rPr>
          <w:rFonts w:ascii="仿宋_GB2312" w:hAnsi="仿宋_GB2312" w:eastAsia="仿宋_GB2312" w:cs="仿宋_GB2312"/>
          <w:b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2、本协议壹式陆份，双方各执叁份，具有同等效力。双方签字盖章之日起生效，合作期限</w:t>
      </w:r>
      <w:r>
        <w:rPr>
          <w:rFonts w:ascii="仿宋_GB2312" w:eastAsia="仿宋_GB2312"/>
          <w:snapToGrid w:val="0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年。本协议的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任何修改、变更须经协议双方书面同意方能生效，未尽事宜由双方协商解决。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（以下无正文）</w:t>
      </w:r>
    </w:p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ind w:left="1680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西昌学院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乙方：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ascii="仿宋_GB2312" w:hAnsi="仿宋_GB2312" w:eastAsia="仿宋_GB2312" w:cs="仿宋_GB2312"/>
          <w:sz w:val="32"/>
          <w:szCs w:val="32"/>
        </w:rPr>
        <w:t>*****************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           （盖章）</w:t>
      </w:r>
    </w:p>
    <w:p>
      <w:pPr>
        <w:pStyle w:val="2"/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代表人（签字）：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代表人（签字）：</w:t>
      </w:r>
    </w:p>
    <w:p>
      <w:pPr>
        <w:spacing w:line="560" w:lineRule="exact"/>
        <w:ind w:hanging="14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         年  月  日</w:t>
      </w:r>
    </w:p>
    <w:sectPr>
      <w:footerReference r:id="rId3" w:type="default"/>
      <w:pgSz w:w="11906" w:h="16838"/>
      <w:pgMar w:top="1984" w:right="1474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046604"/>
    <w:rsid w:val="00056260"/>
    <w:rsid w:val="00066A39"/>
    <w:rsid w:val="001755BD"/>
    <w:rsid w:val="00200930"/>
    <w:rsid w:val="00245C6F"/>
    <w:rsid w:val="00250C00"/>
    <w:rsid w:val="00260650"/>
    <w:rsid w:val="002D73F9"/>
    <w:rsid w:val="002F10EF"/>
    <w:rsid w:val="002F49DC"/>
    <w:rsid w:val="003404B5"/>
    <w:rsid w:val="00381185"/>
    <w:rsid w:val="003B6527"/>
    <w:rsid w:val="00485AC4"/>
    <w:rsid w:val="004922C6"/>
    <w:rsid w:val="004A0523"/>
    <w:rsid w:val="004B78F5"/>
    <w:rsid w:val="005F7684"/>
    <w:rsid w:val="006048DE"/>
    <w:rsid w:val="0064403D"/>
    <w:rsid w:val="0069325F"/>
    <w:rsid w:val="006E4728"/>
    <w:rsid w:val="007162EE"/>
    <w:rsid w:val="00735405"/>
    <w:rsid w:val="008B230D"/>
    <w:rsid w:val="00960EE9"/>
    <w:rsid w:val="009F7895"/>
    <w:rsid w:val="00A107D8"/>
    <w:rsid w:val="00A25903"/>
    <w:rsid w:val="00A46C04"/>
    <w:rsid w:val="00A732CB"/>
    <w:rsid w:val="00AD2DB3"/>
    <w:rsid w:val="00B4263A"/>
    <w:rsid w:val="00B52CD1"/>
    <w:rsid w:val="00BE5B5B"/>
    <w:rsid w:val="00C05AF9"/>
    <w:rsid w:val="00C449C1"/>
    <w:rsid w:val="00C7149A"/>
    <w:rsid w:val="00D45A99"/>
    <w:rsid w:val="00D46510"/>
    <w:rsid w:val="00D51BD6"/>
    <w:rsid w:val="00DB28D7"/>
    <w:rsid w:val="00DC237A"/>
    <w:rsid w:val="00DE5035"/>
    <w:rsid w:val="00DE55EC"/>
    <w:rsid w:val="00E32B99"/>
    <w:rsid w:val="00F00EF1"/>
    <w:rsid w:val="00F112A4"/>
    <w:rsid w:val="00F33B5B"/>
    <w:rsid w:val="00F601E8"/>
    <w:rsid w:val="00F84C3F"/>
    <w:rsid w:val="00FD7908"/>
    <w:rsid w:val="01671BDD"/>
    <w:rsid w:val="019C7234"/>
    <w:rsid w:val="01BB2CEB"/>
    <w:rsid w:val="01C452FA"/>
    <w:rsid w:val="021D291C"/>
    <w:rsid w:val="024B2ECF"/>
    <w:rsid w:val="032966BE"/>
    <w:rsid w:val="035D14D0"/>
    <w:rsid w:val="035E2CF1"/>
    <w:rsid w:val="047B71F9"/>
    <w:rsid w:val="04F62345"/>
    <w:rsid w:val="04FF212C"/>
    <w:rsid w:val="05962BFD"/>
    <w:rsid w:val="05E7509A"/>
    <w:rsid w:val="062135AF"/>
    <w:rsid w:val="062632ED"/>
    <w:rsid w:val="066F6E3E"/>
    <w:rsid w:val="077450C0"/>
    <w:rsid w:val="07D16002"/>
    <w:rsid w:val="086D3F47"/>
    <w:rsid w:val="086E362E"/>
    <w:rsid w:val="08715BFA"/>
    <w:rsid w:val="08836BD0"/>
    <w:rsid w:val="08C82F7C"/>
    <w:rsid w:val="0946657C"/>
    <w:rsid w:val="099F354E"/>
    <w:rsid w:val="09AC46C2"/>
    <w:rsid w:val="0AAC240E"/>
    <w:rsid w:val="0B5D55FC"/>
    <w:rsid w:val="0BEB474C"/>
    <w:rsid w:val="0CFA2BC7"/>
    <w:rsid w:val="0D3112F1"/>
    <w:rsid w:val="0EFF7CE7"/>
    <w:rsid w:val="0F67392B"/>
    <w:rsid w:val="0F824956"/>
    <w:rsid w:val="100F3B6B"/>
    <w:rsid w:val="10926BD1"/>
    <w:rsid w:val="10A52630"/>
    <w:rsid w:val="12EC0194"/>
    <w:rsid w:val="13BA2A77"/>
    <w:rsid w:val="14102F20"/>
    <w:rsid w:val="148E76DE"/>
    <w:rsid w:val="14F36812"/>
    <w:rsid w:val="15753177"/>
    <w:rsid w:val="17230E06"/>
    <w:rsid w:val="182E0907"/>
    <w:rsid w:val="185F6548"/>
    <w:rsid w:val="18AC2B85"/>
    <w:rsid w:val="195A572B"/>
    <w:rsid w:val="19964C06"/>
    <w:rsid w:val="19CE3B88"/>
    <w:rsid w:val="1A0E09F0"/>
    <w:rsid w:val="1AC45552"/>
    <w:rsid w:val="1B0D0CA7"/>
    <w:rsid w:val="1BA52394"/>
    <w:rsid w:val="1C33298F"/>
    <w:rsid w:val="1D7235E3"/>
    <w:rsid w:val="1D936104"/>
    <w:rsid w:val="1D9F66AA"/>
    <w:rsid w:val="1DA13929"/>
    <w:rsid w:val="1DFC3543"/>
    <w:rsid w:val="1E766E25"/>
    <w:rsid w:val="1E89761F"/>
    <w:rsid w:val="20450563"/>
    <w:rsid w:val="21584C46"/>
    <w:rsid w:val="21717AB6"/>
    <w:rsid w:val="22201AA4"/>
    <w:rsid w:val="22945B0E"/>
    <w:rsid w:val="234F0D41"/>
    <w:rsid w:val="23C245F9"/>
    <w:rsid w:val="23D74548"/>
    <w:rsid w:val="24F84776"/>
    <w:rsid w:val="256F0923"/>
    <w:rsid w:val="259C15B6"/>
    <w:rsid w:val="25D53E1D"/>
    <w:rsid w:val="268A656E"/>
    <w:rsid w:val="26A83832"/>
    <w:rsid w:val="27070CA1"/>
    <w:rsid w:val="27673E35"/>
    <w:rsid w:val="27CE153F"/>
    <w:rsid w:val="28896833"/>
    <w:rsid w:val="289B7B4F"/>
    <w:rsid w:val="2A0031AD"/>
    <w:rsid w:val="2A973BC7"/>
    <w:rsid w:val="2AB04FCB"/>
    <w:rsid w:val="2ADC197E"/>
    <w:rsid w:val="2C595601"/>
    <w:rsid w:val="2C5A1EE9"/>
    <w:rsid w:val="2CEA79C5"/>
    <w:rsid w:val="2D22764F"/>
    <w:rsid w:val="2DED7CC9"/>
    <w:rsid w:val="2E33681F"/>
    <w:rsid w:val="2E5549E7"/>
    <w:rsid w:val="2EC13E2B"/>
    <w:rsid w:val="2ED55B28"/>
    <w:rsid w:val="2FD90400"/>
    <w:rsid w:val="30582F6D"/>
    <w:rsid w:val="30A27C8C"/>
    <w:rsid w:val="310E70FE"/>
    <w:rsid w:val="3113068D"/>
    <w:rsid w:val="31350DDA"/>
    <w:rsid w:val="31A735A2"/>
    <w:rsid w:val="328E27B8"/>
    <w:rsid w:val="32AD7C51"/>
    <w:rsid w:val="32F94E04"/>
    <w:rsid w:val="339748BA"/>
    <w:rsid w:val="34572B3B"/>
    <w:rsid w:val="35734AAA"/>
    <w:rsid w:val="3595799B"/>
    <w:rsid w:val="36AC53C0"/>
    <w:rsid w:val="37335C97"/>
    <w:rsid w:val="375872F6"/>
    <w:rsid w:val="378C312F"/>
    <w:rsid w:val="37F143D6"/>
    <w:rsid w:val="382F0057"/>
    <w:rsid w:val="391D7949"/>
    <w:rsid w:val="39CC10E9"/>
    <w:rsid w:val="3A0224A2"/>
    <w:rsid w:val="3A7A6F3C"/>
    <w:rsid w:val="3B6049CB"/>
    <w:rsid w:val="3B9B2D7A"/>
    <w:rsid w:val="3BE70C49"/>
    <w:rsid w:val="3D145A6E"/>
    <w:rsid w:val="3D876E0F"/>
    <w:rsid w:val="3E5A57D9"/>
    <w:rsid w:val="3E9F580B"/>
    <w:rsid w:val="3EB02CBF"/>
    <w:rsid w:val="3F06140B"/>
    <w:rsid w:val="3F9104CC"/>
    <w:rsid w:val="3FAB6B14"/>
    <w:rsid w:val="3FB27214"/>
    <w:rsid w:val="418807D8"/>
    <w:rsid w:val="41C51EF9"/>
    <w:rsid w:val="41C61D98"/>
    <w:rsid w:val="430A2C00"/>
    <w:rsid w:val="43437C0A"/>
    <w:rsid w:val="436F7031"/>
    <w:rsid w:val="438F22F2"/>
    <w:rsid w:val="441A2E59"/>
    <w:rsid w:val="44E91861"/>
    <w:rsid w:val="45001388"/>
    <w:rsid w:val="450E7246"/>
    <w:rsid w:val="456F5F37"/>
    <w:rsid w:val="4585575A"/>
    <w:rsid w:val="458D77A6"/>
    <w:rsid w:val="46473ECC"/>
    <w:rsid w:val="467E1526"/>
    <w:rsid w:val="46943A26"/>
    <w:rsid w:val="47E92B2D"/>
    <w:rsid w:val="49840103"/>
    <w:rsid w:val="49975A5C"/>
    <w:rsid w:val="499E6DEB"/>
    <w:rsid w:val="49F27137"/>
    <w:rsid w:val="4A1E1CDA"/>
    <w:rsid w:val="4A21438D"/>
    <w:rsid w:val="4A8F31A2"/>
    <w:rsid w:val="4AB96181"/>
    <w:rsid w:val="4AC40AD3"/>
    <w:rsid w:val="4B217CD3"/>
    <w:rsid w:val="4B3C2D5F"/>
    <w:rsid w:val="4BCA036B"/>
    <w:rsid w:val="4BF9270D"/>
    <w:rsid w:val="4C0D0258"/>
    <w:rsid w:val="4C6065D9"/>
    <w:rsid w:val="4CAA6AB0"/>
    <w:rsid w:val="4CB37051"/>
    <w:rsid w:val="4CCD4DE7"/>
    <w:rsid w:val="4D630DC5"/>
    <w:rsid w:val="4DD62A80"/>
    <w:rsid w:val="4DEF40B9"/>
    <w:rsid w:val="4E191136"/>
    <w:rsid w:val="4E1E3252"/>
    <w:rsid w:val="4E930383"/>
    <w:rsid w:val="4EF66ADA"/>
    <w:rsid w:val="4F6043E9"/>
    <w:rsid w:val="4F6C465E"/>
    <w:rsid w:val="503E02C1"/>
    <w:rsid w:val="50404643"/>
    <w:rsid w:val="504D5B20"/>
    <w:rsid w:val="508230AB"/>
    <w:rsid w:val="50936D9A"/>
    <w:rsid w:val="50947199"/>
    <w:rsid w:val="50A5410B"/>
    <w:rsid w:val="51205FAF"/>
    <w:rsid w:val="51FB0341"/>
    <w:rsid w:val="520D545B"/>
    <w:rsid w:val="52462A72"/>
    <w:rsid w:val="525E3047"/>
    <w:rsid w:val="52992213"/>
    <w:rsid w:val="52BE7D48"/>
    <w:rsid w:val="52EE640F"/>
    <w:rsid w:val="52FE4D9E"/>
    <w:rsid w:val="53535297"/>
    <w:rsid w:val="544D1F19"/>
    <w:rsid w:val="54AE1CA1"/>
    <w:rsid w:val="55286D3E"/>
    <w:rsid w:val="556D1D67"/>
    <w:rsid w:val="55B179A0"/>
    <w:rsid w:val="55D04B10"/>
    <w:rsid w:val="56385704"/>
    <w:rsid w:val="564D4072"/>
    <w:rsid w:val="56727B89"/>
    <w:rsid w:val="570861EB"/>
    <w:rsid w:val="589F66DB"/>
    <w:rsid w:val="58B5530F"/>
    <w:rsid w:val="58E87F3F"/>
    <w:rsid w:val="59441031"/>
    <w:rsid w:val="59475DBC"/>
    <w:rsid w:val="594D6F4D"/>
    <w:rsid w:val="59CF0BAD"/>
    <w:rsid w:val="5A046604"/>
    <w:rsid w:val="5A1B7603"/>
    <w:rsid w:val="5A676A99"/>
    <w:rsid w:val="5ABA5790"/>
    <w:rsid w:val="5AC03249"/>
    <w:rsid w:val="5B716932"/>
    <w:rsid w:val="5C043BA1"/>
    <w:rsid w:val="5C761E49"/>
    <w:rsid w:val="5CFA3F3F"/>
    <w:rsid w:val="5D7C6FEB"/>
    <w:rsid w:val="5D804F27"/>
    <w:rsid w:val="5E6C007A"/>
    <w:rsid w:val="5EFC6636"/>
    <w:rsid w:val="5F257D99"/>
    <w:rsid w:val="60182CB2"/>
    <w:rsid w:val="605F6FF1"/>
    <w:rsid w:val="606049A2"/>
    <w:rsid w:val="612743E8"/>
    <w:rsid w:val="613A51F3"/>
    <w:rsid w:val="61FC7D8B"/>
    <w:rsid w:val="62C67573"/>
    <w:rsid w:val="63C65EAF"/>
    <w:rsid w:val="63D86F45"/>
    <w:rsid w:val="64723DDE"/>
    <w:rsid w:val="64A07A63"/>
    <w:rsid w:val="653463FD"/>
    <w:rsid w:val="66106E4C"/>
    <w:rsid w:val="663372D4"/>
    <w:rsid w:val="66680BBF"/>
    <w:rsid w:val="66E01BA2"/>
    <w:rsid w:val="671146F3"/>
    <w:rsid w:val="675D6DC0"/>
    <w:rsid w:val="678278F4"/>
    <w:rsid w:val="686B4352"/>
    <w:rsid w:val="692046B8"/>
    <w:rsid w:val="69D56401"/>
    <w:rsid w:val="6A7A33A0"/>
    <w:rsid w:val="6B00101E"/>
    <w:rsid w:val="6B7951FC"/>
    <w:rsid w:val="6C234B0A"/>
    <w:rsid w:val="6C40706B"/>
    <w:rsid w:val="6C4A37D1"/>
    <w:rsid w:val="6C543067"/>
    <w:rsid w:val="6C6E174D"/>
    <w:rsid w:val="6D505D9E"/>
    <w:rsid w:val="6D512C42"/>
    <w:rsid w:val="6DB93944"/>
    <w:rsid w:val="6E1077A1"/>
    <w:rsid w:val="6E354BA7"/>
    <w:rsid w:val="6E755ABD"/>
    <w:rsid w:val="6E9B41F2"/>
    <w:rsid w:val="6EDE59A6"/>
    <w:rsid w:val="6F4F630E"/>
    <w:rsid w:val="6FD11919"/>
    <w:rsid w:val="701A38AA"/>
    <w:rsid w:val="701D640C"/>
    <w:rsid w:val="70386B81"/>
    <w:rsid w:val="707D7708"/>
    <w:rsid w:val="70A1528F"/>
    <w:rsid w:val="71602F16"/>
    <w:rsid w:val="71794097"/>
    <w:rsid w:val="719B07FD"/>
    <w:rsid w:val="72F21F81"/>
    <w:rsid w:val="735849AC"/>
    <w:rsid w:val="73C5193B"/>
    <w:rsid w:val="74061DA4"/>
    <w:rsid w:val="741627F4"/>
    <w:rsid w:val="746E52E6"/>
    <w:rsid w:val="74A67989"/>
    <w:rsid w:val="74F2389E"/>
    <w:rsid w:val="751332DC"/>
    <w:rsid w:val="76293FAF"/>
    <w:rsid w:val="76515061"/>
    <w:rsid w:val="767C54DB"/>
    <w:rsid w:val="76EE0B02"/>
    <w:rsid w:val="77866F8C"/>
    <w:rsid w:val="77B12937"/>
    <w:rsid w:val="790520F8"/>
    <w:rsid w:val="79742A7F"/>
    <w:rsid w:val="79B64EFD"/>
    <w:rsid w:val="7A124B07"/>
    <w:rsid w:val="7B833D31"/>
    <w:rsid w:val="7B8E2E01"/>
    <w:rsid w:val="7BED3C3F"/>
    <w:rsid w:val="7BEF6D51"/>
    <w:rsid w:val="7D221505"/>
    <w:rsid w:val="7DC12358"/>
    <w:rsid w:val="7E7541F6"/>
    <w:rsid w:val="7F6000C3"/>
    <w:rsid w:val="7F871AF4"/>
    <w:rsid w:val="7F94056F"/>
    <w:rsid w:val="7FC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99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index 5"/>
    <w:basedOn w:val="1"/>
    <w:next w:val="1"/>
    <w:semiHidden/>
    <w:qFormat/>
    <w:uiPriority w:val="99"/>
    <w:pPr>
      <w:ind w:left="800" w:leftChars="800"/>
    </w:pPr>
  </w:style>
  <w:style w:type="paragraph" w:styleId="5">
    <w:name w:val="annotation text"/>
    <w:basedOn w:val="1"/>
    <w:link w:val="14"/>
    <w:semiHidden/>
    <w:unhideWhenUsed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5"/>
    <w:next w:val="5"/>
    <w:link w:val="15"/>
    <w:semiHidden/>
    <w:unhideWhenUsed/>
    <w:uiPriority w:val="0"/>
    <w:rPr>
      <w:b/>
      <w:bCs/>
    </w:r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uiPriority w:val="0"/>
    <w:rPr>
      <w:sz w:val="21"/>
      <w:szCs w:val="21"/>
    </w:rPr>
  </w:style>
  <w:style w:type="character" w:customStyle="1" w:styleId="14">
    <w:name w:val="批注文字 字符"/>
    <w:basedOn w:val="10"/>
    <w:link w:val="5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300</Words>
  <Characters>1713</Characters>
  <Lines>14</Lines>
  <Paragraphs>4</Paragraphs>
  <TotalTime>1</TotalTime>
  <ScaleCrop>false</ScaleCrop>
  <LinksUpToDate>false</LinksUpToDate>
  <CharactersWithSpaces>2009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2022-04-27T02:03:00Z</dcterms:created>
  <dc:creator>irene</dc:creator>
  <cp:lastModifiedBy>浩淼</cp:lastModifiedBy>
  <dcterms:modified xsi:type="dcterms:W3CDTF">2022-04-27T03:01:34Z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F9A2B36B685B4E79AF48F0F5C64D88FD</vt:lpwstr>
  </property>
</Properties>
</file>