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8A" w:rsidRDefault="002465F0">
      <w:pPr>
        <w:spacing w:line="520" w:lineRule="exact"/>
        <w:rPr>
          <w:rFonts w:ascii="黑体" w:eastAsia="黑体"/>
          <w:color w:val="000000" w:themeColor="text1"/>
          <w:szCs w:val="32"/>
        </w:rPr>
      </w:pPr>
      <w:r>
        <w:rPr>
          <w:rFonts w:ascii="黑体" w:eastAsia="黑体" w:hint="eastAsia"/>
          <w:color w:val="000000" w:themeColor="text1"/>
          <w:szCs w:val="32"/>
        </w:rPr>
        <w:t>附件</w:t>
      </w:r>
      <w:r>
        <w:rPr>
          <w:rFonts w:ascii="黑体" w:eastAsia="黑体" w:hint="eastAsia"/>
          <w:color w:val="000000" w:themeColor="text1"/>
          <w:szCs w:val="32"/>
        </w:rPr>
        <w:t>4</w:t>
      </w:r>
    </w:p>
    <w:p w:rsidR="00DA098A" w:rsidRDefault="002465F0">
      <w:pPr>
        <w:spacing w:line="520" w:lineRule="exact"/>
        <w:rPr>
          <w:rFonts w:ascii="方正小标宋简体" w:eastAsia="方正小标宋简体"/>
          <w:color w:val="000000" w:themeColor="text1"/>
          <w:sz w:val="28"/>
          <w:szCs w:val="28"/>
        </w:rPr>
      </w:pP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西昌学院党委常委会会议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/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校长办公会议汇报材料（范例）</w:t>
      </w:r>
    </w:p>
    <w:p w:rsidR="00DA098A" w:rsidRDefault="00DA098A">
      <w:pPr>
        <w:spacing w:line="520" w:lineRule="exact"/>
        <w:rPr>
          <w:rFonts w:ascii="方正小标宋简体" w:eastAsia="方正小标宋简体"/>
          <w:color w:val="000000" w:themeColor="text1"/>
          <w:sz w:val="28"/>
          <w:szCs w:val="28"/>
        </w:rPr>
      </w:pPr>
    </w:p>
    <w:p w:rsidR="00DA098A" w:rsidRDefault="00DA098A">
      <w:pPr>
        <w:spacing w:line="520" w:lineRule="exact"/>
        <w:jc w:val="center"/>
        <w:rPr>
          <w:rFonts w:ascii="方正小标宋简体" w:eastAsia="方正小标宋简体"/>
          <w:color w:val="000000" w:themeColor="text1"/>
          <w:kern w:val="0"/>
          <w:sz w:val="36"/>
          <w:szCs w:val="36"/>
        </w:rPr>
      </w:pPr>
    </w:p>
    <w:p w:rsidR="00DA098A" w:rsidRDefault="002465F0">
      <w:pPr>
        <w:spacing w:line="520" w:lineRule="exact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  <w:t>关于……的报告（请示或汇报）</w:t>
      </w:r>
    </w:p>
    <w:p w:rsidR="00DA098A" w:rsidRDefault="002465F0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  <w:r>
        <w:rPr>
          <w:rFonts w:ascii="仿宋_GB2312" w:hAnsi="华文中宋" w:hint="eastAsia"/>
          <w:color w:val="000000" w:themeColor="text1"/>
          <w:szCs w:val="32"/>
        </w:rPr>
        <w:t>（标题使用二号</w:t>
      </w:r>
      <w:r>
        <w:rPr>
          <w:rFonts w:ascii="仿宋_GB2312" w:hAnsi="华文中宋" w:hint="eastAsia"/>
          <w:color w:val="FF0000"/>
          <w:szCs w:val="32"/>
        </w:rPr>
        <w:t>方正小标宋简体</w:t>
      </w:r>
      <w:r w:rsidR="00984D48">
        <w:rPr>
          <w:rFonts w:ascii="仿宋_GB2312" w:hAnsi="华文中宋" w:hint="eastAsia"/>
          <w:color w:val="000000" w:themeColor="text1"/>
          <w:szCs w:val="32"/>
        </w:rPr>
        <w:t>，</w:t>
      </w:r>
      <w:r>
        <w:rPr>
          <w:rFonts w:ascii="仿宋_GB2312" w:hAnsi="华文中宋" w:hint="eastAsia"/>
          <w:color w:val="000000" w:themeColor="text1"/>
          <w:szCs w:val="32"/>
        </w:rPr>
        <w:t>标题与正文之间空</w:t>
      </w:r>
      <w:r>
        <w:rPr>
          <w:rFonts w:ascii="仿宋_GB2312" w:hAnsi="华文中宋" w:hint="eastAsia"/>
          <w:color w:val="000000" w:themeColor="text1"/>
          <w:szCs w:val="32"/>
        </w:rPr>
        <w:t>1</w:t>
      </w:r>
      <w:r>
        <w:rPr>
          <w:rFonts w:ascii="仿宋_GB2312" w:hAnsi="华文中宋"/>
          <w:color w:val="000000" w:themeColor="text1"/>
          <w:szCs w:val="32"/>
        </w:rPr>
        <w:t>行</w:t>
      </w:r>
      <w:r>
        <w:rPr>
          <w:rFonts w:ascii="仿宋_GB2312" w:hAnsi="华文中宋" w:hint="eastAsia"/>
          <w:color w:val="000000" w:themeColor="text1"/>
          <w:szCs w:val="32"/>
        </w:rPr>
        <w:t>。）</w:t>
      </w:r>
      <w:bookmarkStart w:id="0" w:name="_GoBack"/>
      <w:bookmarkEnd w:id="0"/>
    </w:p>
    <w:p w:rsidR="00DA098A" w:rsidRDefault="00DA098A">
      <w:pPr>
        <w:spacing w:line="520" w:lineRule="exact"/>
        <w:jc w:val="center"/>
        <w:rPr>
          <w:rFonts w:ascii="仿宋_GB2312"/>
          <w:color w:val="000000" w:themeColor="text1"/>
          <w:szCs w:val="32"/>
        </w:rPr>
      </w:pPr>
    </w:p>
    <w:p w:rsidR="00DA098A" w:rsidRDefault="002465F0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  <w:r>
        <w:rPr>
          <w:rFonts w:ascii="仿宋_GB2312" w:hAnsi="华文中宋"/>
          <w:color w:val="000000" w:themeColor="text1"/>
          <w:szCs w:val="32"/>
        </w:rPr>
        <w:t>根据</w:t>
      </w:r>
      <w:r>
        <w:rPr>
          <w:rFonts w:ascii="仿宋_GB2312" w:hAnsi="华文中宋" w:hint="eastAsia"/>
          <w:color w:val="000000" w:themeColor="text1"/>
          <w:szCs w:val="32"/>
        </w:rPr>
        <w:t>《……》（</w:t>
      </w:r>
      <w:proofErr w:type="gramStart"/>
      <w:r>
        <w:rPr>
          <w:rFonts w:ascii="仿宋_GB2312" w:hAnsi="华文中宋" w:hint="eastAsia"/>
          <w:color w:val="000000" w:themeColor="text1"/>
          <w:szCs w:val="32"/>
        </w:rPr>
        <w:t>川教〔</w:t>
      </w:r>
      <w:r>
        <w:rPr>
          <w:rFonts w:ascii="仿宋_GB2312" w:hAnsi="华文中宋" w:hint="eastAsia"/>
          <w:color w:val="000000" w:themeColor="text1"/>
          <w:szCs w:val="32"/>
        </w:rPr>
        <w:t>2020</w:t>
      </w:r>
      <w:r>
        <w:rPr>
          <w:rFonts w:ascii="仿宋_GB2312" w:hAnsi="华文中宋" w:hint="eastAsia"/>
          <w:color w:val="000000" w:themeColor="text1"/>
          <w:szCs w:val="32"/>
        </w:rPr>
        <w:t>〕</w:t>
      </w:r>
      <w:proofErr w:type="gramEnd"/>
      <w:r>
        <w:rPr>
          <w:rFonts w:ascii="仿宋_GB2312" w:hAnsi="华文中宋" w:hint="eastAsia"/>
          <w:color w:val="000000" w:themeColor="text1"/>
          <w:szCs w:val="32"/>
        </w:rPr>
        <w:t>*</w:t>
      </w:r>
      <w:r>
        <w:rPr>
          <w:rFonts w:ascii="仿宋_GB2312" w:hAnsi="华文中宋" w:hint="eastAsia"/>
          <w:color w:val="000000" w:themeColor="text1"/>
          <w:szCs w:val="32"/>
        </w:rPr>
        <w:t>号）文件要求（或根据学校</w:t>
      </w:r>
      <w:r>
        <w:rPr>
          <w:rFonts w:ascii="仿宋_GB2312" w:hAnsi="华文中宋" w:hint="eastAsia"/>
          <w:color w:val="000000" w:themeColor="text1"/>
          <w:szCs w:val="32"/>
        </w:rPr>
        <w:t>**</w:t>
      </w:r>
      <w:r>
        <w:rPr>
          <w:rFonts w:ascii="仿宋_GB2312" w:hAnsi="华文中宋" w:hint="eastAsia"/>
          <w:color w:val="000000" w:themeColor="text1"/>
          <w:szCs w:val="32"/>
        </w:rPr>
        <w:t>工作需要），……，我部门（单位）牵头……，起草了《……（送审稿）》（见附件</w:t>
      </w:r>
      <w:r>
        <w:rPr>
          <w:rFonts w:ascii="仿宋_GB2312" w:hAnsi="华文中宋" w:hint="eastAsia"/>
          <w:color w:val="000000" w:themeColor="text1"/>
          <w:szCs w:val="32"/>
        </w:rPr>
        <w:t>1</w:t>
      </w:r>
      <w:r>
        <w:rPr>
          <w:rFonts w:ascii="仿宋_GB2312" w:hAnsi="华文中宋" w:hint="eastAsia"/>
          <w:color w:val="000000" w:themeColor="text1"/>
          <w:szCs w:val="32"/>
        </w:rPr>
        <w:t>），根据《</w:t>
      </w:r>
      <w:r>
        <w:rPr>
          <w:rFonts w:ascii="仿宋_GB2312" w:hAnsi="华文中宋" w:hint="eastAsia"/>
          <w:color w:val="000000" w:themeColor="text1"/>
          <w:szCs w:val="32"/>
        </w:rPr>
        <w:t>**</w:t>
      </w:r>
      <w:r>
        <w:rPr>
          <w:rFonts w:ascii="仿宋_GB2312" w:hAnsi="华文中宋" w:hint="eastAsia"/>
          <w:color w:val="000000" w:themeColor="text1"/>
          <w:szCs w:val="32"/>
        </w:rPr>
        <w:t>议事规则》（</w:t>
      </w:r>
      <w:proofErr w:type="gramStart"/>
      <w:r>
        <w:rPr>
          <w:rFonts w:ascii="仿宋_GB2312" w:hAnsi="华文中宋" w:hint="eastAsia"/>
          <w:color w:val="000000" w:themeColor="text1"/>
          <w:szCs w:val="32"/>
        </w:rPr>
        <w:t>西学委</w:t>
      </w:r>
      <w:proofErr w:type="gramEnd"/>
      <w:r>
        <w:rPr>
          <w:rFonts w:ascii="仿宋_GB2312" w:hAnsi="华文中宋" w:hint="eastAsia"/>
          <w:color w:val="000000" w:themeColor="text1"/>
          <w:szCs w:val="32"/>
        </w:rPr>
        <w:t>〔</w:t>
      </w:r>
      <w:r>
        <w:rPr>
          <w:rFonts w:ascii="仿宋_GB2312" w:hAnsi="华文中宋" w:hint="eastAsia"/>
          <w:color w:val="000000" w:themeColor="text1"/>
          <w:szCs w:val="32"/>
        </w:rPr>
        <w:t>2020</w:t>
      </w:r>
      <w:r>
        <w:rPr>
          <w:rFonts w:ascii="仿宋_GB2312" w:hAnsi="华文中宋" w:hint="eastAsia"/>
          <w:color w:val="000000" w:themeColor="text1"/>
          <w:szCs w:val="32"/>
        </w:rPr>
        <w:t>〕</w:t>
      </w:r>
      <w:r>
        <w:rPr>
          <w:rFonts w:ascii="仿宋_GB2312" w:hAnsi="华文中宋" w:hint="eastAsia"/>
          <w:color w:val="000000" w:themeColor="text1"/>
          <w:szCs w:val="32"/>
        </w:rPr>
        <w:t>*</w:t>
      </w:r>
      <w:r>
        <w:rPr>
          <w:rFonts w:ascii="仿宋_GB2312" w:hAnsi="华文中宋" w:hint="eastAsia"/>
          <w:color w:val="000000" w:themeColor="text1"/>
          <w:szCs w:val="32"/>
        </w:rPr>
        <w:t>号）议题属于党委常委会会议（校长办公会议）讨论研究的第</w:t>
      </w:r>
      <w:r>
        <w:rPr>
          <w:rFonts w:ascii="仿宋_GB2312" w:hAnsi="华文中宋" w:hint="eastAsia"/>
          <w:color w:val="000000" w:themeColor="text1"/>
          <w:szCs w:val="32"/>
        </w:rPr>
        <w:t>*</w:t>
      </w:r>
      <w:r>
        <w:rPr>
          <w:rFonts w:ascii="仿宋_GB2312" w:hAnsi="华文中宋" w:hint="eastAsia"/>
          <w:color w:val="000000" w:themeColor="text1"/>
          <w:szCs w:val="32"/>
        </w:rPr>
        <w:t>条第</w:t>
      </w:r>
      <w:r>
        <w:rPr>
          <w:rFonts w:ascii="仿宋_GB2312" w:hAnsi="华文中宋" w:hint="eastAsia"/>
          <w:color w:val="000000" w:themeColor="text1"/>
          <w:szCs w:val="32"/>
        </w:rPr>
        <w:t>*</w:t>
      </w:r>
      <w:r>
        <w:rPr>
          <w:rFonts w:ascii="仿宋_GB2312" w:hAnsi="华文中宋" w:hint="eastAsia"/>
          <w:color w:val="000000" w:themeColor="text1"/>
          <w:szCs w:val="32"/>
        </w:rPr>
        <w:t>项“加强党的政治建设的重要事项”。现将有关情况汇报如下：</w:t>
      </w:r>
    </w:p>
    <w:p w:rsidR="00DA098A" w:rsidRDefault="002465F0">
      <w:pPr>
        <w:spacing w:beforeLines="25" w:before="144" w:afterLines="25" w:after="144" w:line="520" w:lineRule="exact"/>
        <w:ind w:firstLineChars="224" w:firstLine="708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结构层次序数依次用“一、”“（一）”“</w:t>
      </w:r>
      <w:r>
        <w:rPr>
          <w:rFonts w:ascii="仿宋_GB2312" w:hAnsi="宋体" w:hint="eastAsia"/>
          <w:color w:val="000000" w:themeColor="text1"/>
          <w:szCs w:val="32"/>
        </w:rPr>
        <w:t>1.</w:t>
      </w:r>
      <w:r>
        <w:rPr>
          <w:rFonts w:ascii="仿宋_GB2312" w:hAnsi="宋体" w:hint="eastAsia"/>
          <w:color w:val="000000" w:themeColor="text1"/>
          <w:szCs w:val="32"/>
        </w:rPr>
        <w:t>”“（</w:t>
      </w:r>
      <w:r>
        <w:rPr>
          <w:rFonts w:ascii="仿宋_GB2312" w:hAnsi="宋体" w:hint="eastAsia"/>
          <w:color w:val="000000" w:themeColor="text1"/>
          <w:szCs w:val="32"/>
        </w:rPr>
        <w:t>1</w:t>
      </w:r>
      <w:r>
        <w:rPr>
          <w:rFonts w:ascii="仿宋_GB2312" w:hAnsi="宋体" w:hint="eastAsia"/>
          <w:color w:val="000000" w:themeColor="text1"/>
          <w:szCs w:val="32"/>
        </w:rPr>
        <w:t>）”标注。</w:t>
      </w:r>
    </w:p>
    <w:p w:rsidR="00DA098A" w:rsidRDefault="002465F0" w:rsidP="00984D48">
      <w:pPr>
        <w:spacing w:beforeLines="25" w:before="144" w:afterLines="25" w:after="144" w:line="520" w:lineRule="exact"/>
        <w:ind w:firstLineChars="224" w:firstLine="710"/>
        <w:rPr>
          <w:rFonts w:ascii="黑体" w:eastAsia="黑体" w:hAnsi="黑体"/>
          <w:b/>
          <w:color w:val="000000" w:themeColor="text1"/>
          <w:szCs w:val="32"/>
        </w:rPr>
      </w:pPr>
      <w:r>
        <w:rPr>
          <w:rFonts w:ascii="黑体" w:eastAsia="黑体" w:hAnsi="黑体"/>
          <w:b/>
          <w:color w:val="000000" w:themeColor="text1"/>
          <w:szCs w:val="32"/>
        </w:rPr>
        <w:t>一</w:t>
      </w:r>
      <w:r>
        <w:rPr>
          <w:rFonts w:ascii="黑体" w:eastAsia="黑体" w:hAnsi="黑体" w:hint="eastAsia"/>
          <w:b/>
          <w:color w:val="000000" w:themeColor="text1"/>
          <w:szCs w:val="32"/>
        </w:rPr>
        <w:t>、</w:t>
      </w:r>
      <w:r>
        <w:rPr>
          <w:rFonts w:ascii="黑体" w:eastAsia="黑体" w:hAnsi="黑体" w:hint="eastAsia"/>
          <w:b/>
          <w:color w:val="000000" w:themeColor="text1"/>
          <w:szCs w:val="32"/>
        </w:rPr>
        <w:t xml:space="preserve"> (</w:t>
      </w:r>
      <w:r>
        <w:rPr>
          <w:rFonts w:ascii="黑体" w:eastAsia="黑体" w:hAnsi="黑体" w:hint="eastAsia"/>
          <w:b/>
          <w:color w:val="000000" w:themeColor="text1"/>
          <w:szCs w:val="32"/>
        </w:rPr>
        <w:t>三号黑体，加粗</w:t>
      </w:r>
      <w:r>
        <w:rPr>
          <w:rFonts w:ascii="黑体" w:eastAsia="黑体" w:hAnsi="黑体" w:hint="eastAsia"/>
          <w:b/>
          <w:color w:val="000000" w:themeColor="text1"/>
          <w:szCs w:val="32"/>
        </w:rPr>
        <w:t>)</w:t>
      </w:r>
    </w:p>
    <w:p w:rsidR="00DA098A" w:rsidRDefault="002465F0" w:rsidP="00984D48">
      <w:pPr>
        <w:spacing w:line="520" w:lineRule="exact"/>
        <w:ind w:firstLineChars="224" w:firstLine="710"/>
        <w:rPr>
          <w:rFonts w:ascii="楷体" w:eastAsia="楷体" w:hAnsi="楷体"/>
          <w:b/>
          <w:color w:val="000000" w:themeColor="text1"/>
          <w:szCs w:val="32"/>
        </w:rPr>
      </w:pPr>
      <w:r>
        <w:rPr>
          <w:rFonts w:ascii="楷体_GB2312" w:eastAsia="楷体_GB2312" w:hAnsi="楷体" w:hint="eastAsia"/>
          <w:b/>
          <w:color w:val="000000" w:themeColor="text1"/>
          <w:szCs w:val="32"/>
        </w:rPr>
        <w:t>（一）</w:t>
      </w:r>
      <w:r>
        <w:rPr>
          <w:rFonts w:ascii="楷体_GB2312" w:eastAsia="楷体_GB2312" w:hAnsi="楷体" w:hint="eastAsia"/>
          <w:b/>
          <w:color w:val="000000" w:themeColor="text1"/>
          <w:szCs w:val="32"/>
        </w:rPr>
        <w:t xml:space="preserve"> (</w:t>
      </w:r>
      <w:r>
        <w:rPr>
          <w:rFonts w:ascii="楷体_GB2312" w:eastAsia="楷体_GB2312" w:hAnsi="楷体" w:hint="eastAsia"/>
          <w:b/>
          <w:color w:val="000000" w:themeColor="text1"/>
          <w:szCs w:val="32"/>
        </w:rPr>
        <w:t>三号楷体</w:t>
      </w:r>
      <w:r>
        <w:rPr>
          <w:rFonts w:ascii="楷体_GB2312" w:eastAsia="楷体_GB2312" w:hAnsi="宋体" w:hint="eastAsia"/>
          <w:color w:val="000000" w:themeColor="text1"/>
          <w:szCs w:val="32"/>
        </w:rPr>
        <w:t>GB2312</w:t>
      </w:r>
      <w:r>
        <w:rPr>
          <w:rFonts w:ascii="楷体_GB2312" w:eastAsia="楷体_GB2312" w:hAnsi="楷体" w:hint="eastAsia"/>
          <w:b/>
          <w:color w:val="000000" w:themeColor="text1"/>
          <w:szCs w:val="32"/>
        </w:rPr>
        <w:t>，加粗</w:t>
      </w:r>
      <w:r>
        <w:rPr>
          <w:rFonts w:ascii="楷体_GB2312" w:eastAsia="楷体_GB2312" w:hAnsi="楷体" w:hint="eastAsia"/>
          <w:b/>
          <w:color w:val="000000" w:themeColor="text1"/>
          <w:szCs w:val="32"/>
        </w:rPr>
        <w:t>)</w:t>
      </w:r>
    </w:p>
    <w:p w:rsidR="00DA098A" w:rsidRDefault="002465F0">
      <w:pPr>
        <w:spacing w:line="520" w:lineRule="exact"/>
        <w:ind w:firstLineChars="224" w:firstLine="708"/>
        <w:rPr>
          <w:rFonts w:ascii="仿宋_GB2312" w:hAnsi="宋体"/>
          <w:color w:val="000000" w:themeColor="text1"/>
          <w:szCs w:val="32"/>
        </w:rPr>
      </w:pPr>
      <w:r>
        <w:rPr>
          <w:rFonts w:ascii="仿宋_GB2312" w:hAnsi="宋体" w:hint="eastAsia"/>
          <w:color w:val="000000" w:themeColor="text1"/>
          <w:szCs w:val="32"/>
        </w:rPr>
        <w:t>正文（三号仿宋</w:t>
      </w:r>
      <w:r>
        <w:rPr>
          <w:rFonts w:ascii="仿宋_GB2312" w:hAnsi="宋体" w:hint="eastAsia"/>
          <w:color w:val="000000" w:themeColor="text1"/>
          <w:szCs w:val="32"/>
        </w:rPr>
        <w:t>GB2312</w:t>
      </w:r>
      <w:r>
        <w:rPr>
          <w:rFonts w:ascii="仿宋_GB2312" w:hAnsi="宋体" w:hint="eastAsia"/>
          <w:color w:val="000000" w:themeColor="text1"/>
          <w:szCs w:val="32"/>
        </w:rPr>
        <w:t>，行间距</w:t>
      </w:r>
      <w:r>
        <w:rPr>
          <w:rFonts w:ascii="仿宋_GB2312" w:hAnsi="宋体" w:hint="eastAsia"/>
          <w:color w:val="000000" w:themeColor="text1"/>
          <w:szCs w:val="32"/>
        </w:rPr>
        <w:t>26</w:t>
      </w:r>
      <w:r>
        <w:rPr>
          <w:rFonts w:ascii="仿宋_GB2312" w:hAnsi="宋体" w:hint="eastAsia"/>
          <w:color w:val="000000" w:themeColor="text1"/>
          <w:szCs w:val="32"/>
        </w:rPr>
        <w:t>磅）</w:t>
      </w:r>
    </w:p>
    <w:p w:rsidR="00DA098A" w:rsidRDefault="002465F0">
      <w:pPr>
        <w:spacing w:line="520" w:lineRule="exact"/>
        <w:ind w:firstLineChars="200" w:firstLine="632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黑体" w:hint="eastAsia"/>
          <w:color w:val="000000" w:themeColor="text1"/>
          <w:szCs w:val="32"/>
        </w:rPr>
        <w:t>（提请会议决策重要事项的议题，一般应包括或涉及以下三方面内容：一是基本情况和政策依据、上级要求、兄弟单位情况等；二是工作进展情况和存在的主要问题，文件起草情况、基本结构、主要内容或主要修订之处；三是提请会议审议事项、决策建议。</w:t>
      </w:r>
    </w:p>
    <w:p w:rsidR="00DA098A" w:rsidRDefault="002465F0">
      <w:pPr>
        <w:spacing w:line="520" w:lineRule="exact"/>
        <w:ind w:firstLineChars="200" w:firstLine="632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黑体" w:hint="eastAsia"/>
          <w:color w:val="000000" w:themeColor="text1"/>
          <w:szCs w:val="32"/>
        </w:rPr>
        <w:t>在“建议方案”部分，应明确列出提请审议的事项。</w:t>
      </w:r>
    </w:p>
    <w:p w:rsidR="00DA098A" w:rsidRDefault="002465F0">
      <w:pPr>
        <w:spacing w:line="520" w:lineRule="exact"/>
        <w:ind w:firstLineChars="200" w:firstLine="632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黑体" w:hint="eastAsia"/>
          <w:color w:val="000000" w:themeColor="text1"/>
          <w:szCs w:val="32"/>
        </w:rPr>
        <w:t>1.</w:t>
      </w:r>
      <w:r>
        <w:rPr>
          <w:rFonts w:ascii="仿宋_GB2312" w:hAnsi="黑体" w:hint="eastAsia"/>
          <w:color w:val="000000" w:themeColor="text1"/>
          <w:szCs w:val="32"/>
        </w:rPr>
        <w:t>审议通过《……工作方案》或《……办法》，同意……。</w:t>
      </w:r>
    </w:p>
    <w:p w:rsidR="00DA098A" w:rsidRDefault="002465F0">
      <w:pPr>
        <w:spacing w:line="520" w:lineRule="exact"/>
        <w:ind w:firstLineChars="200" w:firstLine="632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黑体" w:hint="eastAsia"/>
          <w:color w:val="000000" w:themeColor="text1"/>
          <w:szCs w:val="32"/>
        </w:rPr>
        <w:lastRenderedPageBreak/>
        <w:t>2.</w:t>
      </w:r>
      <w:r>
        <w:rPr>
          <w:rFonts w:ascii="仿宋_GB2312" w:hAnsi="黑体" w:hint="eastAsia"/>
          <w:color w:val="000000" w:themeColor="text1"/>
          <w:szCs w:val="32"/>
        </w:rPr>
        <w:t>根据四川省教育厅关于……工作要求，由</w:t>
      </w:r>
      <w:r>
        <w:rPr>
          <w:rFonts w:ascii="仿宋_GB2312" w:hAnsi="黑体" w:hint="eastAsia"/>
          <w:color w:val="000000" w:themeColor="text1"/>
          <w:szCs w:val="32"/>
        </w:rPr>
        <w:t>**</w:t>
      </w:r>
      <w:r>
        <w:rPr>
          <w:rFonts w:ascii="仿宋_GB2312" w:hAnsi="黑体" w:hint="eastAsia"/>
          <w:color w:val="000000" w:themeColor="text1"/>
          <w:szCs w:val="32"/>
        </w:rPr>
        <w:t>处牵头落实……事宜，具体为：</w:t>
      </w:r>
    </w:p>
    <w:p w:rsidR="00DA098A" w:rsidRDefault="002465F0">
      <w:pPr>
        <w:spacing w:line="520" w:lineRule="exact"/>
        <w:ind w:firstLineChars="200" w:firstLine="632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黑体" w:hint="eastAsia"/>
          <w:color w:val="000000" w:themeColor="text1"/>
          <w:szCs w:val="32"/>
        </w:rPr>
        <w:t>（</w:t>
      </w:r>
      <w:r>
        <w:rPr>
          <w:rFonts w:ascii="仿宋_GB2312" w:hAnsi="黑体" w:hint="eastAsia"/>
          <w:color w:val="000000" w:themeColor="text1"/>
          <w:szCs w:val="32"/>
        </w:rPr>
        <w:t>1</w:t>
      </w:r>
      <w:r>
        <w:rPr>
          <w:rFonts w:ascii="仿宋_GB2312" w:hAnsi="黑体" w:hint="eastAsia"/>
          <w:color w:val="000000" w:themeColor="text1"/>
          <w:szCs w:val="32"/>
        </w:rPr>
        <w:t>）……；</w:t>
      </w:r>
    </w:p>
    <w:p w:rsidR="00DA098A" w:rsidRDefault="002465F0">
      <w:pPr>
        <w:spacing w:line="520" w:lineRule="exact"/>
        <w:ind w:firstLineChars="200" w:firstLine="632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黑体" w:hint="eastAsia"/>
          <w:color w:val="000000" w:themeColor="text1"/>
          <w:szCs w:val="32"/>
        </w:rPr>
        <w:t>（</w:t>
      </w:r>
      <w:r>
        <w:rPr>
          <w:rFonts w:ascii="仿宋_GB2312" w:hAnsi="黑体" w:hint="eastAsia"/>
          <w:color w:val="000000" w:themeColor="text1"/>
          <w:szCs w:val="32"/>
        </w:rPr>
        <w:t>2</w:t>
      </w:r>
      <w:r>
        <w:rPr>
          <w:rFonts w:ascii="仿宋_GB2312" w:hAnsi="黑体" w:hint="eastAsia"/>
          <w:color w:val="000000" w:themeColor="text1"/>
          <w:szCs w:val="32"/>
        </w:rPr>
        <w:t>）……等其他上级要求明确的事项。</w:t>
      </w:r>
    </w:p>
    <w:p w:rsidR="00DA098A" w:rsidRDefault="00DA098A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</w:p>
    <w:p w:rsidR="00DA098A" w:rsidRDefault="002465F0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  <w:r>
        <w:rPr>
          <w:rFonts w:ascii="仿宋_GB2312" w:hAnsi="华文中宋"/>
          <w:color w:val="000000" w:themeColor="text1"/>
          <w:szCs w:val="32"/>
        </w:rPr>
        <w:t>特此汇报</w:t>
      </w:r>
      <w:r>
        <w:rPr>
          <w:rFonts w:ascii="仿宋_GB2312" w:hAnsi="华文中宋" w:hint="eastAsia"/>
          <w:color w:val="000000" w:themeColor="text1"/>
          <w:szCs w:val="32"/>
        </w:rPr>
        <w:t>，</w:t>
      </w:r>
      <w:r>
        <w:rPr>
          <w:rFonts w:ascii="仿宋_GB2312" w:hAnsi="华文中宋"/>
          <w:color w:val="000000" w:themeColor="text1"/>
          <w:szCs w:val="32"/>
        </w:rPr>
        <w:t>请党委常委会会议</w:t>
      </w:r>
      <w:r>
        <w:rPr>
          <w:rFonts w:ascii="仿宋_GB2312" w:hAnsi="华文中宋" w:hint="eastAsia"/>
          <w:color w:val="000000" w:themeColor="text1"/>
          <w:szCs w:val="32"/>
        </w:rPr>
        <w:t>/</w:t>
      </w:r>
      <w:r>
        <w:rPr>
          <w:rFonts w:ascii="仿宋_GB2312" w:hAnsi="华文中宋" w:hint="eastAsia"/>
          <w:color w:val="000000" w:themeColor="text1"/>
          <w:szCs w:val="32"/>
        </w:rPr>
        <w:t>校长办公会议</w:t>
      </w:r>
      <w:r>
        <w:rPr>
          <w:rFonts w:ascii="仿宋_GB2312" w:hAnsi="华文中宋"/>
          <w:color w:val="000000" w:themeColor="text1"/>
          <w:szCs w:val="32"/>
        </w:rPr>
        <w:t>审议（定）</w:t>
      </w:r>
      <w:r>
        <w:rPr>
          <w:rFonts w:ascii="仿宋_GB2312" w:hAnsi="华文中宋" w:hint="eastAsia"/>
          <w:color w:val="000000" w:themeColor="text1"/>
          <w:szCs w:val="32"/>
        </w:rPr>
        <w:t>。</w:t>
      </w:r>
    </w:p>
    <w:p w:rsidR="00DA098A" w:rsidRDefault="00DA098A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</w:p>
    <w:p w:rsidR="00DA098A" w:rsidRDefault="002465F0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  <w:r>
        <w:rPr>
          <w:rFonts w:ascii="仿宋_GB2312" w:hAnsi="华文中宋"/>
          <w:color w:val="000000" w:themeColor="text1"/>
          <w:szCs w:val="32"/>
        </w:rPr>
        <w:t>附件</w:t>
      </w:r>
      <w:r>
        <w:rPr>
          <w:rFonts w:ascii="仿宋_GB2312" w:hAnsi="华文中宋" w:hint="eastAsia"/>
          <w:color w:val="000000" w:themeColor="text1"/>
          <w:szCs w:val="32"/>
        </w:rPr>
        <w:t>：</w:t>
      </w:r>
      <w:r>
        <w:rPr>
          <w:rFonts w:ascii="仿宋_GB2312" w:hAnsi="华文中宋" w:hint="eastAsia"/>
          <w:color w:val="000000" w:themeColor="text1"/>
          <w:szCs w:val="32"/>
        </w:rPr>
        <w:t>1.</w:t>
      </w:r>
      <w:r>
        <w:rPr>
          <w:rFonts w:ascii="仿宋_GB2312" w:hAnsi="华文中宋"/>
          <w:color w:val="000000" w:themeColor="text1"/>
          <w:szCs w:val="32"/>
        </w:rPr>
        <w:t xml:space="preserve"> </w:t>
      </w:r>
    </w:p>
    <w:p w:rsidR="00DA098A" w:rsidRDefault="002465F0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  <w:r>
        <w:rPr>
          <w:rFonts w:ascii="仿宋_GB2312" w:hAnsi="华文中宋" w:hint="eastAsia"/>
          <w:color w:val="000000" w:themeColor="text1"/>
          <w:szCs w:val="32"/>
        </w:rPr>
        <w:t xml:space="preserve">      2.</w:t>
      </w:r>
      <w:r>
        <w:rPr>
          <w:rFonts w:ascii="仿宋_GB2312" w:hAnsi="华文中宋"/>
          <w:color w:val="000000" w:themeColor="text1"/>
          <w:szCs w:val="32"/>
        </w:rPr>
        <w:t xml:space="preserve"> </w:t>
      </w:r>
    </w:p>
    <w:p w:rsidR="00DA098A" w:rsidRDefault="002465F0">
      <w:pPr>
        <w:spacing w:line="520" w:lineRule="exact"/>
        <w:ind w:firstLineChars="224" w:firstLine="708"/>
        <w:rPr>
          <w:rFonts w:ascii="仿宋_GB2312" w:hAnsi="华文中宋"/>
          <w:color w:val="000000" w:themeColor="text1"/>
          <w:szCs w:val="32"/>
        </w:rPr>
      </w:pPr>
      <w:r>
        <w:rPr>
          <w:rFonts w:ascii="仿宋_GB2312" w:hAnsi="华文中宋" w:hint="eastAsia"/>
          <w:color w:val="000000" w:themeColor="text1"/>
          <w:szCs w:val="32"/>
        </w:rPr>
        <w:t xml:space="preserve">     </w:t>
      </w:r>
    </w:p>
    <w:p w:rsidR="00DA098A" w:rsidRDefault="002465F0">
      <w:pPr>
        <w:spacing w:line="520" w:lineRule="exact"/>
        <w:ind w:firstLineChars="224" w:firstLine="708"/>
        <w:rPr>
          <w:rFonts w:ascii="仿宋_GB2312" w:hAnsi="黑体"/>
          <w:color w:val="000000" w:themeColor="text1"/>
          <w:szCs w:val="32"/>
        </w:rPr>
      </w:pPr>
      <w:r>
        <w:rPr>
          <w:rFonts w:ascii="仿宋_GB2312" w:hAnsi="Times New Roman" w:hint="eastAsia"/>
          <w:bCs/>
          <w:color w:val="000000" w:themeColor="text1"/>
          <w:szCs w:val="32"/>
        </w:rPr>
        <w:t>（附件一般应包括文件（协议、合同）送审稿、调研报告、法律意见等）</w:t>
      </w:r>
    </w:p>
    <w:p w:rsidR="00DA098A" w:rsidRDefault="00DA098A" w:rsidP="00984D48">
      <w:pPr>
        <w:spacing w:beforeLines="60" w:before="347" w:line="520" w:lineRule="exact"/>
        <w:ind w:firstLineChars="1480" w:firstLine="4675"/>
        <w:rPr>
          <w:rFonts w:ascii="仿宋_GB2312"/>
          <w:color w:val="000000" w:themeColor="text1"/>
          <w:szCs w:val="32"/>
        </w:rPr>
      </w:pPr>
    </w:p>
    <w:p w:rsidR="00DA098A" w:rsidRDefault="002465F0" w:rsidP="00984D48">
      <w:pPr>
        <w:spacing w:beforeLines="60" w:before="347" w:line="520" w:lineRule="exact"/>
        <w:ind w:firstLineChars="1480" w:firstLine="4675"/>
        <w:rPr>
          <w:rFonts w:ascii="仿宋_GB2312"/>
          <w:color w:val="000000" w:themeColor="text1"/>
          <w:szCs w:val="32"/>
        </w:rPr>
      </w:pPr>
      <w:r>
        <w:rPr>
          <w:rFonts w:ascii="仿宋_GB2312" w:hint="eastAsia"/>
          <w:color w:val="000000" w:themeColor="text1"/>
          <w:szCs w:val="32"/>
        </w:rPr>
        <w:t>承办部门名称</w:t>
      </w:r>
    </w:p>
    <w:p w:rsidR="00DA098A" w:rsidRDefault="002465F0">
      <w:pPr>
        <w:spacing w:line="520" w:lineRule="exact"/>
        <w:rPr>
          <w:rFonts w:ascii="仿宋_GB2312"/>
          <w:color w:val="000000" w:themeColor="text1"/>
          <w:szCs w:val="32"/>
        </w:rPr>
      </w:pPr>
      <w:r>
        <w:rPr>
          <w:rFonts w:ascii="仿宋_GB2312" w:hint="eastAsia"/>
          <w:color w:val="000000" w:themeColor="text1"/>
          <w:szCs w:val="32"/>
        </w:rPr>
        <w:t xml:space="preserve">                             ****</w:t>
      </w:r>
      <w:r>
        <w:rPr>
          <w:rFonts w:ascii="仿宋_GB2312" w:hint="eastAsia"/>
          <w:color w:val="000000" w:themeColor="text1"/>
          <w:szCs w:val="32"/>
        </w:rPr>
        <w:t>年</w:t>
      </w:r>
      <w:r>
        <w:rPr>
          <w:rFonts w:ascii="仿宋_GB2312" w:hint="eastAsia"/>
          <w:color w:val="000000" w:themeColor="text1"/>
          <w:szCs w:val="32"/>
        </w:rPr>
        <w:t>**</w:t>
      </w:r>
      <w:r>
        <w:rPr>
          <w:rFonts w:ascii="仿宋_GB2312" w:hint="eastAsia"/>
          <w:color w:val="000000" w:themeColor="text1"/>
          <w:szCs w:val="32"/>
        </w:rPr>
        <w:t>月</w:t>
      </w:r>
      <w:r>
        <w:rPr>
          <w:rFonts w:ascii="仿宋_GB2312" w:hint="eastAsia"/>
          <w:color w:val="000000" w:themeColor="text1"/>
          <w:szCs w:val="32"/>
        </w:rPr>
        <w:t>**</w:t>
      </w:r>
      <w:r>
        <w:rPr>
          <w:rFonts w:ascii="仿宋_GB2312" w:hint="eastAsia"/>
          <w:color w:val="000000" w:themeColor="text1"/>
          <w:szCs w:val="32"/>
        </w:rPr>
        <w:t>日</w:t>
      </w: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黑体" w:eastAsia="黑体" w:hAnsi="黑体"/>
          <w:szCs w:val="32"/>
        </w:rPr>
      </w:pPr>
    </w:p>
    <w:p w:rsidR="00DA098A" w:rsidRDefault="00DA098A">
      <w:pPr>
        <w:spacing w:line="520" w:lineRule="exact"/>
        <w:rPr>
          <w:rFonts w:ascii="仿宋_GB2312"/>
          <w:szCs w:val="32"/>
        </w:rPr>
      </w:pPr>
    </w:p>
    <w:sectPr w:rsidR="00DA098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3" w:bottom="1440" w:left="1803" w:header="851" w:footer="85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F0" w:rsidRDefault="002465F0">
      <w:r>
        <w:separator/>
      </w:r>
    </w:p>
  </w:endnote>
  <w:endnote w:type="continuationSeparator" w:id="0">
    <w:p w:rsidR="002465F0" w:rsidRDefault="0024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8A" w:rsidRDefault="002465F0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84D48" w:rsidRPr="00984D48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DA098A" w:rsidRDefault="00DA09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8A" w:rsidRDefault="002465F0">
    <w:pPr>
      <w:pStyle w:val="a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84D48" w:rsidRPr="00984D48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DA098A" w:rsidRDefault="00DA098A">
    <w:pPr>
      <w:pStyle w:val="a5"/>
      <w:wordWrap w:val="0"/>
      <w:ind w:left="90"/>
      <w:jc w:val="right"/>
      <w:rPr>
        <w:rFonts w:ascii="宋体" w:hAnsi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8A" w:rsidRDefault="002465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098A" w:rsidRDefault="002465F0">
                          <w:pPr>
                            <w:pStyle w:val="a5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Vy1po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F0" w:rsidRDefault="002465F0">
      <w:r>
        <w:separator/>
      </w:r>
    </w:p>
  </w:footnote>
  <w:footnote w:type="continuationSeparator" w:id="0">
    <w:p w:rsidR="002465F0" w:rsidRDefault="00246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8A" w:rsidRDefault="00DA098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8A" w:rsidRDefault="00DA098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AC"/>
    <w:rsid w:val="000058D9"/>
    <w:rsid w:val="00006A91"/>
    <w:rsid w:val="00006F6C"/>
    <w:rsid w:val="000116F1"/>
    <w:rsid w:val="000313FD"/>
    <w:rsid w:val="00036F0C"/>
    <w:rsid w:val="00037E1C"/>
    <w:rsid w:val="00083A96"/>
    <w:rsid w:val="00087E60"/>
    <w:rsid w:val="000905D5"/>
    <w:rsid w:val="000916D7"/>
    <w:rsid w:val="000A303D"/>
    <w:rsid w:val="000A3199"/>
    <w:rsid w:val="000B1018"/>
    <w:rsid w:val="000D5163"/>
    <w:rsid w:val="000D522C"/>
    <w:rsid w:val="000E0073"/>
    <w:rsid w:val="000E0E0D"/>
    <w:rsid w:val="000F3264"/>
    <w:rsid w:val="00101ED9"/>
    <w:rsid w:val="00103BBF"/>
    <w:rsid w:val="00112BC1"/>
    <w:rsid w:val="00117BCE"/>
    <w:rsid w:val="00117D57"/>
    <w:rsid w:val="001211F4"/>
    <w:rsid w:val="001257AA"/>
    <w:rsid w:val="001902CB"/>
    <w:rsid w:val="001917B1"/>
    <w:rsid w:val="00192289"/>
    <w:rsid w:val="00195E04"/>
    <w:rsid w:val="001A0CB6"/>
    <w:rsid w:val="001A1F1A"/>
    <w:rsid w:val="001B05FA"/>
    <w:rsid w:val="001B24F8"/>
    <w:rsid w:val="001C527D"/>
    <w:rsid w:val="001D164D"/>
    <w:rsid w:val="001F5427"/>
    <w:rsid w:val="001F7479"/>
    <w:rsid w:val="001F7994"/>
    <w:rsid w:val="00201EE9"/>
    <w:rsid w:val="00204D52"/>
    <w:rsid w:val="00205DC7"/>
    <w:rsid w:val="0020754E"/>
    <w:rsid w:val="002109FD"/>
    <w:rsid w:val="002123A0"/>
    <w:rsid w:val="00217699"/>
    <w:rsid w:val="00233E3B"/>
    <w:rsid w:val="00240788"/>
    <w:rsid w:val="00245AC8"/>
    <w:rsid w:val="002465F0"/>
    <w:rsid w:val="00260954"/>
    <w:rsid w:val="00270293"/>
    <w:rsid w:val="0027337D"/>
    <w:rsid w:val="002869A3"/>
    <w:rsid w:val="00287548"/>
    <w:rsid w:val="0029190C"/>
    <w:rsid w:val="002937C9"/>
    <w:rsid w:val="002A2ACB"/>
    <w:rsid w:val="002A5373"/>
    <w:rsid w:val="002B1978"/>
    <w:rsid w:val="002B26B4"/>
    <w:rsid w:val="002B64A6"/>
    <w:rsid w:val="002C7B41"/>
    <w:rsid w:val="002D1FC3"/>
    <w:rsid w:val="002D4240"/>
    <w:rsid w:val="002D5FC3"/>
    <w:rsid w:val="002E316A"/>
    <w:rsid w:val="003032CA"/>
    <w:rsid w:val="00305743"/>
    <w:rsid w:val="0031381F"/>
    <w:rsid w:val="0032697D"/>
    <w:rsid w:val="00334B4B"/>
    <w:rsid w:val="00335C0D"/>
    <w:rsid w:val="00336D5D"/>
    <w:rsid w:val="00340AB6"/>
    <w:rsid w:val="003443D3"/>
    <w:rsid w:val="0035365E"/>
    <w:rsid w:val="00354746"/>
    <w:rsid w:val="00354AA5"/>
    <w:rsid w:val="003642D1"/>
    <w:rsid w:val="003742FA"/>
    <w:rsid w:val="00384B9E"/>
    <w:rsid w:val="003911F8"/>
    <w:rsid w:val="00392E97"/>
    <w:rsid w:val="003A159A"/>
    <w:rsid w:val="003A6C0D"/>
    <w:rsid w:val="003B1FED"/>
    <w:rsid w:val="003B49B7"/>
    <w:rsid w:val="003C1409"/>
    <w:rsid w:val="003D3322"/>
    <w:rsid w:val="003D3F29"/>
    <w:rsid w:val="003E0B4F"/>
    <w:rsid w:val="003E0B5A"/>
    <w:rsid w:val="003E1208"/>
    <w:rsid w:val="003E4E37"/>
    <w:rsid w:val="003E7D8E"/>
    <w:rsid w:val="00414D7F"/>
    <w:rsid w:val="00415FC1"/>
    <w:rsid w:val="004163EA"/>
    <w:rsid w:val="00420A06"/>
    <w:rsid w:val="00426C96"/>
    <w:rsid w:val="004411A5"/>
    <w:rsid w:val="00441AFB"/>
    <w:rsid w:val="004448BB"/>
    <w:rsid w:val="00450F14"/>
    <w:rsid w:val="00455ECE"/>
    <w:rsid w:val="004608C4"/>
    <w:rsid w:val="00464643"/>
    <w:rsid w:val="004808BF"/>
    <w:rsid w:val="00490F6F"/>
    <w:rsid w:val="00496201"/>
    <w:rsid w:val="004A2637"/>
    <w:rsid w:val="004A5E26"/>
    <w:rsid w:val="004B5530"/>
    <w:rsid w:val="004B5A6F"/>
    <w:rsid w:val="004B63AD"/>
    <w:rsid w:val="004C5152"/>
    <w:rsid w:val="004E0906"/>
    <w:rsid w:val="004F7395"/>
    <w:rsid w:val="005051DF"/>
    <w:rsid w:val="0051365E"/>
    <w:rsid w:val="0051529A"/>
    <w:rsid w:val="00522C23"/>
    <w:rsid w:val="00525CDA"/>
    <w:rsid w:val="00531E23"/>
    <w:rsid w:val="005327B8"/>
    <w:rsid w:val="00547CFD"/>
    <w:rsid w:val="005500A2"/>
    <w:rsid w:val="00560076"/>
    <w:rsid w:val="0056035A"/>
    <w:rsid w:val="0056707D"/>
    <w:rsid w:val="005A4140"/>
    <w:rsid w:val="005B0493"/>
    <w:rsid w:val="005B25BC"/>
    <w:rsid w:val="005B29BA"/>
    <w:rsid w:val="005B5213"/>
    <w:rsid w:val="005B5840"/>
    <w:rsid w:val="005B5C33"/>
    <w:rsid w:val="005B6946"/>
    <w:rsid w:val="005C1370"/>
    <w:rsid w:val="005D1A92"/>
    <w:rsid w:val="00601A67"/>
    <w:rsid w:val="00601AD2"/>
    <w:rsid w:val="00604F18"/>
    <w:rsid w:val="00610180"/>
    <w:rsid w:val="0061455A"/>
    <w:rsid w:val="006243F1"/>
    <w:rsid w:val="00633A52"/>
    <w:rsid w:val="00642AC5"/>
    <w:rsid w:val="006439C7"/>
    <w:rsid w:val="0064438B"/>
    <w:rsid w:val="00644A03"/>
    <w:rsid w:val="0064511A"/>
    <w:rsid w:val="0064511D"/>
    <w:rsid w:val="00645BE8"/>
    <w:rsid w:val="00646294"/>
    <w:rsid w:val="00647BAC"/>
    <w:rsid w:val="00654AF1"/>
    <w:rsid w:val="00671093"/>
    <w:rsid w:val="0067597E"/>
    <w:rsid w:val="00682EF0"/>
    <w:rsid w:val="006833C4"/>
    <w:rsid w:val="00687E20"/>
    <w:rsid w:val="00690902"/>
    <w:rsid w:val="00690BCA"/>
    <w:rsid w:val="006A25FD"/>
    <w:rsid w:val="006A5021"/>
    <w:rsid w:val="006B1B5D"/>
    <w:rsid w:val="006B59A1"/>
    <w:rsid w:val="006B6A41"/>
    <w:rsid w:val="006B761D"/>
    <w:rsid w:val="006C15EE"/>
    <w:rsid w:val="006D5E2F"/>
    <w:rsid w:val="006D6097"/>
    <w:rsid w:val="006E1EA8"/>
    <w:rsid w:val="006F40E3"/>
    <w:rsid w:val="00707648"/>
    <w:rsid w:val="00715246"/>
    <w:rsid w:val="007166A1"/>
    <w:rsid w:val="00716C14"/>
    <w:rsid w:val="007324EC"/>
    <w:rsid w:val="007361FF"/>
    <w:rsid w:val="007409E6"/>
    <w:rsid w:val="00740F1A"/>
    <w:rsid w:val="007439E8"/>
    <w:rsid w:val="00746817"/>
    <w:rsid w:val="007671AE"/>
    <w:rsid w:val="00791FD8"/>
    <w:rsid w:val="007A0F5B"/>
    <w:rsid w:val="007A55A7"/>
    <w:rsid w:val="007B0579"/>
    <w:rsid w:val="007C4CF9"/>
    <w:rsid w:val="007D15BA"/>
    <w:rsid w:val="007D427F"/>
    <w:rsid w:val="007D4C11"/>
    <w:rsid w:val="007D602C"/>
    <w:rsid w:val="007D79CB"/>
    <w:rsid w:val="007E0325"/>
    <w:rsid w:val="0080124A"/>
    <w:rsid w:val="008046C5"/>
    <w:rsid w:val="00804B9C"/>
    <w:rsid w:val="0081163D"/>
    <w:rsid w:val="008129F7"/>
    <w:rsid w:val="008209AB"/>
    <w:rsid w:val="00865DBC"/>
    <w:rsid w:val="00877E75"/>
    <w:rsid w:val="00883C52"/>
    <w:rsid w:val="00883E29"/>
    <w:rsid w:val="0088433C"/>
    <w:rsid w:val="00891081"/>
    <w:rsid w:val="00891B88"/>
    <w:rsid w:val="008921B4"/>
    <w:rsid w:val="008A1C0F"/>
    <w:rsid w:val="008A305A"/>
    <w:rsid w:val="008B6245"/>
    <w:rsid w:val="008C2F6D"/>
    <w:rsid w:val="008D2040"/>
    <w:rsid w:val="008D43AC"/>
    <w:rsid w:val="008D6F14"/>
    <w:rsid w:val="008E2000"/>
    <w:rsid w:val="008E2BBE"/>
    <w:rsid w:val="008F6EA0"/>
    <w:rsid w:val="00912C44"/>
    <w:rsid w:val="0091436B"/>
    <w:rsid w:val="009153B0"/>
    <w:rsid w:val="00916309"/>
    <w:rsid w:val="0092798A"/>
    <w:rsid w:val="00930F05"/>
    <w:rsid w:val="00932B99"/>
    <w:rsid w:val="00935E2E"/>
    <w:rsid w:val="0093771E"/>
    <w:rsid w:val="00942DD1"/>
    <w:rsid w:val="0094689E"/>
    <w:rsid w:val="00962BEF"/>
    <w:rsid w:val="00966EC6"/>
    <w:rsid w:val="009721E2"/>
    <w:rsid w:val="00980C5D"/>
    <w:rsid w:val="00984D48"/>
    <w:rsid w:val="0098656E"/>
    <w:rsid w:val="00993C05"/>
    <w:rsid w:val="009A19CD"/>
    <w:rsid w:val="009A6550"/>
    <w:rsid w:val="009B784E"/>
    <w:rsid w:val="009B788C"/>
    <w:rsid w:val="009C5BAC"/>
    <w:rsid w:val="009C707C"/>
    <w:rsid w:val="009D6636"/>
    <w:rsid w:val="009E34F7"/>
    <w:rsid w:val="009F097B"/>
    <w:rsid w:val="009F1C68"/>
    <w:rsid w:val="00A001CA"/>
    <w:rsid w:val="00A0518D"/>
    <w:rsid w:val="00A16416"/>
    <w:rsid w:val="00A213DC"/>
    <w:rsid w:val="00A33052"/>
    <w:rsid w:val="00A3403F"/>
    <w:rsid w:val="00A44ED6"/>
    <w:rsid w:val="00A453B1"/>
    <w:rsid w:val="00A45A0A"/>
    <w:rsid w:val="00A50365"/>
    <w:rsid w:val="00A62B7A"/>
    <w:rsid w:val="00A8547B"/>
    <w:rsid w:val="00A8572B"/>
    <w:rsid w:val="00A93E10"/>
    <w:rsid w:val="00A94B1B"/>
    <w:rsid w:val="00A957F8"/>
    <w:rsid w:val="00A96D1E"/>
    <w:rsid w:val="00AA2AC0"/>
    <w:rsid w:val="00AB32D0"/>
    <w:rsid w:val="00AB61AE"/>
    <w:rsid w:val="00AC02EA"/>
    <w:rsid w:val="00AC084A"/>
    <w:rsid w:val="00AE46EB"/>
    <w:rsid w:val="00B0527C"/>
    <w:rsid w:val="00B07D01"/>
    <w:rsid w:val="00B07FE6"/>
    <w:rsid w:val="00B163BB"/>
    <w:rsid w:val="00B17A31"/>
    <w:rsid w:val="00B24494"/>
    <w:rsid w:val="00B275E1"/>
    <w:rsid w:val="00B31D31"/>
    <w:rsid w:val="00B34E3C"/>
    <w:rsid w:val="00B367ED"/>
    <w:rsid w:val="00B51900"/>
    <w:rsid w:val="00B618BA"/>
    <w:rsid w:val="00B623A2"/>
    <w:rsid w:val="00B673CC"/>
    <w:rsid w:val="00B679C8"/>
    <w:rsid w:val="00B73822"/>
    <w:rsid w:val="00B75C0D"/>
    <w:rsid w:val="00B77049"/>
    <w:rsid w:val="00B7776D"/>
    <w:rsid w:val="00B77CF3"/>
    <w:rsid w:val="00B8326F"/>
    <w:rsid w:val="00B94B68"/>
    <w:rsid w:val="00BA3F20"/>
    <w:rsid w:val="00BA4359"/>
    <w:rsid w:val="00BB19E3"/>
    <w:rsid w:val="00BB28ED"/>
    <w:rsid w:val="00BC630A"/>
    <w:rsid w:val="00BC6722"/>
    <w:rsid w:val="00BC68E1"/>
    <w:rsid w:val="00BD7DA2"/>
    <w:rsid w:val="00BE391E"/>
    <w:rsid w:val="00BE565A"/>
    <w:rsid w:val="00BE5BA7"/>
    <w:rsid w:val="00BF0EE1"/>
    <w:rsid w:val="00BF3A48"/>
    <w:rsid w:val="00BF5C00"/>
    <w:rsid w:val="00C00B52"/>
    <w:rsid w:val="00C0123C"/>
    <w:rsid w:val="00C01C55"/>
    <w:rsid w:val="00C03F5C"/>
    <w:rsid w:val="00C2776A"/>
    <w:rsid w:val="00C34C17"/>
    <w:rsid w:val="00C43E4A"/>
    <w:rsid w:val="00C447C8"/>
    <w:rsid w:val="00C46CC6"/>
    <w:rsid w:val="00C47DE2"/>
    <w:rsid w:val="00C53D1A"/>
    <w:rsid w:val="00C558B8"/>
    <w:rsid w:val="00C612AE"/>
    <w:rsid w:val="00C6296C"/>
    <w:rsid w:val="00C72AD2"/>
    <w:rsid w:val="00C72E33"/>
    <w:rsid w:val="00C74175"/>
    <w:rsid w:val="00C85134"/>
    <w:rsid w:val="00C86C30"/>
    <w:rsid w:val="00C92F8C"/>
    <w:rsid w:val="00C97600"/>
    <w:rsid w:val="00CA2C27"/>
    <w:rsid w:val="00CB092D"/>
    <w:rsid w:val="00CB1342"/>
    <w:rsid w:val="00CB4DF5"/>
    <w:rsid w:val="00CC06AF"/>
    <w:rsid w:val="00CC51C7"/>
    <w:rsid w:val="00CC608B"/>
    <w:rsid w:val="00CD00D6"/>
    <w:rsid w:val="00CD4F1E"/>
    <w:rsid w:val="00CE1A2F"/>
    <w:rsid w:val="00CE7F0A"/>
    <w:rsid w:val="00CF274C"/>
    <w:rsid w:val="00CF7520"/>
    <w:rsid w:val="00D14C95"/>
    <w:rsid w:val="00D151C3"/>
    <w:rsid w:val="00D33A8C"/>
    <w:rsid w:val="00D46DDD"/>
    <w:rsid w:val="00D47384"/>
    <w:rsid w:val="00D60C67"/>
    <w:rsid w:val="00D61400"/>
    <w:rsid w:val="00D62BEE"/>
    <w:rsid w:val="00D65CFE"/>
    <w:rsid w:val="00D679EA"/>
    <w:rsid w:val="00D711DE"/>
    <w:rsid w:val="00D71891"/>
    <w:rsid w:val="00D83479"/>
    <w:rsid w:val="00D83A7E"/>
    <w:rsid w:val="00D85640"/>
    <w:rsid w:val="00D9421E"/>
    <w:rsid w:val="00DA098A"/>
    <w:rsid w:val="00DB36D8"/>
    <w:rsid w:val="00DB6E07"/>
    <w:rsid w:val="00DC19B2"/>
    <w:rsid w:val="00DC2B2E"/>
    <w:rsid w:val="00DC6339"/>
    <w:rsid w:val="00DE5F4E"/>
    <w:rsid w:val="00DE6AF0"/>
    <w:rsid w:val="00DE74EF"/>
    <w:rsid w:val="00E14861"/>
    <w:rsid w:val="00E16CD3"/>
    <w:rsid w:val="00E2282F"/>
    <w:rsid w:val="00E44ACF"/>
    <w:rsid w:val="00E454BE"/>
    <w:rsid w:val="00E64B4E"/>
    <w:rsid w:val="00E72ED0"/>
    <w:rsid w:val="00E80526"/>
    <w:rsid w:val="00E912DA"/>
    <w:rsid w:val="00EA4240"/>
    <w:rsid w:val="00EB3882"/>
    <w:rsid w:val="00ED24EA"/>
    <w:rsid w:val="00ED43BE"/>
    <w:rsid w:val="00EF0B2D"/>
    <w:rsid w:val="00F0259E"/>
    <w:rsid w:val="00F04853"/>
    <w:rsid w:val="00F1462E"/>
    <w:rsid w:val="00F14EEC"/>
    <w:rsid w:val="00F21252"/>
    <w:rsid w:val="00F26366"/>
    <w:rsid w:val="00F4338F"/>
    <w:rsid w:val="00F45560"/>
    <w:rsid w:val="00F471F8"/>
    <w:rsid w:val="00F51CE2"/>
    <w:rsid w:val="00F71DC7"/>
    <w:rsid w:val="00F837A3"/>
    <w:rsid w:val="00F87C1B"/>
    <w:rsid w:val="00FA3C1E"/>
    <w:rsid w:val="00FB0EBB"/>
    <w:rsid w:val="00FB5377"/>
    <w:rsid w:val="00FC31CF"/>
    <w:rsid w:val="00FC3A7D"/>
    <w:rsid w:val="00FC7094"/>
    <w:rsid w:val="00FD2A4D"/>
    <w:rsid w:val="00FD63D4"/>
    <w:rsid w:val="00FD76AE"/>
    <w:rsid w:val="00FE0A8B"/>
    <w:rsid w:val="00FE32AC"/>
    <w:rsid w:val="00FF1A8A"/>
    <w:rsid w:val="00FF43F6"/>
    <w:rsid w:val="00FF5898"/>
    <w:rsid w:val="0EC321FA"/>
    <w:rsid w:val="11807F77"/>
    <w:rsid w:val="30604347"/>
    <w:rsid w:val="3CC428D1"/>
    <w:rsid w:val="411525F3"/>
    <w:rsid w:val="48291EED"/>
    <w:rsid w:val="63883BB0"/>
    <w:rsid w:val="735931A4"/>
    <w:rsid w:val="7CD1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paragraph" w:styleId="aa">
    <w:name w:val="No Spacing"/>
    <w:uiPriority w:val="1"/>
    <w:qFormat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eastAsia="宋体"/>
      <w:sz w:val="21"/>
    </w:rPr>
  </w:style>
  <w:style w:type="character" w:customStyle="1" w:styleId="Char0">
    <w:name w:val="批注框文本 Char"/>
    <w:link w:val="a4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脚 Char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paragraph" w:styleId="aa">
    <w:name w:val="No Spacing"/>
    <w:uiPriority w:val="1"/>
    <w:qFormat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eastAsia="宋体"/>
      <w:sz w:val="21"/>
    </w:rPr>
  </w:style>
  <w:style w:type="character" w:customStyle="1" w:styleId="Char0">
    <w:name w:val="批注框文本 Char"/>
    <w:link w:val="a4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脚 Char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党委常委会议题材料模板</dc:title>
  <dc:creator>Zhao Qingxian</dc:creator>
  <cp:lastModifiedBy>ls</cp:lastModifiedBy>
  <cp:revision>13</cp:revision>
  <cp:lastPrinted>2020-05-25T02:28:00Z</cp:lastPrinted>
  <dcterms:created xsi:type="dcterms:W3CDTF">2020-05-18T05:27:00Z</dcterms:created>
  <dcterms:modified xsi:type="dcterms:W3CDTF">2020-06-08T07:06:00Z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