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82B750"/>
    <w:p w14:paraId="2EBF30C9">
      <w:r>
        <mc:AlternateContent>
          <mc:Choice Requires="wpg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margin">
                  <wp:posOffset>3447415</wp:posOffset>
                </wp:positionH>
                <wp:positionV relativeFrom="page">
                  <wp:align>top</wp:align>
                </wp:positionV>
                <wp:extent cx="4225290" cy="2886075"/>
                <wp:effectExtent l="0" t="0" r="3810" b="9525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5290" cy="2886075"/>
                          <a:chOff x="4136" y="15"/>
                          <a:chExt cx="6654" cy="4545"/>
                        </a:xfrm>
                      </wpg:grpSpPr>
                      <wps:wsp>
                        <wps:cNvPr id="8" name="自选图形 9"/>
                        <wps:cNvCnPr>
                          <a:cxnSpLocks noChangeShapeType="1"/>
                        </wps:cNvCnPr>
                        <wps:spPr bwMode="auto">
                          <a:xfrm>
                            <a:off x="4136" y="15"/>
                            <a:ext cx="3058" cy="38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9" name="椭圆 10"/>
                        <wps:cNvSpPr>
                          <a:spLocks noChangeArrowheads="1"/>
                        </wps:cNvSpPr>
                        <wps:spPr bwMode="auto">
                          <a:xfrm>
                            <a:off x="6674" y="444"/>
                            <a:ext cx="4116" cy="4116"/>
                          </a:xfrm>
                          <a:prstGeom prst="ellipse">
                            <a:avLst/>
                          </a:prstGeom>
                          <a:solidFill>
                            <a:srgbClr val="A7BFD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椭圆 11"/>
                        <wps:cNvSpPr>
                          <a:spLocks noChangeArrowheads="1"/>
                        </wps:cNvSpPr>
                        <wps:spPr bwMode="auto">
                          <a:xfrm>
                            <a:off x="6773" y="1058"/>
                            <a:ext cx="3367" cy="3367"/>
                          </a:xfrm>
                          <a:prstGeom prst="ellipse">
                            <a:avLst/>
                          </a:prstGeom>
                          <a:solidFill>
                            <a:srgbClr val="D3DFE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椭圆 12"/>
                        <wps:cNvSpPr>
                          <a:spLocks noChangeArrowheads="1"/>
                        </wps:cNvSpPr>
                        <wps:spPr bwMode="auto">
                          <a:xfrm>
                            <a:off x="6856" y="1709"/>
                            <a:ext cx="2553" cy="2553"/>
                          </a:xfrm>
                          <a:prstGeom prst="ellipse">
                            <a:avLst/>
                          </a:prstGeom>
                          <a:solidFill>
                            <a:srgbClr val="7BA0CD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1.45pt;height:227.25pt;width:332.7pt;mso-position-horizontal-relative:margin;mso-position-vertical:top;mso-position-vertical-relative:page;z-index:251660288;mso-width-relative:page;mso-height-relative:page;" coordorigin="4136,15" coordsize="6654,4545" o:allowincell="f" o:gfxdata="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">
                <o:lock v:ext="edit" aspectratio="f"/>
                <v:shape id="自选图形 9" o:spid="_x0000_s1026" o:spt="32" type="#_x0000_t32" style="position:absolute;left:4136;top:15;height:3855;width:3058;" filled="f" stroked="t" coordsize="21600,21600" o:gfxdata="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LYeWugAAANoA&#10;AAAPAAAAAAAAAAEAIAAAACIAAABkcnMvZG93bnJldi54bWxQSwECFAAUAAAACACHTuJAMy8FnjsA&#10;AAA5AAAAEAAAAAAAAAABACAAAAAJAQAAZHJzL3NoYXBleG1sLnhtbFBLBQYAAAAABgAGAFsBAACz&#10;AwAAAAA=&#10;">
                  <v:fill on="f" focussize="0,0"/>
                  <v:stroke color="#A7BFDE" joinstyle="round"/>
                  <v:imagedata o:title=""/>
                  <o:lock v:ext="edit" aspectratio="f"/>
                </v:shape>
                <v:shape id="椭圆 10" o:spid="_x0000_s1026" o:spt="3" type="#_x0000_t3" style="position:absolute;left:6674;top:444;height:4116;width:4116;" fillcolor="#A7BFDE" filled="t" stroked="f" coordsize="21600,21600" o:gfxdata="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dNc/vQAA&#10;ANo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shape>
                <v:shape id="椭圆 11" o:spid="_x0000_s1026" o:spt="3" type="#_x0000_t3" style="position:absolute;left:6773;top:1058;height:3367;width:3367;" fillcolor="#D3DFEE" filled="t" stroked="f" coordsize="21600,21600" o:gfxdata="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1lAO7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shape>
                <v:shape id="椭圆 12" o:spid="_x0000_s1026" o:spt="3" type="#_x0000_t3" style="position:absolute;left:6856;top:1709;height:2553;width:2553;" fillcolor="#7BA0CD" filled="t" stroked="f" coordsize="21600,21600" o:gfxdata="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4FZ0G5AAAA2w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5902960" cy="4838065"/>
                <wp:effectExtent l="9525" t="9525" r="2540" b="635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2960" cy="4838065"/>
                          <a:chOff x="15" y="15"/>
                          <a:chExt cx="9296" cy="7619"/>
                        </a:xfrm>
                      </wpg:grpSpPr>
                      <wps:wsp>
                        <wps:cNvPr id="13" name="自选图形 14"/>
                        <wps:cNvCnPr>
                          <a:cxnSpLocks noChangeShapeType="1"/>
                        </wps:cNvCnPr>
                        <wps:spPr bwMode="auto">
                          <a:xfrm>
                            <a:off x="15" y="15"/>
                            <a:ext cx="7512" cy="73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</a:ln>
                        </wps:spPr>
                        <wps:bodyPr/>
                      </wps:wsp>
                      <wpg:grpSp>
                        <wpg:cNvPr id="14" name="组合 15"/>
                        <wpg:cNvGrpSpPr/>
                        <wpg:grpSpPr>
                          <a:xfrm>
                            <a:off x="7095" y="5418"/>
                            <a:ext cx="2216" cy="2216"/>
                            <a:chOff x="7907" y="4350"/>
                            <a:chExt cx="2216" cy="2216"/>
                          </a:xfrm>
                        </wpg:grpSpPr>
                        <wps:wsp>
                          <wps:cNvPr id="15" name="椭圆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7" y="4350"/>
                              <a:ext cx="2216" cy="2216"/>
                            </a:xfrm>
                            <a:prstGeom prst="ellipse">
                              <a:avLst/>
                            </a:pr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椭圆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7961" y="4684"/>
                              <a:ext cx="1813" cy="1813"/>
                            </a:xfrm>
                            <a:prstGeom prst="ellipse">
                              <a:avLst/>
                            </a:pr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椭圆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006" y="5027"/>
                              <a:ext cx="1375" cy="1375"/>
                            </a:xfrm>
                            <a:prstGeom prst="ellipse">
                              <a:avLst/>
                            </a:prstGeom>
                            <a:solidFill>
                              <a:srgbClr val="7BA0CD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height:380.95pt;width:464.8pt;mso-position-horizontal:left;mso-position-horizontal-relative:page;mso-position-vertical:top;mso-position-vertical-relative:page;z-index:251661312;mso-width-relative:page;mso-height-relative:page;" coordorigin="15,15" coordsize="9296,7619" o:allowincell="f" o:gfxdata="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">
                <o:lock v:ext="edit" aspectratio="f"/>
                <v:shape id="自选图形 14" o:spid="_x0000_s1026" o:spt="32" type="#_x0000_t32" style="position:absolute;left:15;top:15;height:7386;width:7512;" filled="f" stroked="t" coordsize="21600,21600" o:gfxdata="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1yrNe8AAAA&#10;2wAAAA8AAAAAAAAAAQAgAAAAIgAAAGRycy9kb3ducmV2LnhtbFBLAQIUABQAAAAIAIdO4kAzLwWe&#10;OwAAADkAAAAQAAAAAAAAAAEAIAAAAAsBAABkcnMvc2hhcGV4bWwueG1sUEsFBgAAAAAGAAYAWwEA&#10;ALUDAAAAAA==&#10;">
                  <v:fill on="f" focussize="0,0"/>
                  <v:stroke color="#A7BFDE" joinstyle="round"/>
                  <v:imagedata o:title=""/>
                  <o:lock v:ext="edit" aspectratio="f"/>
                </v:shape>
                <v:group id="组合 15" o:spid="_x0000_s1026" o:spt="203" style="position:absolute;left:7095;top:5418;height:2216;width:2216;" coordorigin="7907,4350" coordsize="2216,2216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椭圆 16" o:spid="_x0000_s1026" o:spt="3" type="#_x0000_t3" style="position:absolute;left:7907;top:4350;height:2216;width:2216;" fillcolor="#A7BFDE" filled="t" stroked="f" coordsize="21600,21600" o:gfxdata="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7Ay2q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shape>
                  <v:shape id="椭圆 17" o:spid="_x0000_s1026" o:spt="3" type="#_x0000_t3" style="position:absolute;left:7961;top:4684;height:1813;width:1813;" fillcolor="#D3DFEE" filled="t" stroked="f" coordsize="21600,21600" o:gfxdata="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/H3UugAAANsA&#10;AAAPAAAAAAAAAAEAIAAAACIAAABkcnMvZG93bnJldi54bWxQSwECFAAUAAAACACHTuJAMy8FnjsA&#10;AAA5AAAAEAAAAAAAAAABACAAAAAJAQAAZHJzL3NoYXBleG1sLnhtbFBLBQYAAAAABgAGAFsBAACz&#10;AwAAAAA=&#10;">
                    <v:fill on="t" focussize="0,0"/>
                    <v:stroke on="f"/>
                    <v:imagedata o:title=""/>
                    <o:lock v:ext="edit" aspectratio="f"/>
                  </v:shape>
                  <v:shape id="椭圆 18" o:spid="_x0000_s1026" o:spt="3" type="#_x0000_t3" style="position:absolute;left:8006;top:5027;height:1375;width:1375;" fillcolor="#7BA0CD" filled="t" stroked="f" coordsize="21600,21600" o:gfxdata="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6gWq65AAAA2w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3359785" cy="8771255"/>
                <wp:effectExtent l="0" t="9525" r="12065" b="127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9785" cy="8771255"/>
                          <a:chOff x="5531" y="1258"/>
                          <a:chExt cx="5291" cy="13813"/>
                        </a:xfrm>
                      </wpg:grpSpPr>
                      <wps:wsp>
                        <wps:cNvPr id="2" name="自选图形 3"/>
                        <wps:cNvCnPr>
                          <a:cxnSpLocks noChangeShapeType="1"/>
                        </wps:cNvCnPr>
                        <wps:spPr bwMode="auto">
                          <a:xfrm flipH="1">
                            <a:off x="6519" y="1258"/>
                            <a:ext cx="4303" cy="100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</a:ln>
                        </wps:spPr>
                        <wps:bodyPr/>
                      </wps:wsp>
                      <wpg:grpSp>
                        <wpg:cNvPr id="3" name="组合 4"/>
                        <wpg:cNvGrpSpPr/>
                        <wpg:grpSpPr>
                          <a:xfrm>
                            <a:off x="5531" y="9226"/>
                            <a:ext cx="5291" cy="5845"/>
                            <a:chOff x="5531" y="9226"/>
                            <a:chExt cx="5291" cy="5845"/>
                          </a:xfrm>
                        </wpg:grpSpPr>
                        <wps:wsp>
                          <wps:cNvPr id="4" name="任意多边形 5"/>
                          <wps:cNvSpPr/>
                          <wps:spPr bwMode="auto">
                            <a:xfrm>
                              <a:off x="5531" y="9226"/>
                              <a:ext cx="5291" cy="5845"/>
                            </a:xfrm>
                            <a:custGeom>
                              <a:avLst/>
                              <a:gdLst>
                                <a:gd name="T0" fmla="*/ 6418 w 6418"/>
                                <a:gd name="T1" fmla="*/ 1185 h 6670"/>
                                <a:gd name="T2" fmla="*/ 6418 w 6418"/>
                                <a:gd name="T3" fmla="*/ 6670 h 6670"/>
                                <a:gd name="T4" fmla="*/ 1809 w 6418"/>
                                <a:gd name="T5" fmla="*/ 6669 h 6670"/>
                                <a:gd name="T6" fmla="*/ 1407 w 6418"/>
                                <a:gd name="T7" fmla="*/ 1987 h 6670"/>
                                <a:gd name="T8" fmla="*/ 6418 w 6418"/>
                                <a:gd name="T9" fmla="*/ 1185 h 6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18" h="6670">
                                  <a:moveTo>
                                    <a:pt x="6418" y="1185"/>
                                  </a:moveTo>
                                  <a:lnTo>
                                    <a:pt x="6418" y="6670"/>
                                  </a:lnTo>
                                  <a:lnTo>
                                    <a:pt x="1809" y="6669"/>
                                  </a:lnTo>
                                  <a:cubicBezTo>
                                    <a:pt x="974" y="5889"/>
                                    <a:pt x="0" y="3958"/>
                                    <a:pt x="1407" y="1987"/>
                                  </a:cubicBezTo>
                                  <a:cubicBezTo>
                                    <a:pt x="2830" y="0"/>
                                    <a:pt x="5591" y="411"/>
                                    <a:pt x="6418" y="118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7BFDE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椭圆 6"/>
                          <wps:cNvSpPr>
                            <a:spLocks noChangeArrowheads="1"/>
                          </wps:cNvSpPr>
                          <wps:spPr bwMode="auto">
                            <a:xfrm rot="5327714" flipV="1">
                              <a:off x="6117" y="10212"/>
                              <a:ext cx="4526" cy="4258"/>
                            </a:xfrm>
                            <a:prstGeom prst="ellipse">
                              <a:avLst/>
                            </a:prstGeom>
                            <a:solidFill>
                              <a:srgbClr val="D3DFEE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椭圆 7"/>
                          <wps:cNvSpPr>
                            <a:spLocks noChangeArrowheads="1"/>
                          </wps:cNvSpPr>
                          <wps:spPr bwMode="auto">
                            <a:xfrm rot="5327714" flipV="1">
                              <a:off x="6215" y="10479"/>
                              <a:ext cx="3424" cy="3221"/>
                            </a:xfrm>
                            <a:prstGeom prst="ellipse">
                              <a:avLst/>
                            </a:prstGeom>
                            <a:solidFill>
                              <a:srgbClr val="7BA0CD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height:690.65pt;width:264.55pt;mso-position-horizontal:right;mso-position-horizontal-relative:page;mso-position-vertical:bottom;mso-position-vertical-relative:page;z-index:251659264;mso-width-relative:page;mso-height-relative:page;" coordorigin="5531,1258" coordsize="5291,13813" o:gfxdata="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">
                <o:lock v:ext="edit" aspectratio="f"/>
                <v:shape id="自选图形 3" o:spid="_x0000_s1026" o:spt="32" type="#_x0000_t32" style="position:absolute;left:6519;top:1258;flip:x;height:10040;width:4303;" filled="f" stroked="t" coordsize="21600,21600" o:gfxdata="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Za8GbsAAADa&#10;AAAADwAAAAAAAAABACAAAAAiAAAAZHJzL2Rvd25yZXYueG1sUEsBAhQAFAAAAAgAh07iQDMvBZ47&#10;AAAAOQAAABAAAAAAAAAAAQAgAAAACgEAAGRycy9zaGFwZXhtbC54bWxQSwUGAAAAAAYABgBbAQAA&#10;tAMAAAAA&#10;">
                  <v:fill on="f" focussize="0,0"/>
                  <v:stroke color="#A7BFDE" joinstyle="round"/>
                  <v:imagedata o:title=""/>
                  <o:lock v:ext="edit" aspectratio="f"/>
                </v:shape>
                <v:group id="组合 4" o:spid="_x0000_s1026" o:spt="203" style="position:absolute;left:5531;top:9226;height:5845;width:5291;" coordorigin="5531,9226" coordsize="5291,5845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5" o:spid="_x0000_s1026" o:spt="100" style="position:absolute;left:5531;top:9226;height:5845;width:5291;" fillcolor="#A7BFDE" filled="t" stroked="f" coordsize="6418,6670" o:gfxdata="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JTiCLsAAADa&#10;AAAADwAAAAAAAAABACAAAAAiAAAAZHJzL2Rvd25yZXYueG1sUEsBAhQAFAAAAAgAh07iQDMvBZ47&#10;AAAAOQAAABAAAAAAAAAAAQAgAAAACgEAAGRycy9zaGFwZXhtbC54bWxQSwUGAAAAAAYABgBbAQAA&#10;tAMAAAAA&#10;" path="m6418,1185l6418,6670,1809,6669c974,5889,0,3958,1407,1987c2830,0,5591,411,6418,1185xe">
                    <v:path o:connectlocs="5291,1038;5291,5845;1491,5844;1159,1741;5291,1038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椭圆 6" o:spid="_x0000_s1026" o:spt="3" type="#_x0000_t3" style="position:absolute;left:6117;top:10212;flip:y;height:4258;width:4526;rotation:-5819284f;" fillcolor="#D3DFEE" filled="t" stroked="f" coordsize="21600,21600" o:gfxdata="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DU8km5AAAA2g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</v:shape>
                  <v:shape id="椭圆 7" o:spid="_x0000_s1026" o:spt="3" type="#_x0000_t3" style="position:absolute;left:6215;top:10479;flip:y;height:3221;width:3424;rotation:-5819284f;" fillcolor="#7BA0CD" filled="t" stroked="f" coordsize="21600,21600" o:gfxdata="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YKpbm8AAAA&#10;2g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 w14:paraId="77BF55C0"/>
    <w:p w14:paraId="02499293"/>
    <w:p w14:paraId="5B88D390"/>
    <w:p w14:paraId="2B292411"/>
    <w:p w14:paraId="6459681B"/>
    <w:p w14:paraId="54FBBC08"/>
    <w:p w14:paraId="58697225"/>
    <w:p w14:paraId="604CDD37"/>
    <w:p w14:paraId="7FCF76C5"/>
    <w:p w14:paraId="550C6411"/>
    <w:p w14:paraId="5767CDCB"/>
    <w:p w14:paraId="444EDAFC"/>
    <w:p w14:paraId="2033C127"/>
    <w:p w14:paraId="7C85B335"/>
    <w:p w14:paraId="3038E161"/>
    <w:p w14:paraId="112B1A16"/>
    <w:p w14:paraId="3D947B49"/>
    <w:p w14:paraId="044A6954">
      <w: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76200</wp:posOffset>
                </wp:positionV>
                <wp:extent cx="5196840" cy="822960"/>
                <wp:effectExtent l="0" t="0" r="381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684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6500723">
                            <w:pPr>
                              <w:rPr>
                                <w:rFonts w:ascii="黑体" w:hAnsi="黑体" w:eastAsia="黑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黑体" w:hAnsi="黑体" w:eastAsia="黑体"/>
                                <w:sz w:val="32"/>
                                <w:szCs w:val="32"/>
                              </w:rPr>
                              <w:t>大学生</w:t>
                            </w:r>
                            <w:r>
                              <w:rPr>
                                <w:rFonts w:hint="eastAsia" w:ascii="黑体" w:hAnsi="黑体" w:eastAsia="黑体"/>
                                <w:sz w:val="32"/>
                                <w:szCs w:val="32"/>
                              </w:rPr>
                              <w:t>创新创业系统操作手册</w:t>
                            </w:r>
                          </w:p>
                          <w:p w14:paraId="272EA73A">
                            <w:pPr>
                              <w:ind w:firstLine="2240" w:firstLineChars="800"/>
                              <w:rPr>
                                <w:rFonts w:ascii="黑体" w:hAnsi="黑体" w:eastAsia="黑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28"/>
                              </w:rPr>
                              <w:t>——学生篇</w:t>
                            </w:r>
                          </w:p>
                          <w:p w14:paraId="43D229EC">
                            <w:pPr>
                              <w:ind w:firstLine="2240" w:firstLineChars="800"/>
                              <w:rPr>
                                <w:rFonts w:ascii="黑体" w:hAnsi="黑体" w:eastAsia="黑体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黑体" w:hAnsi="黑体" w:eastAsia="黑体"/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0.8pt;margin-top:6pt;height:64.8pt;width:409.2pt;mso-wrap-distance-bottom:3.6pt;mso-wrap-distance-left:9pt;mso-wrap-distance-right:9pt;mso-wrap-distance-top:3.6pt;z-index:251662336;mso-width-relative:page;mso-height-relative:page;" fillcolor="#FFFFFF" filled="t" stroked="f" coordsize="21600,21600" o:gfxdata="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GUPdUvUAAAACQEAAA8AAAAAAAAAAQAgAAAAIgAAAGRycy9kb3ducmV2&#10;LnhtbFBLAQIUABQAAAAIAIdO4kCo6VZXOQIAAFQEAAAOAAAAAAAAAAEAIAAAACMBAABkcnMvZTJv&#10;RG9jLnhtbFBLBQYAAAAABgAGAFkBAADO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6500723">
                      <w:pPr>
                        <w:rPr>
                          <w:rFonts w:ascii="黑体" w:hAnsi="黑体" w:eastAsia="黑体"/>
                          <w:sz w:val="32"/>
                          <w:szCs w:val="32"/>
                        </w:rPr>
                      </w:pPr>
                      <w:r>
                        <w:rPr>
                          <w:rFonts w:ascii="黑体" w:hAnsi="黑体" w:eastAsia="黑体"/>
                          <w:sz w:val="32"/>
                          <w:szCs w:val="32"/>
                        </w:rPr>
                        <w:t>大学生</w:t>
                      </w:r>
                      <w:r>
                        <w:rPr>
                          <w:rFonts w:hint="eastAsia" w:ascii="黑体" w:hAnsi="黑体" w:eastAsia="黑体"/>
                          <w:sz w:val="32"/>
                          <w:szCs w:val="32"/>
                        </w:rPr>
                        <w:t>创新创业系统操作手册</w:t>
                      </w:r>
                    </w:p>
                    <w:p w14:paraId="272EA73A">
                      <w:pPr>
                        <w:ind w:firstLine="2240" w:firstLineChars="800"/>
                        <w:rPr>
                          <w:rFonts w:ascii="黑体" w:hAnsi="黑体" w:eastAsia="黑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/>
                          <w:sz w:val="28"/>
                          <w:szCs w:val="28"/>
                        </w:rPr>
                        <w:t>——学生篇</w:t>
                      </w:r>
                    </w:p>
                    <w:p w14:paraId="43D229EC">
                      <w:pPr>
                        <w:ind w:firstLine="2240" w:firstLineChars="800"/>
                        <w:rPr>
                          <w:rFonts w:ascii="黑体" w:hAnsi="黑体" w:eastAsia="黑体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黑体" w:hAnsi="黑体" w:eastAsia="黑体"/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B76BC5"/>
    <w:p w14:paraId="58AE3D81"/>
    <w:p w14:paraId="2F7A6F02"/>
    <w:p w14:paraId="07015DD9">
      <w:pPr>
        <w:widowControl/>
        <w:jc w:val="left"/>
      </w:pPr>
      <w:r>
        <w:br w:type="page"/>
      </w:r>
    </w:p>
    <w:sdt>
      <w:sdtPr>
        <w:rPr>
          <w:lang w:val="zh-CN"/>
        </w:rPr>
        <w:id w:val="-1091465743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 w14:paraId="6BDDCF97">
          <w:pPr>
            <w:pStyle w:val="12"/>
            <w:jc w:val="center"/>
          </w:pPr>
          <w:r>
            <w:rPr>
              <w:lang w:val="zh-CN"/>
            </w:rPr>
            <w:t>目录</w:t>
          </w:r>
        </w:p>
        <w:p w14:paraId="57F240F7">
          <w:pPr>
            <w:pStyle w:val="7"/>
            <w:tabs>
              <w:tab w:val="right" w:leader="dot" w:pos="13958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_Toc7355 </w:instrText>
          </w:r>
          <w:r>
            <w:fldChar w:fldCharType="separate"/>
          </w:r>
          <w:r>
            <w:rPr>
              <w:rFonts w:hint="default"/>
            </w:rPr>
            <w:t>一</w:t>
          </w:r>
          <w:r>
            <w:rPr>
              <w:rFonts w:hint="eastAsia"/>
              <w:lang w:val="en-US" w:eastAsia="zh-CN"/>
            </w:rPr>
            <w:t>.</w:t>
          </w:r>
          <w:r>
            <w:rPr>
              <w:rFonts w:hint="eastAsia"/>
            </w:rPr>
            <w:t>项目申报</w:t>
          </w:r>
          <w:r>
            <w:tab/>
          </w:r>
          <w:r>
            <w:fldChar w:fldCharType="begin"/>
          </w:r>
          <w:r>
            <w:instrText xml:space="preserve"> PAGEREF _Toc7355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57F15BC8">
          <w:pPr>
            <w:pStyle w:val="7"/>
            <w:tabs>
              <w:tab w:val="right" w:leader="dot" w:pos="13958"/>
            </w:tabs>
          </w:pPr>
          <w:r>
            <w:rPr>
              <w:rFonts w:hint="eastAsia"/>
              <w:bCs/>
            </w:rPr>
            <w:fldChar w:fldCharType="begin"/>
          </w:r>
          <w:r>
            <w:rPr>
              <w:rFonts w:hint="eastAsia"/>
              <w:bCs/>
            </w:rPr>
            <w:instrText xml:space="preserve"> HYPERLINK \l _Toc3403 </w:instrText>
          </w:r>
          <w:r>
            <w:rPr>
              <w:rFonts w:hint="eastAsia"/>
              <w:bCs/>
            </w:rPr>
            <w:fldChar w:fldCharType="separate"/>
          </w:r>
          <w:r>
            <w:rPr>
              <w:rFonts w:hint="default"/>
            </w:rPr>
            <w:t>二</w:t>
          </w:r>
          <w:r>
            <w:rPr>
              <w:rFonts w:hint="eastAsia"/>
              <w:lang w:val="en-US" w:eastAsia="zh-CN"/>
            </w:rPr>
            <w:t>.</w:t>
          </w:r>
          <w:r>
            <w:rPr>
              <w:rFonts w:hint="eastAsia"/>
            </w:rPr>
            <w:t>过程管理</w:t>
          </w:r>
          <w:r>
            <w:tab/>
          </w:r>
          <w:r>
            <w:fldChar w:fldCharType="begin"/>
          </w:r>
          <w:r>
            <w:instrText xml:space="preserve"> PAGEREF _Toc3403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bCs/>
            </w:rPr>
            <w:fldChar w:fldCharType="end"/>
          </w:r>
        </w:p>
        <w:p w14:paraId="01DD3052">
          <w:pPr>
            <w:pStyle w:val="8"/>
            <w:tabs>
              <w:tab w:val="right" w:leader="dot" w:pos="13958"/>
            </w:tabs>
          </w:pPr>
          <w:r>
            <w:rPr>
              <w:rFonts w:hint="eastAsia"/>
              <w:bCs/>
            </w:rPr>
            <w:fldChar w:fldCharType="begin"/>
          </w:r>
          <w:r>
            <w:rPr>
              <w:rFonts w:hint="eastAsia"/>
              <w:bCs/>
            </w:rPr>
            <w:instrText xml:space="preserve"> HYPERLINK \l _Toc4053 </w:instrText>
          </w:r>
          <w:r>
            <w:rPr>
              <w:rFonts w:hint="eastAsia"/>
              <w:bCs/>
            </w:rPr>
            <w:fldChar w:fldCharType="separate"/>
          </w:r>
          <w:r>
            <w:t>2.1</w:t>
          </w:r>
          <w:r>
            <w:rPr>
              <w:rFonts w:hint="eastAsia"/>
            </w:rPr>
            <w:t>进度记录</w:t>
          </w:r>
          <w:r>
            <w:tab/>
          </w:r>
          <w:r>
            <w:fldChar w:fldCharType="begin"/>
          </w:r>
          <w:r>
            <w:instrText xml:space="preserve"> PAGEREF _Toc4053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bCs/>
            </w:rPr>
            <w:fldChar w:fldCharType="end"/>
          </w:r>
        </w:p>
        <w:p w14:paraId="243619DA">
          <w:pPr>
            <w:pStyle w:val="8"/>
            <w:tabs>
              <w:tab w:val="right" w:leader="dot" w:pos="13958"/>
            </w:tabs>
          </w:pPr>
          <w:r>
            <w:rPr>
              <w:rFonts w:hint="eastAsia"/>
              <w:bCs/>
            </w:rPr>
            <w:fldChar w:fldCharType="begin"/>
          </w:r>
          <w:r>
            <w:rPr>
              <w:rFonts w:hint="eastAsia"/>
              <w:bCs/>
            </w:rPr>
            <w:instrText xml:space="preserve"> HYPERLINK \l _Toc26933 </w:instrText>
          </w:r>
          <w:r>
            <w:rPr>
              <w:rFonts w:hint="eastAsia"/>
              <w:bCs/>
            </w:rPr>
            <w:fldChar w:fldCharType="separate"/>
          </w:r>
          <w:r>
            <w:t>2.2</w:t>
          </w:r>
          <w:r>
            <w:rPr>
              <w:rFonts w:hint="eastAsia"/>
            </w:rPr>
            <w:t xml:space="preserve"> 经费管理</w:t>
          </w:r>
          <w:r>
            <w:tab/>
          </w:r>
          <w:r>
            <w:fldChar w:fldCharType="begin"/>
          </w:r>
          <w:r>
            <w:instrText xml:space="preserve"> PAGEREF _Toc26933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bCs/>
            </w:rPr>
            <w:fldChar w:fldCharType="end"/>
          </w:r>
        </w:p>
        <w:p w14:paraId="19C3F1C6">
          <w:pPr>
            <w:pStyle w:val="8"/>
            <w:tabs>
              <w:tab w:val="right" w:leader="dot" w:pos="13958"/>
            </w:tabs>
          </w:pPr>
          <w:r>
            <w:rPr>
              <w:rFonts w:hint="eastAsia"/>
              <w:bCs/>
            </w:rPr>
            <w:fldChar w:fldCharType="begin"/>
          </w:r>
          <w:r>
            <w:rPr>
              <w:rFonts w:hint="eastAsia"/>
              <w:bCs/>
            </w:rPr>
            <w:instrText xml:space="preserve"> HYPERLINK \l _Toc24847 </w:instrText>
          </w:r>
          <w:r>
            <w:rPr>
              <w:rFonts w:hint="eastAsia"/>
              <w:bCs/>
            </w:rPr>
            <w:fldChar w:fldCharType="separate"/>
          </w:r>
          <w:r>
            <w:t>2.3</w:t>
          </w:r>
          <w:r>
            <w:rPr>
              <w:rFonts w:hint="eastAsia"/>
            </w:rPr>
            <w:t xml:space="preserve"> 成果管理</w:t>
          </w:r>
          <w:r>
            <w:tab/>
          </w:r>
          <w:r>
            <w:fldChar w:fldCharType="begin"/>
          </w:r>
          <w:r>
            <w:instrText xml:space="preserve"> PAGEREF _Toc24847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  <w:bCs/>
            </w:rPr>
            <w:fldChar w:fldCharType="end"/>
          </w:r>
        </w:p>
        <w:p w14:paraId="0FE5B867">
          <w:pPr>
            <w:pStyle w:val="8"/>
            <w:tabs>
              <w:tab w:val="right" w:leader="dot" w:pos="13958"/>
            </w:tabs>
          </w:pPr>
          <w:r>
            <w:rPr>
              <w:rFonts w:hint="eastAsia"/>
              <w:bCs/>
            </w:rPr>
            <w:fldChar w:fldCharType="begin"/>
          </w:r>
          <w:r>
            <w:rPr>
              <w:rFonts w:hint="eastAsia"/>
              <w:bCs/>
            </w:rPr>
            <w:instrText xml:space="preserve"> HYPERLINK \l _Toc14534 </w:instrText>
          </w:r>
          <w:r>
            <w:rPr>
              <w:rFonts w:hint="eastAsia"/>
              <w:bCs/>
            </w:rPr>
            <w:fldChar w:fldCharType="separate"/>
          </w:r>
          <w:r>
            <w:t>2.4</w:t>
          </w:r>
          <w:r>
            <w:rPr>
              <w:rFonts w:hint="eastAsia"/>
            </w:rPr>
            <w:t>工作记录</w:t>
          </w:r>
          <w:r>
            <w:tab/>
          </w:r>
          <w:r>
            <w:fldChar w:fldCharType="begin"/>
          </w:r>
          <w:r>
            <w:instrText xml:space="preserve"> PAGEREF _Toc14534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bCs/>
            </w:rPr>
            <w:fldChar w:fldCharType="end"/>
          </w:r>
        </w:p>
        <w:p w14:paraId="0686B71F">
          <w:pPr>
            <w:pStyle w:val="7"/>
            <w:tabs>
              <w:tab w:val="right" w:leader="dot" w:pos="13958"/>
            </w:tabs>
          </w:pPr>
          <w:r>
            <w:rPr>
              <w:rFonts w:hint="eastAsia"/>
              <w:bCs/>
            </w:rPr>
            <w:fldChar w:fldCharType="begin"/>
          </w:r>
          <w:r>
            <w:rPr>
              <w:rFonts w:hint="eastAsia"/>
              <w:bCs/>
            </w:rPr>
            <w:instrText xml:space="preserve"> HYPERLINK \l _Toc21058 </w:instrText>
          </w:r>
          <w:r>
            <w:rPr>
              <w:rFonts w:hint="eastAsia"/>
              <w:bCs/>
            </w:rPr>
            <w:fldChar w:fldCharType="separate"/>
          </w:r>
          <w:r>
            <w:rPr>
              <w:rFonts w:hint="eastAsia"/>
            </w:rPr>
            <w:t>三.项目变更</w:t>
          </w:r>
          <w:r>
            <w:tab/>
          </w:r>
          <w:r>
            <w:fldChar w:fldCharType="begin"/>
          </w:r>
          <w:r>
            <w:instrText xml:space="preserve"> PAGEREF _Toc21058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  <w:bCs/>
            </w:rPr>
            <w:fldChar w:fldCharType="end"/>
          </w:r>
        </w:p>
        <w:p w14:paraId="4769DA10">
          <w:pPr>
            <w:pStyle w:val="8"/>
            <w:tabs>
              <w:tab w:val="right" w:leader="dot" w:pos="13958"/>
            </w:tabs>
          </w:pPr>
          <w:r>
            <w:rPr>
              <w:rFonts w:hint="eastAsia"/>
              <w:bCs/>
            </w:rPr>
            <w:fldChar w:fldCharType="begin"/>
          </w:r>
          <w:r>
            <w:rPr>
              <w:rFonts w:hint="eastAsia"/>
              <w:bCs/>
            </w:rPr>
            <w:instrText xml:space="preserve"> HYPERLINK \l _Toc18585 </w:instrText>
          </w:r>
          <w:r>
            <w:rPr>
              <w:rFonts w:hint="eastAsia"/>
              <w:bCs/>
            </w:rPr>
            <w:fldChar w:fldCharType="separate"/>
          </w:r>
          <w:r>
            <w:rPr>
              <w:rFonts w:hint="eastAsia"/>
              <w:lang w:val="en-US" w:eastAsia="zh-CN"/>
            </w:rPr>
            <w:t>3.1</w:t>
          </w:r>
          <w:r>
            <w:rPr>
              <w:rFonts w:hint="eastAsia"/>
            </w:rPr>
            <w:t>已有成员信息变更</w:t>
          </w:r>
          <w:r>
            <w:tab/>
          </w:r>
          <w:r>
            <w:fldChar w:fldCharType="begin"/>
          </w:r>
          <w:r>
            <w:instrText xml:space="preserve"> PAGEREF _Toc18585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  <w:bCs/>
            </w:rPr>
            <w:fldChar w:fldCharType="end"/>
          </w:r>
        </w:p>
        <w:p w14:paraId="365ED793">
          <w:pPr>
            <w:pStyle w:val="8"/>
            <w:tabs>
              <w:tab w:val="right" w:leader="dot" w:pos="13958"/>
            </w:tabs>
          </w:pPr>
          <w:r>
            <w:rPr>
              <w:rFonts w:hint="eastAsia"/>
              <w:bCs/>
            </w:rPr>
            <w:fldChar w:fldCharType="begin"/>
          </w:r>
          <w:r>
            <w:rPr>
              <w:rFonts w:hint="eastAsia"/>
              <w:bCs/>
            </w:rPr>
            <w:instrText xml:space="preserve"> HYPERLINK \l _Toc28450 </w:instrText>
          </w:r>
          <w:r>
            <w:rPr>
              <w:rFonts w:hint="eastAsia"/>
              <w:bCs/>
            </w:rPr>
            <w:fldChar w:fldCharType="separate"/>
          </w:r>
          <w:r>
            <w:rPr>
              <w:rFonts w:hint="eastAsia"/>
              <w:lang w:val="en-US" w:eastAsia="zh-CN"/>
            </w:rPr>
            <w:t>3.</w:t>
          </w:r>
          <w:r>
            <w:rPr>
              <w:rFonts w:hint="eastAsia"/>
            </w:rPr>
            <w:t>2项目信息变更</w:t>
          </w:r>
          <w:r>
            <w:tab/>
          </w:r>
          <w:r>
            <w:fldChar w:fldCharType="begin"/>
          </w:r>
          <w:r>
            <w:instrText xml:space="preserve"> PAGEREF _Toc28450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/>
              <w:bCs/>
            </w:rPr>
            <w:fldChar w:fldCharType="end"/>
          </w:r>
        </w:p>
        <w:p w14:paraId="275EF819">
          <w:pPr>
            <w:pStyle w:val="5"/>
            <w:tabs>
              <w:tab w:val="right" w:leader="dot" w:pos="13958"/>
            </w:tabs>
          </w:pPr>
          <w:r>
            <w:rPr>
              <w:rFonts w:hint="eastAsia"/>
              <w:bCs/>
            </w:rPr>
            <w:fldChar w:fldCharType="begin"/>
          </w:r>
          <w:r>
            <w:rPr>
              <w:rFonts w:hint="eastAsia"/>
              <w:bCs/>
            </w:rPr>
            <w:instrText xml:space="preserve"> HYPERLINK \l _Toc10512 </w:instrText>
          </w:r>
          <w:r>
            <w:rPr>
              <w:rFonts w:hint="eastAsia"/>
              <w:bCs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3.</w:t>
          </w:r>
          <w:r>
            <w:rPr>
              <w:rFonts w:hint="eastAsia"/>
              <w:bCs/>
            </w:rPr>
            <w:t>2</w:t>
          </w:r>
          <w:r>
            <w:rPr>
              <w:rFonts w:hint="eastAsia"/>
              <w:bCs/>
              <w:lang w:val="en-US" w:eastAsia="zh-CN"/>
            </w:rPr>
            <w:t>.</w:t>
          </w:r>
          <w:r>
            <w:rPr>
              <w:bCs/>
            </w:rPr>
            <w:t>1</w:t>
          </w:r>
          <w:r>
            <w:rPr>
              <w:rFonts w:hint="eastAsia"/>
              <w:bCs/>
            </w:rPr>
            <w:t>一般信息变更</w:t>
          </w:r>
          <w:r>
            <w:tab/>
          </w:r>
          <w:r>
            <w:fldChar w:fldCharType="begin"/>
          </w:r>
          <w:r>
            <w:instrText xml:space="preserve"> PAGEREF _Toc10512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/>
              <w:bCs/>
            </w:rPr>
            <w:fldChar w:fldCharType="end"/>
          </w:r>
        </w:p>
        <w:p w14:paraId="4B928F2A">
          <w:pPr>
            <w:pStyle w:val="5"/>
            <w:tabs>
              <w:tab w:val="right" w:leader="dot" w:pos="13958"/>
            </w:tabs>
          </w:pPr>
          <w:r>
            <w:rPr>
              <w:rFonts w:hint="eastAsia"/>
              <w:bCs/>
            </w:rPr>
            <w:fldChar w:fldCharType="begin"/>
          </w:r>
          <w:r>
            <w:rPr>
              <w:rFonts w:hint="eastAsia"/>
              <w:bCs/>
            </w:rPr>
            <w:instrText xml:space="preserve"> HYPERLINK \l _Toc21529 </w:instrText>
          </w:r>
          <w:r>
            <w:rPr>
              <w:rFonts w:hint="eastAsia"/>
              <w:bCs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3.</w:t>
          </w:r>
          <w:r>
            <w:rPr>
              <w:rFonts w:hint="eastAsia"/>
              <w:bCs/>
            </w:rPr>
            <w:t>2</w:t>
          </w:r>
          <w:r>
            <w:rPr>
              <w:rFonts w:hint="eastAsia"/>
              <w:bCs/>
              <w:lang w:val="en-US" w:eastAsia="zh-CN"/>
            </w:rPr>
            <w:t>.2</w:t>
          </w:r>
          <w:r>
            <w:rPr>
              <w:rFonts w:hint="eastAsia"/>
              <w:bCs/>
            </w:rPr>
            <w:t>经费变更</w:t>
          </w:r>
          <w:r>
            <w:tab/>
          </w:r>
          <w:r>
            <w:fldChar w:fldCharType="begin"/>
          </w:r>
          <w:r>
            <w:instrText xml:space="preserve"> PAGEREF _Toc21529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/>
              <w:bCs/>
            </w:rPr>
            <w:fldChar w:fldCharType="end"/>
          </w:r>
        </w:p>
        <w:p w14:paraId="4E1992FA">
          <w:pPr>
            <w:pStyle w:val="5"/>
            <w:tabs>
              <w:tab w:val="right" w:leader="dot" w:pos="13958"/>
            </w:tabs>
          </w:pPr>
          <w:r>
            <w:rPr>
              <w:rFonts w:hint="eastAsia"/>
              <w:bCs/>
            </w:rPr>
            <w:fldChar w:fldCharType="begin"/>
          </w:r>
          <w:r>
            <w:rPr>
              <w:rFonts w:hint="eastAsia"/>
              <w:bCs/>
            </w:rPr>
            <w:instrText xml:space="preserve"> HYPERLINK \l _Toc25651 </w:instrText>
          </w:r>
          <w:r>
            <w:rPr>
              <w:rFonts w:hint="eastAsia"/>
              <w:bCs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3.2.3</w:t>
          </w:r>
          <w:r>
            <w:rPr>
              <w:rFonts w:hint="eastAsia"/>
              <w:bCs/>
            </w:rPr>
            <w:t>延期变更</w:t>
          </w:r>
          <w:r>
            <w:tab/>
          </w:r>
          <w:r>
            <w:fldChar w:fldCharType="begin"/>
          </w:r>
          <w:r>
            <w:instrText xml:space="preserve"> PAGEREF _Toc25651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/>
              <w:bCs/>
            </w:rPr>
            <w:fldChar w:fldCharType="end"/>
          </w:r>
        </w:p>
        <w:p w14:paraId="296DA506">
          <w:pPr>
            <w:pStyle w:val="5"/>
            <w:tabs>
              <w:tab w:val="right" w:leader="dot" w:pos="13958"/>
            </w:tabs>
          </w:pPr>
          <w:r>
            <w:rPr>
              <w:rFonts w:hint="eastAsia"/>
              <w:bCs/>
            </w:rPr>
            <w:fldChar w:fldCharType="begin"/>
          </w:r>
          <w:r>
            <w:rPr>
              <w:rFonts w:hint="eastAsia"/>
              <w:bCs/>
            </w:rPr>
            <w:instrText xml:space="preserve"> HYPERLINK \l _Toc27954 </w:instrText>
          </w:r>
          <w:r>
            <w:rPr>
              <w:rFonts w:hint="eastAsia"/>
              <w:bCs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3.2.4</w:t>
          </w:r>
          <w:r>
            <w:rPr>
              <w:rFonts w:hint="eastAsia"/>
              <w:bCs/>
            </w:rPr>
            <w:t>中止变更</w:t>
          </w:r>
          <w:r>
            <w:tab/>
          </w:r>
          <w:r>
            <w:fldChar w:fldCharType="begin"/>
          </w:r>
          <w:r>
            <w:instrText xml:space="preserve"> PAGEREF _Toc27954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/>
              <w:bCs/>
            </w:rPr>
            <w:fldChar w:fldCharType="end"/>
          </w:r>
        </w:p>
        <w:p w14:paraId="79D03457">
          <w:pPr>
            <w:pStyle w:val="7"/>
            <w:tabs>
              <w:tab w:val="right" w:leader="dot" w:pos="13958"/>
            </w:tabs>
          </w:pPr>
          <w:r>
            <w:rPr>
              <w:rFonts w:hint="eastAsia"/>
              <w:bCs/>
            </w:rPr>
            <w:fldChar w:fldCharType="begin"/>
          </w:r>
          <w:r>
            <w:rPr>
              <w:rFonts w:hint="eastAsia"/>
              <w:bCs/>
            </w:rPr>
            <w:instrText xml:space="preserve"> HYPERLINK \l _Toc8064 </w:instrText>
          </w:r>
          <w:r>
            <w:rPr>
              <w:rFonts w:hint="eastAsia"/>
              <w:bCs/>
            </w:rPr>
            <w:fldChar w:fldCharType="separate"/>
          </w:r>
          <w:r>
            <w:rPr>
              <w:rFonts w:hint="eastAsia"/>
            </w:rPr>
            <w:t>四.项目中期</w:t>
          </w:r>
          <w:r>
            <w:tab/>
          </w:r>
          <w:r>
            <w:fldChar w:fldCharType="begin"/>
          </w:r>
          <w:r>
            <w:instrText xml:space="preserve"> PAGEREF _Toc8064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/>
              <w:bCs/>
            </w:rPr>
            <w:fldChar w:fldCharType="end"/>
          </w:r>
        </w:p>
        <w:p w14:paraId="17A51CF5">
          <w:pPr>
            <w:pStyle w:val="7"/>
            <w:tabs>
              <w:tab w:val="right" w:leader="dot" w:pos="13958"/>
            </w:tabs>
          </w:pPr>
          <w:r>
            <w:rPr>
              <w:rFonts w:hint="eastAsia"/>
              <w:bCs/>
            </w:rPr>
            <w:fldChar w:fldCharType="begin"/>
          </w:r>
          <w:r>
            <w:rPr>
              <w:rFonts w:hint="eastAsia"/>
              <w:bCs/>
            </w:rPr>
            <w:instrText xml:space="preserve"> HYPERLINK \l _Toc29990 </w:instrText>
          </w:r>
          <w:r>
            <w:rPr>
              <w:rFonts w:hint="eastAsia"/>
              <w:bCs/>
            </w:rPr>
            <w:fldChar w:fldCharType="separate"/>
          </w:r>
          <w:r>
            <w:rPr>
              <w:rFonts w:hint="eastAsia"/>
            </w:rPr>
            <w:t>五.项目结题</w:t>
          </w:r>
          <w:r>
            <w:tab/>
          </w:r>
          <w:r>
            <w:fldChar w:fldCharType="begin"/>
          </w:r>
          <w:r>
            <w:instrText xml:space="preserve"> PAGEREF _Toc29990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/>
              <w:bCs/>
            </w:rPr>
            <w:fldChar w:fldCharType="end"/>
          </w:r>
        </w:p>
        <w:p w14:paraId="3771B44A">
          <w:r>
            <w:rPr>
              <w:rFonts w:hint="eastAsia"/>
              <w:bCs/>
            </w:rPr>
            <w:fldChar w:fldCharType="end"/>
          </w:r>
        </w:p>
      </w:sdtContent>
    </w:sdt>
    <w:p w14:paraId="17CB9813"/>
    <w:p w14:paraId="2D041B39"/>
    <w:p w14:paraId="220FE8BE"/>
    <w:p w14:paraId="2DDD3C15"/>
    <w:p w14:paraId="69FCA0F5"/>
    <w:p w14:paraId="720AD480"/>
    <w:p w14:paraId="6DC8A224"/>
    <w:p w14:paraId="61AA28D8"/>
    <w:p w14:paraId="5A5B8150">
      <w:pPr>
        <w:pStyle w:val="2"/>
        <w:numPr>
          <w:ilvl w:val="0"/>
          <w:numId w:val="1"/>
        </w:numPr>
      </w:pPr>
      <w:bookmarkStart w:id="0" w:name="_Toc7355"/>
      <w:r>
        <w:rPr>
          <w:rFonts w:hint="eastAsia"/>
        </w:rPr>
        <w:t>项目申报</w:t>
      </w:r>
      <w:bookmarkEnd w:id="0"/>
    </w:p>
    <w:p w14:paraId="430659BB">
      <w:r>
        <w:rPr>
          <w:rFonts w:hint="eastAsia"/>
        </w:rPr>
        <w:t>学生可以在此界面进行大创项目申报</w:t>
      </w:r>
    </w:p>
    <w:p w14:paraId="0DC2A71C">
      <w:r>
        <w:drawing>
          <wp:inline distT="0" distB="0" distL="114300" distR="114300">
            <wp:extent cx="8858885" cy="4248150"/>
            <wp:effectExtent l="0" t="0" r="5715" b="6350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4D97B">
      <w:r>
        <w:drawing>
          <wp:inline distT="0" distB="0" distL="114300" distR="114300">
            <wp:extent cx="8863330" cy="2301875"/>
            <wp:effectExtent l="0" t="0" r="1270" b="9525"/>
            <wp:docPr id="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98A3D">
      <w:r>
        <w:rPr>
          <w:rFonts w:hint="eastAsia"/>
        </w:rPr>
        <w:t>填写申报信息</w:t>
      </w:r>
    </w:p>
    <w:p w14:paraId="7E60E7AD">
      <w:pPr>
        <w:rPr>
          <w14:ligatures w14:val="standardContextual"/>
        </w:rPr>
      </w:pPr>
      <w:r>
        <w:rPr>
          <w14:ligatures w14:val="standardContextual"/>
        </w:rPr>
        <w:drawing>
          <wp:inline distT="0" distB="0" distL="0" distR="0">
            <wp:extent cx="8863330" cy="3912870"/>
            <wp:effectExtent l="0" t="0" r="4445" b="1905"/>
            <wp:docPr id="6776274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62741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3E116">
      <w:pPr>
        <w:rPr>
          <w:rFonts w:hint="default" w:eastAsiaTheme="minorEastAsia"/>
          <w:lang w:val="en-US" w:eastAsia="zh-CN"/>
          <w14:ligatures w14:val="standardContextual"/>
        </w:rPr>
      </w:pPr>
      <w:r>
        <w:rPr>
          <w:rFonts w:hint="eastAsia"/>
          <w:lang w:val="en-US" w:eastAsia="zh-CN"/>
          <w14:ligatures w14:val="standardContextual"/>
        </w:rPr>
        <w:t>填写好相关申报信息后，点击下方“暂存”按钮，系统会初始化申报书，负责人需要上传申报书的word版与pdf版。</w:t>
      </w:r>
    </w:p>
    <w:p w14:paraId="7C01CC69"/>
    <w:p w14:paraId="333C7120"/>
    <w:p w14:paraId="389F48A0"/>
    <w:p w14:paraId="34C2BCE7"/>
    <w:p w14:paraId="7B5F4B2E">
      <w:pPr>
        <w:rPr>
          <w:rFonts w:hint="eastAsia"/>
        </w:rPr>
      </w:pPr>
    </w:p>
    <w:p w14:paraId="1467F03A">
      <w:pPr>
        <w:rPr>
          <w:rFonts w:hint="eastAsia"/>
        </w:rPr>
      </w:pPr>
    </w:p>
    <w:p w14:paraId="2F55FD7F">
      <w:r>
        <w:drawing>
          <wp:inline distT="0" distB="0" distL="114300" distR="114300">
            <wp:extent cx="8856980" cy="880110"/>
            <wp:effectExtent l="0" t="0" r="1270" b="5715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21004">
      <w:pPr>
        <w:rPr>
          <w:rFonts w:hint="eastAsia"/>
        </w:rPr>
      </w:pPr>
      <w:r>
        <w:drawing>
          <wp:inline distT="0" distB="0" distL="114300" distR="114300">
            <wp:extent cx="8859520" cy="1240155"/>
            <wp:effectExtent l="0" t="0" r="8255" b="7620"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8C553">
      <w:pPr>
        <w:rPr>
          <w:rFonts w:hint="eastAsia" w:eastAsiaTheme="minorEastAsia"/>
          <w:lang w:eastAsia="zh-CN"/>
        </w:rPr>
      </w:pPr>
      <w:r>
        <w:rPr>
          <w:rFonts w:hint="eastAsia"/>
        </w:rPr>
        <w:t>申请后的项目可以在</w:t>
      </w:r>
      <w:r>
        <w:rPr>
          <w:rFonts w:hint="eastAsia"/>
          <w:lang w:eastAsia="zh-CN"/>
        </w:rPr>
        <w:t>“</w:t>
      </w:r>
      <w:r>
        <w:rPr>
          <w:rFonts w:hint="eastAsia"/>
        </w:rPr>
        <w:t>我申请的项目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-“立项申报”</w:t>
      </w:r>
      <w:r>
        <w:rPr>
          <w:rFonts w:hint="eastAsia"/>
        </w:rPr>
        <w:t>中查看信息以及审核进度</w:t>
      </w:r>
      <w:r>
        <w:rPr>
          <w:rFonts w:hint="eastAsia"/>
          <w:lang w:eastAsia="zh-CN"/>
        </w:rPr>
        <w:t>。</w:t>
      </w:r>
    </w:p>
    <w:p w14:paraId="5E672D2E">
      <w:pPr>
        <w:rPr>
          <w14:ligatures w14:val="standardContextual"/>
        </w:rPr>
      </w:pPr>
      <w:r>
        <w:rPr>
          <w14:ligatures w14:val="standardContextual"/>
        </w:rPr>
        <w:drawing>
          <wp:inline distT="0" distB="0" distL="0" distR="0">
            <wp:extent cx="8863330" cy="2449830"/>
            <wp:effectExtent l="0" t="0" r="4445" b="7620"/>
            <wp:docPr id="4477640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76404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187C5">
      <w:pPr>
        <w:jc w:val="left"/>
        <w:rPr>
          <w:rFonts w:hint="eastAsia" w:asciiTheme="minorEastAsia" w:hAnsiTheme="minorEastAsia" w:eastAsiaTheme="minorEastAsia" w:cstheme="minorEastAsia"/>
          <w:sz w:val="21"/>
          <w:szCs w:val="21"/>
          <w14:ligatures w14:val="standardContextual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在“待指导老师审核”状态下，可以点“撤回”按钮，对项目内容进行修改，如果指导老师已经审核通过，那么就不能进行修改。</w:t>
      </w:r>
    </w:p>
    <w:p w14:paraId="6DD5A725"/>
    <w:p w14:paraId="3F33DBDE"/>
    <w:p w14:paraId="1FDD100B"/>
    <w:p w14:paraId="3B6B276E"/>
    <w:p w14:paraId="29A91DCE"/>
    <w:p w14:paraId="269B48C9"/>
    <w:p w14:paraId="044C0504"/>
    <w:p w14:paraId="214F54EA"/>
    <w:p w14:paraId="77688882"/>
    <w:p w14:paraId="2CB54F93"/>
    <w:p w14:paraId="0632C3FF"/>
    <w:p w14:paraId="616E9813"/>
    <w:p w14:paraId="54C050E4">
      <w:pPr>
        <w:pStyle w:val="2"/>
        <w:numPr>
          <w:ilvl w:val="0"/>
          <w:numId w:val="1"/>
        </w:numPr>
      </w:pPr>
      <w:bookmarkStart w:id="1" w:name="_Toc3403"/>
      <w:r>
        <w:rPr>
          <w:rFonts w:hint="eastAsia"/>
        </w:rPr>
        <w:t>过程管理</w:t>
      </w:r>
      <w:bookmarkEnd w:id="1"/>
    </w:p>
    <w:p w14:paraId="522C3C64">
      <w:pPr>
        <w:rPr>
          <w:rFonts w:hint="eastAsia"/>
          <w:lang w:val="en-US" w:eastAsia="zh-CN"/>
        </w:rPr>
      </w:pPr>
      <w:r>
        <w:rPr>
          <w:rFonts w:hint="eastAsia"/>
        </w:rPr>
        <w:t>在审核通过后，可以在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我申请的项目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——“过程管理”</w:t>
      </w:r>
      <w:r>
        <w:rPr>
          <w:rFonts w:hint="eastAsia"/>
        </w:rPr>
        <w:t>界面进行信息管理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过程管理的主要内容包括：进度记录；经费管理；成果管理；工作记录。</w:t>
      </w:r>
    </w:p>
    <w:p w14:paraId="12228EE5">
      <w:pPr>
        <w:rPr>
          <w:rFonts w:hint="eastAsia"/>
          <w:lang w:val="en-US" w:eastAsia="zh-CN"/>
        </w:rPr>
      </w:pPr>
      <w:r>
        <w:rPr>
          <w14:ligatures w14:val="standardContextual"/>
        </w:rPr>
        <w:drawing>
          <wp:inline distT="0" distB="0" distL="0" distR="0">
            <wp:extent cx="8863330" cy="3616325"/>
            <wp:effectExtent l="0" t="0" r="4445" b="3175"/>
            <wp:docPr id="995535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5351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57807">
      <w:pPr>
        <w:pStyle w:val="13"/>
        <w:ind w:left="888" w:firstLine="0" w:firstLineChars="0"/>
      </w:pPr>
    </w:p>
    <w:p w14:paraId="2A004A6F">
      <w:pPr>
        <w:pStyle w:val="13"/>
        <w:ind w:left="888" w:firstLine="0" w:firstLineChars="0"/>
      </w:pPr>
    </w:p>
    <w:p w14:paraId="3C3E20BB">
      <w:pPr>
        <w:pStyle w:val="13"/>
        <w:ind w:left="888" w:firstLine="0" w:firstLineChars="0"/>
      </w:pPr>
    </w:p>
    <w:p w14:paraId="157335DF">
      <w:pPr>
        <w:pStyle w:val="3"/>
      </w:pPr>
      <w:bookmarkStart w:id="2" w:name="_Toc4053"/>
      <w:r>
        <w:t>2.1</w:t>
      </w:r>
      <w:r>
        <w:rPr>
          <w:rFonts w:hint="eastAsia"/>
        </w:rPr>
        <w:t>进度记录</w:t>
      </w:r>
      <w:bookmarkEnd w:id="2"/>
    </w:p>
    <w:p w14:paraId="00110705"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点击进度</w:t>
      </w:r>
      <w:r>
        <w:rPr>
          <w:rFonts w:hint="eastAsia"/>
          <w:lang w:val="en-US" w:eastAsia="zh-CN"/>
        </w:rPr>
        <w:t>记录</w:t>
      </w:r>
      <w:r>
        <w:rPr>
          <w:rFonts w:hint="eastAsia"/>
        </w:rPr>
        <w:t>，可以填写当前项目完成进度</w:t>
      </w:r>
      <w:r>
        <w:rPr>
          <w:rFonts w:hint="eastAsia"/>
          <w:lang w:val="en-US" w:eastAsia="zh-CN"/>
        </w:rPr>
        <w:t>百分比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并填写进展说明。</w:t>
      </w:r>
    </w:p>
    <w:p w14:paraId="5AF9C9A7">
      <w:r>
        <w:rPr>
          <w14:ligatures w14:val="standardContextual"/>
        </w:rPr>
        <w:drawing>
          <wp:inline distT="0" distB="0" distL="0" distR="0">
            <wp:extent cx="8863330" cy="3808730"/>
            <wp:effectExtent l="0" t="0" r="0" b="1270"/>
            <wp:docPr id="9970139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01393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4E544"/>
    <w:p w14:paraId="09650684"/>
    <w:p w14:paraId="4CAF144A">
      <w:pPr>
        <w:rPr>
          <w:rFonts w:hint="eastAsia" w:eastAsiaTheme="minorEastAsia"/>
          <w:lang w:val="en-US" w:eastAsia="zh-CN"/>
        </w:rPr>
      </w:pPr>
      <w:r>
        <w:rPr>
          <w:rFonts w:hint="eastAsia"/>
        </w:rPr>
        <w:t>保存后，</w:t>
      </w:r>
      <w:r>
        <w:rPr>
          <w:rFonts w:hint="eastAsia"/>
          <w:lang w:val="en-US" w:eastAsia="zh-CN"/>
        </w:rPr>
        <w:t>当前进度会有进度条展示</w:t>
      </w:r>
      <w:r>
        <w:rPr>
          <w:rFonts w:hint="eastAsia"/>
          <w:lang w:eastAsia="zh-CN"/>
        </w:rPr>
        <w:t>。</w:t>
      </w:r>
    </w:p>
    <w:p w14:paraId="3B1EEDC7">
      <w:r>
        <w:rPr>
          <w14:ligatures w14:val="standardContextual"/>
        </w:rPr>
        <w:drawing>
          <wp:inline distT="0" distB="0" distL="0" distR="0">
            <wp:extent cx="8863330" cy="1694815"/>
            <wp:effectExtent l="0" t="0" r="0" b="635"/>
            <wp:docPr id="5796153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61537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6FBF0">
      <w:pPr>
        <w:pStyle w:val="3"/>
      </w:pPr>
      <w:bookmarkStart w:id="3" w:name="_Toc26933"/>
      <w:r>
        <w:t>2.2</w:t>
      </w:r>
      <w:r>
        <w:rPr>
          <w:rFonts w:hint="eastAsia"/>
        </w:rPr>
        <w:t xml:space="preserve"> 经费管理</w:t>
      </w:r>
      <w:bookmarkEnd w:id="3"/>
    </w:p>
    <w:p w14:paraId="551F23EB">
      <w:pPr>
        <w:rPr>
          <w:rFonts w:hint="eastAsia" w:eastAsiaTheme="minorEastAsia"/>
          <w:lang w:eastAsia="zh-CN"/>
        </w:rPr>
      </w:pPr>
      <w:r>
        <w:rPr>
          <w:rFonts w:hint="eastAsia"/>
        </w:rPr>
        <w:t>在经费</w:t>
      </w:r>
      <w:r>
        <w:rPr>
          <w:rFonts w:hint="eastAsia"/>
          <w:lang w:val="en-US" w:eastAsia="zh-CN"/>
        </w:rPr>
        <w:t>管理页面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学生</w:t>
      </w:r>
      <w:r>
        <w:rPr>
          <w:rFonts w:hint="eastAsia"/>
        </w:rPr>
        <w:t>可以看到申报时的预算</w:t>
      </w:r>
      <w:r>
        <w:rPr>
          <w:rFonts w:hint="eastAsia"/>
          <w:lang w:val="en-US" w:eastAsia="zh-CN"/>
        </w:rPr>
        <w:t>明细</w:t>
      </w:r>
      <w:r>
        <w:rPr>
          <w:rFonts w:hint="eastAsia"/>
        </w:rPr>
        <w:t>，以及对</w:t>
      </w:r>
      <w:r>
        <w:rPr>
          <w:rFonts w:hint="eastAsia"/>
          <w:lang w:val="en-US" w:eastAsia="zh-CN"/>
        </w:rPr>
        <w:t>经费实际</w:t>
      </w:r>
      <w:r>
        <w:rPr>
          <w:rFonts w:hint="eastAsia"/>
        </w:rPr>
        <w:t>支出进行添加</w:t>
      </w:r>
      <w:r>
        <w:rPr>
          <w:rFonts w:hint="eastAsia"/>
          <w:lang w:eastAsia="zh-CN"/>
        </w:rPr>
        <w:t>。</w:t>
      </w:r>
    </w:p>
    <w:p w14:paraId="04DDF87D">
      <w:r>
        <w:drawing>
          <wp:inline distT="0" distB="0" distL="114300" distR="114300">
            <wp:extent cx="8851900" cy="2185670"/>
            <wp:effectExtent l="0" t="0" r="6350" b="508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FE77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下图为添加页面，按照条目进行添加，附件可以上传相关发票。</w:t>
      </w:r>
    </w:p>
    <w:p w14:paraId="397328C1">
      <w:r>
        <w:drawing>
          <wp:inline distT="0" distB="0" distL="114300" distR="114300">
            <wp:extent cx="8863330" cy="2925445"/>
            <wp:effectExtent l="0" t="0" r="4445" b="825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F3DA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添加后学生可以进行修改或者删除。学生提交后，指导老师、学院、校级会进行三级审核确认。</w:t>
      </w:r>
    </w:p>
    <w:p w14:paraId="4BA5508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8861425" cy="1463675"/>
            <wp:effectExtent l="0" t="0" r="6350" b="317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764BE">
      <w:pPr>
        <w:pStyle w:val="3"/>
      </w:pPr>
      <w:bookmarkStart w:id="4" w:name="_Toc24847"/>
      <w:r>
        <w:t>2.3</w:t>
      </w:r>
      <w:r>
        <w:rPr>
          <w:rFonts w:hint="eastAsia"/>
        </w:rPr>
        <w:t xml:space="preserve"> 成果管理</w:t>
      </w:r>
      <w:bookmarkEnd w:id="4"/>
    </w:p>
    <w:p w14:paraId="5DC7C976"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对于</w:t>
      </w:r>
      <w:r>
        <w:rPr>
          <w:rFonts w:hint="eastAsia"/>
          <w:lang w:val="en-US" w:eastAsia="zh-CN"/>
        </w:rPr>
        <w:t>大创</w:t>
      </w:r>
      <w:r>
        <w:rPr>
          <w:rFonts w:hint="eastAsia"/>
        </w:rPr>
        <w:t>项目中产出的成果，可以在成果</w:t>
      </w:r>
      <w:r>
        <w:rPr>
          <w:rFonts w:hint="eastAsia"/>
          <w:lang w:val="en-US" w:eastAsia="zh-CN"/>
        </w:rPr>
        <w:t>页面</w:t>
      </w:r>
      <w:r>
        <w:rPr>
          <w:rFonts w:hint="eastAsia"/>
        </w:rPr>
        <w:t>中进行添加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系统可以根据不同的成果类型，分门别类的显示不同的成果页面。添加好后可以进行修改或者删除操作。</w:t>
      </w:r>
    </w:p>
    <w:p w14:paraId="5D3384E2">
      <w:r>
        <w:drawing>
          <wp:inline distT="0" distB="0" distL="114300" distR="114300">
            <wp:extent cx="8862695" cy="2195830"/>
            <wp:effectExtent l="0" t="0" r="5080" b="4445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A0C73">
      <w:pPr>
        <w:jc w:val="left"/>
      </w:pPr>
      <w:r>
        <w:rPr>
          <w:rFonts w:hint="eastAsia"/>
          <w:lang w:val="en-US" w:eastAsia="zh-CN"/>
        </w:rPr>
        <w:t>下图展示论文类型页面。</w:t>
      </w:r>
      <w:r>
        <w:drawing>
          <wp:inline distT="0" distB="0" distL="114300" distR="114300">
            <wp:extent cx="8856980" cy="2975610"/>
            <wp:effectExtent l="0" t="0" r="1270" b="5715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AE472">
      <w:pPr>
        <w:pStyle w:val="3"/>
      </w:pPr>
      <w:bookmarkStart w:id="5" w:name="_Toc14534"/>
      <w:r>
        <w:t>2.4</w:t>
      </w:r>
      <w:r>
        <w:rPr>
          <w:rFonts w:hint="eastAsia"/>
        </w:rPr>
        <w:t>工作记录</w:t>
      </w:r>
      <w:bookmarkEnd w:id="5"/>
    </w:p>
    <w:p w14:paraId="3DF06E00"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在工作记录界面可以添加工作</w:t>
      </w:r>
      <w:r>
        <w:rPr>
          <w:rFonts w:hint="eastAsia"/>
          <w:lang w:val="en-US" w:eastAsia="zh-CN"/>
        </w:rPr>
        <w:t>进展情况。附件也可上传比如中期答辩ppt等支撑材料。</w:t>
      </w:r>
    </w:p>
    <w:p w14:paraId="1D17298B">
      <w:r>
        <w:drawing>
          <wp:inline distT="0" distB="0" distL="114300" distR="114300">
            <wp:extent cx="8851900" cy="1116330"/>
            <wp:effectExtent l="0" t="0" r="6350" b="762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B5369">
      <w:r>
        <w:drawing>
          <wp:inline distT="0" distB="0" distL="114300" distR="114300">
            <wp:extent cx="8860790" cy="2299970"/>
            <wp:effectExtent l="0" t="0" r="6985" b="5080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2540A"/>
    <w:p w14:paraId="6977EECE"/>
    <w:p w14:paraId="67154808"/>
    <w:p w14:paraId="631D12BB"/>
    <w:p w14:paraId="408B1EFB"/>
    <w:p w14:paraId="3E5681E3">
      <w:pPr>
        <w:pStyle w:val="2"/>
      </w:pPr>
      <w:bookmarkStart w:id="6" w:name="_Toc21058"/>
      <w:r>
        <w:rPr>
          <w:rFonts w:hint="eastAsia"/>
        </w:rPr>
        <w:t>三.项目变更</w:t>
      </w:r>
      <w:bookmarkEnd w:id="6"/>
    </w:p>
    <w:p w14:paraId="40C4EF27">
      <w:pPr>
        <w:pStyle w:val="3"/>
        <w:bidi w:val="0"/>
      </w:pPr>
      <w:bookmarkStart w:id="7" w:name="_Toc18585"/>
      <w:r>
        <w:rPr>
          <w:rFonts w:hint="eastAsia"/>
          <w:lang w:val="en-US" w:eastAsia="zh-CN"/>
        </w:rPr>
        <w:t>3.1</w:t>
      </w:r>
      <w:r>
        <w:rPr>
          <w:rFonts w:hint="eastAsia"/>
        </w:rPr>
        <w:t>已有成员信息变更</w:t>
      </w:r>
      <w:bookmarkEnd w:id="7"/>
    </w:p>
    <w:p w14:paraId="261C8B09">
      <w:pPr>
        <w:rPr>
          <w:rFonts w:hint="default" w:asciiTheme="minorAscii" w:hAnsiTheme="minorAscii"/>
          <w:sz w:val="21"/>
          <w:szCs w:val="21"/>
        </w:rPr>
      </w:pPr>
      <w:r>
        <w:rPr>
          <w:rFonts w:hint="default" w:asciiTheme="minorAscii" w:hAnsiTheme="minorAscii"/>
          <w:sz w:val="21"/>
          <w:szCs w:val="21"/>
        </w:rPr>
        <w:t>对已有成员联系方式和排名变更，在“我申请的项目”-“项目变更”-“成员信息修改”页面进变更。注意：成员排名不允许重复；手机号、邮箱、排名都为必填项。</w:t>
      </w:r>
    </w:p>
    <w:p w14:paraId="3ED11934">
      <w:pPr>
        <w:rPr>
          <w:sz w:val="28"/>
          <w:szCs w:val="28"/>
        </w:rPr>
      </w:pPr>
      <w:r>
        <w:drawing>
          <wp:inline distT="0" distB="0" distL="0" distR="0">
            <wp:extent cx="8863330" cy="1654175"/>
            <wp:effectExtent l="0" t="0" r="4445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BEAE8">
      <w:pPr>
        <w:rPr>
          <w:sz w:val="28"/>
          <w:szCs w:val="28"/>
        </w:rPr>
      </w:pPr>
      <w:r>
        <w:drawing>
          <wp:inline distT="0" distB="0" distL="0" distR="0">
            <wp:extent cx="8863330" cy="2446020"/>
            <wp:effectExtent l="0" t="0" r="4445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BF1C4">
      <w:pPr>
        <w:pStyle w:val="3"/>
        <w:bidi w:val="0"/>
      </w:pPr>
      <w:bookmarkStart w:id="8" w:name="_Toc28450"/>
      <w:r>
        <w:rPr>
          <w:rFonts w:hint="eastAsia"/>
          <w:lang w:val="en-US" w:eastAsia="zh-CN"/>
        </w:rPr>
        <w:t>3.</w:t>
      </w:r>
      <w:r>
        <w:rPr>
          <w:rFonts w:hint="eastAsia"/>
        </w:rPr>
        <w:t>2项目信息变更</w:t>
      </w:r>
      <w:bookmarkEnd w:id="8"/>
    </w:p>
    <w:p w14:paraId="392B652A"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项目信息变更包括：一般信息，追加经费，延期，中止。这四种类型变更和立项一样，通过三级审核（指导教师、学院、校级）通过后，变更生效。</w:t>
      </w:r>
    </w:p>
    <w:p w14:paraId="60E7A089">
      <w:pPr>
        <w:pStyle w:val="4"/>
        <w:bidi w:val="0"/>
        <w:rPr>
          <w:b w:val="0"/>
          <w:bCs/>
        </w:rPr>
      </w:pPr>
      <w:bookmarkStart w:id="9" w:name="_Toc10512"/>
      <w:r>
        <w:rPr>
          <w:rFonts w:hint="eastAsia"/>
          <w:b w:val="0"/>
          <w:bCs/>
          <w:lang w:val="en-US" w:eastAsia="zh-CN"/>
        </w:rPr>
        <w:t>3.</w:t>
      </w:r>
      <w:r>
        <w:rPr>
          <w:rFonts w:hint="eastAsia"/>
          <w:b w:val="0"/>
          <w:bCs/>
        </w:rPr>
        <w:t>2</w:t>
      </w:r>
      <w:r>
        <w:rPr>
          <w:rFonts w:hint="eastAsia"/>
          <w:b w:val="0"/>
          <w:bCs/>
          <w:lang w:val="en-US" w:eastAsia="zh-CN"/>
        </w:rPr>
        <w:t>.</w:t>
      </w:r>
      <w:r>
        <w:rPr>
          <w:b w:val="0"/>
          <w:bCs/>
        </w:rPr>
        <w:t>1</w:t>
      </w:r>
      <w:r>
        <w:rPr>
          <w:rFonts w:hint="eastAsia"/>
          <w:b w:val="0"/>
          <w:bCs/>
        </w:rPr>
        <w:t>一般信息变更</w:t>
      </w:r>
      <w:bookmarkEnd w:id="9"/>
    </w:p>
    <w:p w14:paraId="2D5567B9"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点击“我申请的项目”-“项目变更”-“变更申请”，变更类型选择“一般信息”。填写变更原因，修改需要变更的内容。修改后点击提交按钮。</w:t>
      </w:r>
    </w:p>
    <w:p w14:paraId="595E6F03"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注意：成员的增删、指导老师的更换、负责人的更换等申请都在此类型进行。</w:t>
      </w:r>
    </w:p>
    <w:p w14:paraId="52193EC9">
      <w:r>
        <w:drawing>
          <wp:inline distT="0" distB="0" distL="0" distR="0">
            <wp:extent cx="8863330" cy="3346450"/>
            <wp:effectExtent l="0" t="0" r="4445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138F1"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提交后，注意关注审核状态。</w:t>
      </w:r>
    </w:p>
    <w:p w14:paraId="6AFB6B52">
      <w:r>
        <w:drawing>
          <wp:inline distT="0" distB="0" distL="0" distR="0">
            <wp:extent cx="8863330" cy="1537970"/>
            <wp:effectExtent l="0" t="0" r="4445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7FA68"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点击变更记录按钮，也能查看变更审核状态。</w:t>
      </w:r>
    </w:p>
    <w:p w14:paraId="27E71BD4">
      <w:r>
        <w:drawing>
          <wp:inline distT="0" distB="0" distL="0" distR="0">
            <wp:extent cx="8863330" cy="1863725"/>
            <wp:effectExtent l="0" t="0" r="4445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8FEFC">
      <w:pPr>
        <w:pStyle w:val="4"/>
        <w:bidi w:val="0"/>
        <w:rPr>
          <w:b w:val="0"/>
          <w:bCs/>
        </w:rPr>
      </w:pPr>
      <w:bookmarkStart w:id="10" w:name="_Toc21529"/>
      <w:r>
        <w:rPr>
          <w:rFonts w:hint="eastAsia"/>
          <w:b w:val="0"/>
          <w:bCs/>
          <w:lang w:val="en-US" w:eastAsia="zh-CN"/>
        </w:rPr>
        <w:t>3.</w:t>
      </w:r>
      <w:r>
        <w:rPr>
          <w:rFonts w:hint="eastAsia"/>
          <w:b w:val="0"/>
          <w:bCs/>
        </w:rPr>
        <w:t>2</w:t>
      </w:r>
      <w:r>
        <w:rPr>
          <w:rFonts w:hint="eastAsia"/>
          <w:b w:val="0"/>
          <w:bCs/>
          <w:lang w:val="en-US" w:eastAsia="zh-CN"/>
        </w:rPr>
        <w:t>.2</w:t>
      </w:r>
      <w:r>
        <w:rPr>
          <w:rFonts w:hint="eastAsia"/>
          <w:b w:val="0"/>
          <w:bCs/>
        </w:rPr>
        <w:t>经费变更</w:t>
      </w:r>
      <w:bookmarkEnd w:id="10"/>
    </w:p>
    <w:p w14:paraId="50AF6DE2"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点击“我申请的项目”-“项目变更”-“变更申请”，变更类型选择“追加经费”。填写变更原因。此项是对学校已批准经费的追加功能。</w:t>
      </w:r>
    </w:p>
    <w:p w14:paraId="2AD17012">
      <w:r>
        <w:drawing>
          <wp:inline distT="0" distB="0" distL="0" distR="0">
            <wp:extent cx="6456680" cy="3542665"/>
            <wp:effectExtent l="0" t="0" r="127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57143" cy="3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73002">
      <w:pPr>
        <w:pStyle w:val="4"/>
        <w:bidi w:val="0"/>
        <w:rPr>
          <w:b w:val="0"/>
          <w:bCs/>
        </w:rPr>
      </w:pPr>
      <w:bookmarkStart w:id="11" w:name="_Toc25651"/>
      <w:r>
        <w:rPr>
          <w:rFonts w:hint="eastAsia"/>
          <w:b w:val="0"/>
          <w:bCs/>
          <w:lang w:val="en-US" w:eastAsia="zh-CN"/>
        </w:rPr>
        <w:t>3.2.3</w:t>
      </w:r>
      <w:r>
        <w:rPr>
          <w:rFonts w:hint="eastAsia"/>
          <w:b w:val="0"/>
          <w:bCs/>
        </w:rPr>
        <w:t>延期变更</w:t>
      </w:r>
      <w:bookmarkEnd w:id="11"/>
    </w:p>
    <w:p w14:paraId="5E3889C1">
      <w:pPr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点击“我申请的项目”-“项目变更”-“变更申请”，变更类型选择“延期”。填写变更原因。此项是进行项目延期操作。</w:t>
      </w:r>
    </w:p>
    <w:p w14:paraId="5244AF5F">
      <w:r>
        <w:drawing>
          <wp:inline distT="0" distB="0" distL="0" distR="0">
            <wp:extent cx="6466205" cy="3485515"/>
            <wp:effectExtent l="0" t="0" r="127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66667" cy="3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1AE63">
      <w:pPr>
        <w:pStyle w:val="4"/>
        <w:bidi w:val="0"/>
        <w:rPr>
          <w:b w:val="0"/>
          <w:bCs/>
        </w:rPr>
      </w:pPr>
      <w:bookmarkStart w:id="12" w:name="_Toc27954"/>
      <w:r>
        <w:rPr>
          <w:rFonts w:hint="eastAsia"/>
          <w:b w:val="0"/>
          <w:bCs/>
          <w:lang w:val="en-US" w:eastAsia="zh-CN"/>
        </w:rPr>
        <w:t>3.2.4</w:t>
      </w:r>
      <w:r>
        <w:rPr>
          <w:rFonts w:hint="eastAsia"/>
          <w:b w:val="0"/>
          <w:bCs/>
        </w:rPr>
        <w:t>中止变更</w:t>
      </w:r>
      <w:bookmarkEnd w:id="12"/>
    </w:p>
    <w:p w14:paraId="344BDC84"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点击“我申请的项目”-“项目变更”-“变更申请”，变更类型选择“中止”。填写变更原因。此项是进行项目中止操作。</w:t>
      </w:r>
    </w:p>
    <w:p w14:paraId="102327FC">
      <w:r>
        <w:drawing>
          <wp:inline distT="0" distB="0" distL="0" distR="0">
            <wp:extent cx="6466205" cy="2647315"/>
            <wp:effectExtent l="0" t="0" r="127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66667" cy="2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3EF53"/>
    <w:p w14:paraId="6CAE2909"/>
    <w:p w14:paraId="0C21ECA9"/>
    <w:p w14:paraId="459AD5D6"/>
    <w:p w14:paraId="0473D576"/>
    <w:p w14:paraId="67B483B0"/>
    <w:p w14:paraId="3CB08D2B"/>
    <w:p w14:paraId="7E9BC450"/>
    <w:p w14:paraId="4D43C93E"/>
    <w:p w14:paraId="682FC58D"/>
    <w:p w14:paraId="1CFAC9B9"/>
    <w:p w14:paraId="757F1C5F"/>
    <w:p w14:paraId="37D8368F">
      <w:pPr>
        <w:pStyle w:val="2"/>
      </w:pPr>
      <w:bookmarkStart w:id="13" w:name="_Toc8064"/>
      <w:r>
        <w:rPr>
          <w:rFonts w:hint="eastAsia"/>
        </w:rPr>
        <w:t>四.项目中期</w:t>
      </w:r>
      <w:bookmarkEnd w:id="13"/>
    </w:p>
    <w:p w14:paraId="4FF8BD93">
      <w:r>
        <w:rPr>
          <w:rFonts w:hint="eastAsia"/>
        </w:rPr>
        <w:t>可以在项目中期功能中申请中期</w:t>
      </w:r>
    </w:p>
    <w:p w14:paraId="270B916D">
      <w:r>
        <w:rPr>
          <w14:ligatures w14:val="standardContextual"/>
        </w:rPr>
        <w:drawing>
          <wp:inline distT="0" distB="0" distL="0" distR="0">
            <wp:extent cx="8863330" cy="1597025"/>
            <wp:effectExtent l="0" t="0" r="0" b="3175"/>
            <wp:docPr id="17918038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803893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67620"/>
    <w:p w14:paraId="4A2EFE9F"/>
    <w:p w14:paraId="5C84819F"/>
    <w:p w14:paraId="2458EED8"/>
    <w:p w14:paraId="7364C99F"/>
    <w:p w14:paraId="64973094"/>
    <w:p w14:paraId="164DE17B"/>
    <w:p w14:paraId="74BF846D"/>
    <w:p w14:paraId="5A554E71"/>
    <w:p w14:paraId="7D48FF94"/>
    <w:p w14:paraId="33238CE0"/>
    <w:p w14:paraId="3846D895"/>
    <w:p w14:paraId="56515AA9"/>
    <w:p w14:paraId="1DA915D5">
      <w:pPr>
        <w:rPr>
          <w:rFonts w:hint="eastAsia"/>
        </w:rPr>
      </w:pPr>
      <w:r>
        <w:rPr>
          <w:rFonts w:hint="eastAsia"/>
        </w:rPr>
        <w:t>申请中期后需要初始化中期检查报告并上传相关文件，提交后等待审核</w:t>
      </w:r>
    </w:p>
    <w:p w14:paraId="58F3E38C">
      <w:r>
        <w:rPr>
          <w14:ligatures w14:val="standardContextual"/>
        </w:rPr>
        <w:drawing>
          <wp:inline distT="0" distB="0" distL="0" distR="0">
            <wp:extent cx="8801100" cy="4562475"/>
            <wp:effectExtent l="0" t="0" r="0" b="9525"/>
            <wp:docPr id="2712637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263713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\</w:t>
      </w:r>
    </w:p>
    <w:p w14:paraId="7C6BCCC3"/>
    <w:p w14:paraId="34DB9E32">
      <w:pPr>
        <w:pStyle w:val="2"/>
      </w:pPr>
      <w:bookmarkStart w:id="14" w:name="_Toc29990"/>
      <w:r>
        <w:rPr>
          <w:rFonts w:hint="eastAsia"/>
        </w:rPr>
        <w:t>五.项目结题</w:t>
      </w:r>
      <w:bookmarkEnd w:id="14"/>
    </w:p>
    <w:p w14:paraId="4C6EB71B">
      <w:r>
        <w:rPr>
          <w:rFonts w:hint="eastAsia"/>
        </w:rPr>
        <w:t>在中期通过后，</w:t>
      </w:r>
      <w:r>
        <w:rPr>
          <w:rFonts w:hint="eastAsia"/>
          <w:lang w:val="en-US" w:eastAsia="zh-CN"/>
        </w:rPr>
        <w:t>在结题范围起止时间内，</w:t>
      </w:r>
      <w:r>
        <w:rPr>
          <w:rFonts w:hint="eastAsia"/>
        </w:rPr>
        <w:t>可以对项目进行结题</w:t>
      </w:r>
    </w:p>
    <w:p w14:paraId="4B7EA365">
      <w:r>
        <w:drawing>
          <wp:inline distT="0" distB="0" distL="114300" distR="114300">
            <wp:extent cx="8856345" cy="1891030"/>
            <wp:effectExtent l="0" t="0" r="8255" b="1270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7527A">
      <w:pPr>
        <w:rPr>
          <w:rFonts w:hint="eastAsia"/>
        </w:rPr>
      </w:pPr>
    </w:p>
    <w:p w14:paraId="130BDF0C">
      <w:pPr>
        <w:rPr>
          <w:rFonts w:hint="default"/>
          <w:lang w:val="en-US"/>
        </w:rPr>
      </w:pPr>
      <w:r>
        <w:rPr>
          <w:rFonts w:hint="eastAsia"/>
        </w:rPr>
        <w:t>提交结题申请需要初始化结题报告</w:t>
      </w:r>
      <w:r>
        <w:rPr>
          <w:rFonts w:hint="eastAsia"/>
          <w:lang w:val="en-US" w:eastAsia="zh-CN"/>
        </w:rPr>
        <w:t>后，</w:t>
      </w:r>
      <w:r>
        <w:rPr>
          <w:rFonts w:hint="eastAsia"/>
        </w:rPr>
        <w:t>上传</w:t>
      </w:r>
      <w:r>
        <w:rPr>
          <w:rFonts w:hint="eastAsia"/>
          <w:lang w:val="en-US" w:eastAsia="zh-CN"/>
        </w:rPr>
        <w:t>结题报告word版和pdf版材料。项目各成员分工内容与排名情况根据实际情况填写，填写好后点击“提交申请”按钮。</w:t>
      </w:r>
    </w:p>
    <w:p w14:paraId="5044283D">
      <w:r>
        <w:drawing>
          <wp:inline distT="0" distB="0" distL="114300" distR="114300">
            <wp:extent cx="8855075" cy="3990340"/>
            <wp:effectExtent l="0" t="0" r="3175" b="635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399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27F59">
      <w:pPr>
        <w:rPr>
          <w:rFonts w:hint="eastAsia"/>
          <w:lang w:eastAsia="zh-CN"/>
        </w:rPr>
      </w:pPr>
      <w:r>
        <w:rPr>
          <w:rFonts w:hint="eastAsia"/>
        </w:rPr>
        <w:t>提交后等待</w:t>
      </w:r>
      <w:r>
        <w:rPr>
          <w:rFonts w:hint="eastAsia"/>
          <w:lang w:val="en-US" w:eastAsia="zh-CN"/>
        </w:rPr>
        <w:t>三级</w:t>
      </w:r>
      <w:r>
        <w:rPr>
          <w:rFonts w:hint="eastAsia"/>
        </w:rPr>
        <w:t>审核完成</w:t>
      </w:r>
      <w:r>
        <w:rPr>
          <w:rFonts w:hint="eastAsia"/>
          <w:lang w:eastAsia="zh-CN"/>
        </w:rPr>
        <w:t>。</w:t>
      </w:r>
    </w:p>
    <w:p w14:paraId="41A3D14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在指导老师审核之前，学生可以点击“删除”按钮，进行重新结题申请。系统会变成待结题状态。</w:t>
      </w:r>
    </w:p>
    <w:p w14:paraId="6176456E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8862695" cy="1329055"/>
            <wp:effectExtent l="0" t="0" r="5080" b="4445"/>
            <wp:docPr id="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5" w:name="_GoBack"/>
      <w:bookmarkEnd w:id="15"/>
    </w:p>
    <w:p w14:paraId="3849CAA6">
      <w:r>
        <w:drawing>
          <wp:inline distT="0" distB="0" distL="114300" distR="114300">
            <wp:extent cx="8858885" cy="1337945"/>
            <wp:effectExtent l="0" t="0" r="8890" b="5080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CA78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结题通过后，负责人可以点击“结题证书”按钮，查看结题证书。</w:t>
      </w:r>
    </w:p>
    <w:p w14:paraId="2963B1F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8853805" cy="2112010"/>
            <wp:effectExtent l="0" t="0" r="4445" b="2540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F6505C"/>
    <w:multiLevelType w:val="multilevel"/>
    <w:tmpl w:val="40F6505C"/>
    <w:lvl w:ilvl="0" w:tentative="0">
      <w:start w:val="1"/>
      <w:numFmt w:val="japaneseCounting"/>
      <w:lvlText w:val="%1．"/>
      <w:lvlJc w:val="left"/>
      <w:pPr>
        <w:ind w:left="888" w:hanging="888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HorizontalSpacing w:val="11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5B4"/>
    <w:rsid w:val="000E782F"/>
    <w:rsid w:val="00125581"/>
    <w:rsid w:val="002E4026"/>
    <w:rsid w:val="00447CA1"/>
    <w:rsid w:val="00483CAD"/>
    <w:rsid w:val="005A7FAD"/>
    <w:rsid w:val="0061088C"/>
    <w:rsid w:val="00784A76"/>
    <w:rsid w:val="008C3F3D"/>
    <w:rsid w:val="009425B4"/>
    <w:rsid w:val="009E468D"/>
    <w:rsid w:val="00AA6D3D"/>
    <w:rsid w:val="00B970A3"/>
    <w:rsid w:val="00BA5DAE"/>
    <w:rsid w:val="00C907C8"/>
    <w:rsid w:val="03BF4E88"/>
    <w:rsid w:val="072C5A36"/>
    <w:rsid w:val="087626F3"/>
    <w:rsid w:val="109907E6"/>
    <w:rsid w:val="14697FFA"/>
    <w:rsid w:val="174E053D"/>
    <w:rsid w:val="1B74283E"/>
    <w:rsid w:val="1E911396"/>
    <w:rsid w:val="1FA14D8F"/>
    <w:rsid w:val="21C62EC5"/>
    <w:rsid w:val="25F720B8"/>
    <w:rsid w:val="2B1970EF"/>
    <w:rsid w:val="31E35F0C"/>
    <w:rsid w:val="37C90761"/>
    <w:rsid w:val="396A26EF"/>
    <w:rsid w:val="3AAC5453"/>
    <w:rsid w:val="3FF62087"/>
    <w:rsid w:val="402A6DF4"/>
    <w:rsid w:val="49695F0D"/>
    <w:rsid w:val="49F46A52"/>
    <w:rsid w:val="57690478"/>
    <w:rsid w:val="5CD02C99"/>
    <w:rsid w:val="68A1690F"/>
    <w:rsid w:val="68D67634"/>
    <w:rsid w:val="73C7319E"/>
    <w:rsid w:val="79E81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0" w:line="240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none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toc 1"/>
    <w:basedOn w:val="1"/>
    <w:next w:val="1"/>
    <w:semiHidden/>
    <w:unhideWhenUsed/>
    <w:uiPriority w:val="39"/>
  </w:style>
  <w:style w:type="paragraph" w:styleId="8">
    <w:name w:val="toc 2"/>
    <w:basedOn w:val="1"/>
    <w:next w:val="1"/>
    <w:semiHidden/>
    <w:unhideWhenUsed/>
    <w:uiPriority w:val="39"/>
    <w:pPr>
      <w:ind w:left="420" w:leftChars="200"/>
    </w:pPr>
  </w:style>
  <w:style w:type="character" w:customStyle="1" w:styleId="11">
    <w:name w:val="标题 1 字符"/>
    <w:basedOn w:val="10"/>
    <w:link w:val="2"/>
    <w:qFormat/>
    <w:uiPriority w:val="9"/>
    <w:rPr>
      <w:b/>
      <w:bCs/>
      <w:kern w:val="44"/>
      <w:sz w:val="44"/>
      <w:szCs w:val="44"/>
      <w14:ligatures w14:val="none"/>
    </w:rPr>
  </w:style>
  <w:style w:type="paragraph" w:customStyle="1" w:styleId="12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104862" w:themeColor="accent1" w:themeShade="BF"/>
      <w:kern w:val="0"/>
      <w:sz w:val="32"/>
      <w:szCs w:val="32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标题 2 字符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871</Words>
  <Characters>933</Characters>
  <Lines>4</Lines>
  <Paragraphs>1</Paragraphs>
  <TotalTime>14</TotalTime>
  <ScaleCrop>false</ScaleCrop>
  <LinksUpToDate>false</LinksUpToDate>
  <CharactersWithSpaces>982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2024-12-18T02:59:00Z</dcterms:created>
  <dc:creator>鑫 杨</dc:creator>
  <cp:lastModifiedBy>王士博</cp:lastModifiedBy>
  <dcterms:modified xsi:type="dcterms:W3CDTF">2025-08-25T06:48:57Z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F2787701CCD246FAA4F989FAD4836994_12</vt:lpwstr>
  </property>
  <property fmtid="{D5CDD505-2E9C-101B-9397-08002B2CF9AE}" pid="4" name="KSOTemplateDocerSaveRecord">
    <vt:lpwstr>eyJoZGlkIjoiNjQ5OWRkYTM1ZDE0ZTVkZTQ3ZmE5ZmU1M2QzMGI4ZWIiLCJ1c2VySWQiOiI0NzQwMTE4ODAifQ==</vt:lpwstr>
  </property>
</Properties>
</file>